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0E" w:rsidRPr="003F540E" w:rsidRDefault="00FC6EE0" w:rsidP="003F540E">
      <w:pPr>
        <w:spacing w:afterLines="100" w:line="520" w:lineRule="exact"/>
        <w:jc w:val="center"/>
        <w:rPr>
          <w:rFonts w:ascii="方正小标宋简体" w:eastAsia="方正小标宋简体" w:hAnsi="黑体" w:hint="eastAsia"/>
          <w:b/>
          <w:sz w:val="44"/>
          <w:szCs w:val="44"/>
          <w:shd w:val="clear" w:color="auto" w:fill="FFFFFF"/>
        </w:rPr>
      </w:pPr>
      <w:r w:rsidRPr="003F540E">
        <w:rPr>
          <w:rFonts w:ascii="方正小标宋简体" w:eastAsia="方正小标宋简体" w:hAnsi="黑体" w:hint="eastAsia"/>
          <w:b/>
          <w:sz w:val="44"/>
          <w:szCs w:val="44"/>
          <w:shd w:val="clear" w:color="auto" w:fill="FFFFFF"/>
        </w:rPr>
        <w:t>东莞市</w:t>
      </w:r>
      <w:r w:rsidR="00467BFF" w:rsidRPr="003F540E">
        <w:rPr>
          <w:rFonts w:ascii="方正小标宋简体" w:eastAsia="方正小标宋简体" w:hAnsi="黑体" w:hint="eastAsia"/>
          <w:b/>
          <w:sz w:val="44"/>
          <w:szCs w:val="44"/>
          <w:shd w:val="clear" w:color="auto" w:fill="FFFFFF"/>
        </w:rPr>
        <w:t>普通高中</w:t>
      </w:r>
      <w:r w:rsidR="00431D74" w:rsidRPr="003F540E">
        <w:rPr>
          <w:rFonts w:ascii="方正小标宋简体" w:eastAsia="方正小标宋简体" w:hAnsi="黑体" w:hint="eastAsia"/>
          <w:b/>
          <w:sz w:val="44"/>
          <w:szCs w:val="44"/>
          <w:shd w:val="clear" w:color="auto" w:fill="FFFFFF"/>
        </w:rPr>
        <w:t>美术学科</w:t>
      </w:r>
      <w:r w:rsidR="00467BFF" w:rsidRPr="003F540E">
        <w:rPr>
          <w:rFonts w:ascii="方正小标宋简体" w:eastAsia="方正小标宋简体" w:hAnsi="黑体" w:hint="eastAsia"/>
          <w:b/>
          <w:sz w:val="44"/>
          <w:szCs w:val="44"/>
          <w:shd w:val="clear" w:color="auto" w:fill="FFFFFF"/>
        </w:rPr>
        <w:t>学业水平考试</w:t>
      </w:r>
    </w:p>
    <w:p w:rsidR="00656315" w:rsidRPr="003F540E" w:rsidRDefault="00C5075D" w:rsidP="003F540E">
      <w:pPr>
        <w:spacing w:afterLines="100" w:line="520" w:lineRule="exact"/>
        <w:jc w:val="center"/>
        <w:rPr>
          <w:rFonts w:ascii="方正小标宋简体" w:eastAsia="方正小标宋简体" w:hAnsi="黑体"/>
          <w:b/>
          <w:sz w:val="44"/>
          <w:szCs w:val="44"/>
          <w:shd w:val="clear" w:color="auto" w:fill="FFFFFF"/>
        </w:rPr>
      </w:pPr>
      <w:r w:rsidRPr="003F540E">
        <w:rPr>
          <w:rFonts w:ascii="方正小标宋简体" w:eastAsia="方正小标宋简体" w:hAnsi="黑体" w:hint="eastAsia"/>
          <w:b/>
          <w:sz w:val="44"/>
          <w:szCs w:val="44"/>
          <w:shd w:val="clear" w:color="auto" w:fill="FFFFFF"/>
        </w:rPr>
        <w:t>试点方案</w:t>
      </w:r>
    </w:p>
    <w:p w:rsidR="00467BFF" w:rsidRPr="003F540E" w:rsidRDefault="00467BFF" w:rsidP="00431D74">
      <w:pPr>
        <w:ind w:firstLineChars="181" w:firstLine="579"/>
        <w:rPr>
          <w:rFonts w:ascii="仿宋" w:eastAsia="仿宋" w:hAnsi="仿宋" w:cs="宋体"/>
          <w:kern w:val="0"/>
          <w:sz w:val="32"/>
          <w:szCs w:val="32"/>
        </w:rPr>
      </w:pPr>
      <w:r w:rsidRPr="003F540E">
        <w:rPr>
          <w:rFonts w:ascii="仿宋" w:eastAsia="仿宋" w:hAnsi="仿宋" w:cs="宋体" w:hint="eastAsia"/>
          <w:kern w:val="0"/>
          <w:sz w:val="32"/>
          <w:szCs w:val="32"/>
        </w:rPr>
        <w:t>为</w:t>
      </w:r>
      <w:r w:rsidR="00935F50" w:rsidRPr="003F540E">
        <w:rPr>
          <w:rFonts w:ascii="仿宋" w:eastAsia="仿宋" w:hAnsi="仿宋" w:cs="宋体" w:hint="eastAsia"/>
          <w:kern w:val="0"/>
          <w:sz w:val="32"/>
          <w:szCs w:val="32"/>
        </w:rPr>
        <w:t>深入</w:t>
      </w:r>
      <w:r w:rsidR="00565D3F" w:rsidRPr="003F540E">
        <w:rPr>
          <w:rFonts w:ascii="仿宋" w:eastAsia="仿宋" w:hAnsi="仿宋" w:cs="宋体" w:hint="eastAsia"/>
          <w:kern w:val="0"/>
          <w:sz w:val="32"/>
          <w:szCs w:val="32"/>
        </w:rPr>
        <w:t>贯彻习近平新时代中国特色社会主义思想和党的十九大精神，</w:t>
      </w:r>
      <w:r w:rsidR="00935F50" w:rsidRPr="003F540E">
        <w:rPr>
          <w:rFonts w:ascii="仿宋" w:eastAsia="仿宋" w:hAnsi="仿宋" w:cs="宋体" w:hint="eastAsia"/>
          <w:kern w:val="0"/>
          <w:sz w:val="32"/>
          <w:szCs w:val="32"/>
        </w:rPr>
        <w:t>全面</w:t>
      </w:r>
      <w:r w:rsidR="00565D3F" w:rsidRPr="003F540E">
        <w:rPr>
          <w:rFonts w:ascii="仿宋" w:eastAsia="仿宋" w:hAnsi="仿宋" w:cs="宋体" w:hint="eastAsia"/>
          <w:kern w:val="0"/>
          <w:sz w:val="32"/>
          <w:szCs w:val="32"/>
        </w:rPr>
        <w:t>落实</w:t>
      </w:r>
      <w:r w:rsidR="0065576D" w:rsidRPr="003F540E">
        <w:rPr>
          <w:rFonts w:ascii="仿宋" w:eastAsia="仿宋" w:hAnsi="仿宋" w:cs="宋体" w:hint="eastAsia"/>
          <w:kern w:val="0"/>
          <w:sz w:val="32"/>
          <w:szCs w:val="32"/>
        </w:rPr>
        <w:t>全国教育大会精神，落实</w:t>
      </w:r>
      <w:r w:rsidR="00565D3F" w:rsidRPr="003F540E">
        <w:rPr>
          <w:rFonts w:ascii="仿宋" w:eastAsia="仿宋" w:hAnsi="仿宋" w:cs="宋体" w:hint="eastAsia"/>
          <w:kern w:val="0"/>
          <w:sz w:val="32"/>
          <w:szCs w:val="32"/>
        </w:rPr>
        <w:t>立德树人的根本任务，</w:t>
      </w:r>
      <w:r w:rsidR="0065576D" w:rsidRPr="003F540E">
        <w:rPr>
          <w:rFonts w:ascii="仿宋" w:eastAsia="仿宋" w:hAnsi="仿宋" w:cs="宋体" w:hint="eastAsia"/>
          <w:kern w:val="0"/>
          <w:sz w:val="32"/>
          <w:szCs w:val="32"/>
        </w:rPr>
        <w:t>进一步落实《国务院关于深化考试招生制度改革的实施意见》（国发［2014］35号）和《广东省人民政府关于深化考试招生制度改革的实施意见》（粤府［2016］17号），</w:t>
      </w:r>
      <w:r w:rsidR="00565D3F" w:rsidRPr="003F540E">
        <w:rPr>
          <w:rFonts w:ascii="仿宋" w:eastAsia="仿宋" w:hAnsi="仿宋" w:cs="宋体" w:hint="eastAsia"/>
          <w:kern w:val="0"/>
          <w:sz w:val="32"/>
          <w:szCs w:val="32"/>
        </w:rPr>
        <w:t>根据</w:t>
      </w:r>
      <w:r w:rsidR="0065576D" w:rsidRPr="003F540E">
        <w:rPr>
          <w:rFonts w:ascii="仿宋" w:eastAsia="仿宋" w:hAnsi="仿宋" w:cs="宋体" w:hint="eastAsia"/>
          <w:kern w:val="0"/>
          <w:sz w:val="32"/>
          <w:szCs w:val="32"/>
        </w:rPr>
        <w:t>《教育部关于普通高中学业水平考试的实施意见》（教基二［2014］10</w:t>
      </w:r>
      <w:r w:rsidR="0030455E" w:rsidRPr="003F540E">
        <w:rPr>
          <w:rFonts w:ascii="仿宋" w:eastAsia="仿宋" w:hAnsi="仿宋" w:cs="宋体" w:hint="eastAsia"/>
          <w:kern w:val="0"/>
          <w:sz w:val="32"/>
          <w:szCs w:val="32"/>
        </w:rPr>
        <w:t>号）</w:t>
      </w:r>
      <w:r w:rsidR="0065576D" w:rsidRPr="003F540E">
        <w:rPr>
          <w:rFonts w:ascii="仿宋" w:eastAsia="仿宋" w:hAnsi="仿宋" w:cs="宋体" w:hint="eastAsia"/>
          <w:kern w:val="0"/>
          <w:sz w:val="32"/>
          <w:szCs w:val="32"/>
        </w:rPr>
        <w:t>《广东省深化普通高校招生考试招生制度改革实施方案》</w:t>
      </w:r>
      <w:r w:rsidR="00B13B11" w:rsidRPr="003F540E">
        <w:rPr>
          <w:rFonts w:ascii="仿宋" w:eastAsia="仿宋" w:hAnsi="仿宋" w:cs="宋体" w:hint="eastAsia"/>
          <w:kern w:val="0"/>
          <w:sz w:val="32"/>
          <w:szCs w:val="32"/>
        </w:rPr>
        <w:t>（粤府［2019］42号）和《广东省普通高中学业水平考试实施办法》（粤教考［2019］18号）</w:t>
      </w:r>
      <w:r w:rsidR="0065576D" w:rsidRPr="003F540E">
        <w:rPr>
          <w:rFonts w:ascii="仿宋" w:eastAsia="仿宋" w:hAnsi="仿宋" w:cs="宋体" w:hint="eastAsia"/>
          <w:kern w:val="0"/>
          <w:sz w:val="32"/>
          <w:szCs w:val="32"/>
        </w:rPr>
        <w:t>，</w:t>
      </w:r>
      <w:r w:rsidR="0039551F" w:rsidRPr="003F540E">
        <w:rPr>
          <w:rFonts w:ascii="仿宋" w:eastAsia="仿宋" w:hAnsi="仿宋" w:cs="宋体" w:hint="eastAsia"/>
          <w:kern w:val="0"/>
          <w:sz w:val="32"/>
          <w:szCs w:val="32"/>
        </w:rPr>
        <w:t>结合我市实际，制定本试点方案。</w:t>
      </w:r>
      <w:r w:rsidRPr="003F540E">
        <w:rPr>
          <w:rFonts w:ascii="仿宋" w:eastAsia="仿宋" w:hAnsi="仿宋" w:cs="宋体" w:hint="eastAsia"/>
          <w:kern w:val="0"/>
          <w:sz w:val="32"/>
          <w:szCs w:val="32"/>
        </w:rPr>
        <w:t xml:space="preserve">　</w:t>
      </w:r>
    </w:p>
    <w:p w:rsidR="007974F7" w:rsidRPr="003F540E" w:rsidRDefault="007974F7" w:rsidP="007974F7">
      <w:pPr>
        <w:widowControl/>
        <w:shd w:val="clear" w:color="auto" w:fill="FFFFFF"/>
        <w:spacing w:line="560" w:lineRule="exact"/>
        <w:ind w:firstLine="641"/>
        <w:jc w:val="left"/>
        <w:rPr>
          <w:rFonts w:ascii="黑体" w:eastAsia="黑体" w:hAnsi="黑体" w:cs="宋体"/>
          <w:kern w:val="0"/>
          <w:sz w:val="32"/>
          <w:szCs w:val="32"/>
        </w:rPr>
      </w:pPr>
      <w:r w:rsidRPr="003F540E">
        <w:rPr>
          <w:rFonts w:ascii="黑体" w:eastAsia="黑体" w:hAnsi="黑体" w:cs="宋体" w:hint="eastAsia"/>
          <w:kern w:val="0"/>
          <w:sz w:val="32"/>
          <w:szCs w:val="32"/>
        </w:rPr>
        <w:t>一、指导思想</w:t>
      </w:r>
    </w:p>
    <w:p w:rsidR="007974F7" w:rsidRPr="003F540E" w:rsidRDefault="007974F7" w:rsidP="00431D74">
      <w:pPr>
        <w:ind w:firstLineChars="181" w:firstLine="579"/>
        <w:rPr>
          <w:rFonts w:ascii="仿宋" w:eastAsia="仿宋" w:hAnsi="仿宋" w:cs="宋体"/>
          <w:kern w:val="0"/>
          <w:sz w:val="32"/>
          <w:szCs w:val="32"/>
        </w:rPr>
      </w:pPr>
      <w:r w:rsidRPr="003F540E">
        <w:rPr>
          <w:rFonts w:ascii="仿宋" w:eastAsia="仿宋" w:hAnsi="仿宋" w:cs="宋体" w:hint="eastAsia"/>
          <w:kern w:val="0"/>
          <w:sz w:val="32"/>
          <w:szCs w:val="32"/>
        </w:rPr>
        <w:t>全面贯彻党的教育方针，坚持立德树人为根本任务，遵循人才培养和选拔规律，落实课程方案，培养学生美术学科核心素养，提高学生审美和人文素养为主要目标，提升图像识读、美术表现、审美判断、创意实践和文化理解能力，促进</w:t>
      </w:r>
      <w:r w:rsidR="00297D40" w:rsidRPr="003F540E">
        <w:rPr>
          <w:rFonts w:ascii="仿宋" w:eastAsia="仿宋" w:hAnsi="仿宋" w:cs="宋体" w:hint="eastAsia"/>
          <w:kern w:val="0"/>
          <w:sz w:val="32"/>
          <w:szCs w:val="32"/>
        </w:rPr>
        <w:t>学生</w:t>
      </w:r>
      <w:r w:rsidRPr="003F540E">
        <w:rPr>
          <w:rFonts w:ascii="仿宋" w:eastAsia="仿宋" w:hAnsi="仿宋" w:cs="宋体" w:hint="eastAsia"/>
          <w:kern w:val="0"/>
          <w:sz w:val="32"/>
          <w:szCs w:val="32"/>
        </w:rPr>
        <w:t>全面而有个性</w:t>
      </w:r>
      <w:r w:rsidR="0000332D" w:rsidRPr="003F540E">
        <w:rPr>
          <w:rFonts w:ascii="仿宋" w:eastAsia="仿宋" w:hAnsi="仿宋" w:cs="宋体" w:hint="eastAsia"/>
          <w:kern w:val="0"/>
          <w:sz w:val="32"/>
          <w:szCs w:val="32"/>
        </w:rPr>
        <w:t>地</w:t>
      </w:r>
      <w:r w:rsidRPr="003F540E">
        <w:rPr>
          <w:rFonts w:ascii="仿宋" w:eastAsia="仿宋" w:hAnsi="仿宋" w:cs="宋体" w:hint="eastAsia"/>
          <w:kern w:val="0"/>
          <w:sz w:val="32"/>
          <w:szCs w:val="32"/>
        </w:rPr>
        <w:t>发展。</w:t>
      </w:r>
    </w:p>
    <w:p w:rsidR="00467BFF" w:rsidRPr="003F540E" w:rsidRDefault="00467BFF" w:rsidP="001764B5">
      <w:pPr>
        <w:widowControl/>
        <w:shd w:val="clear" w:color="auto" w:fill="FFFFFF"/>
        <w:spacing w:line="560" w:lineRule="exact"/>
        <w:ind w:firstLine="641"/>
        <w:jc w:val="left"/>
        <w:rPr>
          <w:rFonts w:ascii="黑体" w:eastAsia="黑体" w:hAnsi="黑体" w:cs="宋体"/>
          <w:kern w:val="0"/>
          <w:sz w:val="32"/>
          <w:szCs w:val="32"/>
        </w:rPr>
      </w:pPr>
      <w:r w:rsidRPr="003F540E">
        <w:rPr>
          <w:rFonts w:ascii="黑体" w:eastAsia="黑体" w:hAnsi="黑体" w:cs="宋体" w:hint="eastAsia"/>
          <w:kern w:val="0"/>
          <w:sz w:val="32"/>
          <w:szCs w:val="32"/>
        </w:rPr>
        <w:t xml:space="preserve">二、基本原则 　　</w:t>
      </w:r>
    </w:p>
    <w:p w:rsidR="00467BFF" w:rsidRPr="003F540E" w:rsidRDefault="00FE1AA4" w:rsidP="00431D74">
      <w:pPr>
        <w:ind w:firstLineChars="200" w:firstLine="640"/>
        <w:rPr>
          <w:rFonts w:ascii="仿宋" w:eastAsia="仿宋" w:hAnsi="仿宋" w:cs="宋体"/>
          <w:kern w:val="0"/>
          <w:sz w:val="32"/>
          <w:szCs w:val="32"/>
        </w:rPr>
      </w:pPr>
      <w:r w:rsidRPr="003F540E">
        <w:rPr>
          <w:rFonts w:ascii="仿宋" w:eastAsia="仿宋" w:hAnsi="仿宋" w:cs="宋体" w:hint="eastAsia"/>
          <w:kern w:val="0"/>
          <w:sz w:val="32"/>
          <w:szCs w:val="32"/>
        </w:rPr>
        <w:t>（一）</w:t>
      </w:r>
      <w:r w:rsidR="003254E6" w:rsidRPr="003F540E">
        <w:rPr>
          <w:rFonts w:ascii="仿宋" w:eastAsia="仿宋" w:hAnsi="仿宋" w:cs="宋体" w:hint="eastAsia"/>
          <w:kern w:val="0"/>
          <w:sz w:val="32"/>
          <w:szCs w:val="32"/>
        </w:rPr>
        <w:t>导向性原则</w:t>
      </w:r>
      <w:r w:rsidR="00DF3EF0" w:rsidRPr="003F540E">
        <w:rPr>
          <w:rFonts w:ascii="仿宋" w:eastAsia="仿宋" w:hAnsi="仿宋" w:cs="宋体" w:hint="eastAsia"/>
          <w:kern w:val="0"/>
          <w:sz w:val="32"/>
          <w:szCs w:val="32"/>
        </w:rPr>
        <w:t>。</w:t>
      </w:r>
      <w:r w:rsidR="003254E6" w:rsidRPr="003F540E">
        <w:rPr>
          <w:rFonts w:ascii="仿宋" w:eastAsia="仿宋" w:hAnsi="仿宋" w:cs="宋体" w:hint="eastAsia"/>
          <w:kern w:val="0"/>
          <w:sz w:val="32"/>
          <w:szCs w:val="32"/>
        </w:rPr>
        <w:t>普通高中学业水平考试美</w:t>
      </w:r>
      <w:r w:rsidR="00467BFF" w:rsidRPr="003F540E">
        <w:rPr>
          <w:rFonts w:ascii="仿宋" w:eastAsia="仿宋" w:hAnsi="仿宋" w:cs="宋体" w:hint="eastAsia"/>
          <w:kern w:val="0"/>
          <w:sz w:val="32"/>
          <w:szCs w:val="32"/>
        </w:rPr>
        <w:t>术科目考试为合格</w:t>
      </w:r>
      <w:r w:rsidR="00297D40" w:rsidRPr="003F540E">
        <w:rPr>
          <w:rFonts w:ascii="仿宋" w:eastAsia="仿宋" w:hAnsi="仿宋" w:cs="宋体" w:hint="eastAsia"/>
          <w:kern w:val="0"/>
          <w:sz w:val="32"/>
          <w:szCs w:val="32"/>
        </w:rPr>
        <w:t>性</w:t>
      </w:r>
      <w:r w:rsidR="00467BFF" w:rsidRPr="003F540E">
        <w:rPr>
          <w:rFonts w:ascii="仿宋" w:eastAsia="仿宋" w:hAnsi="仿宋" w:cs="宋体" w:hint="eastAsia"/>
          <w:kern w:val="0"/>
          <w:sz w:val="32"/>
          <w:szCs w:val="32"/>
        </w:rPr>
        <w:t>考试。目的是促进学生在美术课程日常学习中形成审美意识、审美经验、审美理想，不断提高学生的艺术素养。同</w:t>
      </w:r>
      <w:r w:rsidR="00467BFF" w:rsidRPr="003F540E">
        <w:rPr>
          <w:rFonts w:ascii="仿宋" w:eastAsia="仿宋" w:hAnsi="仿宋" w:cs="宋体" w:hint="eastAsia"/>
          <w:kern w:val="0"/>
          <w:sz w:val="32"/>
          <w:szCs w:val="32"/>
        </w:rPr>
        <w:lastRenderedPageBreak/>
        <w:t xml:space="preserve">时，引导中小学校加强和改进美育教学工作，深入推进学校美育改革发展。 　　</w:t>
      </w:r>
    </w:p>
    <w:p w:rsidR="00467BFF" w:rsidRPr="003F540E" w:rsidRDefault="00FE1AA4" w:rsidP="00431D74">
      <w:pPr>
        <w:ind w:firstLineChars="200" w:firstLine="640"/>
        <w:rPr>
          <w:rFonts w:ascii="仿宋" w:eastAsia="仿宋" w:hAnsi="仿宋" w:cs="宋体"/>
          <w:kern w:val="0"/>
          <w:sz w:val="32"/>
          <w:szCs w:val="32"/>
        </w:rPr>
      </w:pPr>
      <w:r w:rsidRPr="003F540E">
        <w:rPr>
          <w:rFonts w:ascii="仿宋" w:eastAsia="仿宋" w:hAnsi="仿宋" w:cs="宋体" w:hint="eastAsia"/>
          <w:kern w:val="0"/>
          <w:sz w:val="32"/>
          <w:szCs w:val="32"/>
        </w:rPr>
        <w:t>（二）</w:t>
      </w:r>
      <w:r w:rsidR="00EF69D6" w:rsidRPr="003F540E">
        <w:rPr>
          <w:rFonts w:ascii="仿宋" w:eastAsia="仿宋" w:hAnsi="仿宋" w:cs="宋体" w:hint="eastAsia"/>
          <w:kern w:val="0"/>
          <w:sz w:val="32"/>
          <w:szCs w:val="32"/>
        </w:rPr>
        <w:t>科学性原则</w:t>
      </w:r>
      <w:r w:rsidR="00DF3EF0" w:rsidRPr="003F540E">
        <w:rPr>
          <w:rFonts w:ascii="仿宋" w:eastAsia="仿宋" w:hAnsi="仿宋" w:cs="宋体" w:hint="eastAsia"/>
          <w:kern w:val="0"/>
          <w:sz w:val="32"/>
          <w:szCs w:val="32"/>
        </w:rPr>
        <w:t>。</w:t>
      </w:r>
      <w:r w:rsidR="003A03A0" w:rsidRPr="003F540E">
        <w:rPr>
          <w:rFonts w:ascii="仿宋" w:eastAsia="仿宋" w:hAnsi="仿宋" w:cs="宋体" w:hint="eastAsia"/>
          <w:kern w:val="0"/>
          <w:sz w:val="32"/>
          <w:szCs w:val="32"/>
        </w:rPr>
        <w:t>考试指标的确定，</w:t>
      </w:r>
      <w:r w:rsidR="00EF69D6" w:rsidRPr="003F540E">
        <w:rPr>
          <w:rFonts w:ascii="仿宋" w:eastAsia="仿宋" w:hAnsi="仿宋" w:cs="宋体" w:hint="eastAsia"/>
          <w:kern w:val="0"/>
          <w:sz w:val="32"/>
          <w:szCs w:val="32"/>
        </w:rPr>
        <w:t>以美</w:t>
      </w:r>
      <w:r w:rsidR="00467BFF" w:rsidRPr="003F540E">
        <w:rPr>
          <w:rFonts w:ascii="仿宋" w:eastAsia="仿宋" w:hAnsi="仿宋" w:cs="宋体" w:hint="eastAsia"/>
          <w:kern w:val="0"/>
          <w:sz w:val="32"/>
          <w:szCs w:val="32"/>
        </w:rPr>
        <w:t>术科目的特点和不同教学模块的内容标准为依据，体现普通高中美术课程的性质，符合高中学生身心发展的特点和艺术教育规律。考试方式</w:t>
      </w:r>
      <w:r w:rsidR="00297D40" w:rsidRPr="003F540E">
        <w:rPr>
          <w:rFonts w:ascii="仿宋" w:eastAsia="仿宋" w:hAnsi="仿宋" w:cs="宋体" w:hint="eastAsia"/>
          <w:kern w:val="0"/>
          <w:sz w:val="32"/>
          <w:szCs w:val="32"/>
        </w:rPr>
        <w:t>采用</w:t>
      </w:r>
      <w:r w:rsidR="00467BFF" w:rsidRPr="003F540E">
        <w:rPr>
          <w:rFonts w:ascii="仿宋" w:eastAsia="仿宋" w:hAnsi="仿宋" w:cs="宋体" w:hint="eastAsia"/>
          <w:kern w:val="0"/>
          <w:sz w:val="32"/>
          <w:szCs w:val="32"/>
        </w:rPr>
        <w:t>过程性</w:t>
      </w:r>
      <w:r w:rsidR="00E14979" w:rsidRPr="003F540E">
        <w:rPr>
          <w:rFonts w:ascii="仿宋" w:eastAsia="仿宋" w:hAnsi="仿宋" w:cs="宋体" w:hint="eastAsia"/>
          <w:kern w:val="0"/>
          <w:sz w:val="32"/>
          <w:szCs w:val="32"/>
        </w:rPr>
        <w:t>评价</w:t>
      </w:r>
      <w:r w:rsidR="00467BFF" w:rsidRPr="003F540E">
        <w:rPr>
          <w:rFonts w:ascii="仿宋" w:eastAsia="仿宋" w:hAnsi="仿宋" w:cs="宋体" w:hint="eastAsia"/>
          <w:kern w:val="0"/>
          <w:sz w:val="32"/>
          <w:szCs w:val="32"/>
        </w:rPr>
        <w:t>与终结性</w:t>
      </w:r>
      <w:r w:rsidR="00E14979" w:rsidRPr="003F540E">
        <w:rPr>
          <w:rFonts w:ascii="仿宋" w:eastAsia="仿宋" w:hAnsi="仿宋" w:cs="宋体" w:hint="eastAsia"/>
          <w:kern w:val="0"/>
          <w:sz w:val="32"/>
          <w:szCs w:val="32"/>
        </w:rPr>
        <w:t>评价</w:t>
      </w:r>
      <w:r w:rsidR="00467BFF" w:rsidRPr="003F540E">
        <w:rPr>
          <w:rFonts w:ascii="仿宋" w:eastAsia="仿宋" w:hAnsi="仿宋" w:cs="宋体" w:hint="eastAsia"/>
          <w:kern w:val="0"/>
          <w:sz w:val="32"/>
          <w:szCs w:val="32"/>
        </w:rPr>
        <w:t>相结合，把考试融进教学的全过程，形成科学有效的考试评价制度。</w:t>
      </w:r>
    </w:p>
    <w:p w:rsidR="00467BFF" w:rsidRPr="003F540E" w:rsidRDefault="00FE1AA4" w:rsidP="00431D74">
      <w:pPr>
        <w:ind w:firstLineChars="200" w:firstLine="640"/>
        <w:rPr>
          <w:rFonts w:ascii="仿宋" w:eastAsia="仿宋" w:hAnsi="仿宋" w:cs="宋体"/>
          <w:kern w:val="0"/>
          <w:sz w:val="32"/>
          <w:szCs w:val="32"/>
        </w:rPr>
      </w:pPr>
      <w:r w:rsidRPr="003F540E">
        <w:rPr>
          <w:rFonts w:ascii="仿宋" w:eastAsia="仿宋" w:hAnsi="仿宋" w:cs="宋体" w:hint="eastAsia"/>
          <w:kern w:val="0"/>
          <w:sz w:val="32"/>
          <w:szCs w:val="32"/>
        </w:rPr>
        <w:t>（三）</w:t>
      </w:r>
      <w:r w:rsidR="00EF69D6" w:rsidRPr="003F540E">
        <w:rPr>
          <w:rFonts w:ascii="仿宋" w:eastAsia="仿宋" w:hAnsi="仿宋" w:cs="宋体" w:hint="eastAsia"/>
          <w:kern w:val="0"/>
          <w:sz w:val="32"/>
          <w:szCs w:val="32"/>
        </w:rPr>
        <w:t>整体性原则</w:t>
      </w:r>
      <w:r w:rsidR="00DF3EF0" w:rsidRPr="003F540E">
        <w:rPr>
          <w:rFonts w:ascii="仿宋" w:eastAsia="仿宋" w:hAnsi="仿宋" w:cs="宋体" w:hint="eastAsia"/>
          <w:kern w:val="0"/>
          <w:sz w:val="32"/>
          <w:szCs w:val="32"/>
        </w:rPr>
        <w:t>。</w:t>
      </w:r>
      <w:r w:rsidR="00EF69D6" w:rsidRPr="003F540E">
        <w:rPr>
          <w:rFonts w:ascii="仿宋" w:eastAsia="仿宋" w:hAnsi="仿宋" w:cs="宋体" w:hint="eastAsia"/>
          <w:kern w:val="0"/>
          <w:sz w:val="32"/>
          <w:szCs w:val="32"/>
        </w:rPr>
        <w:t>美</w:t>
      </w:r>
      <w:r w:rsidR="00467BFF" w:rsidRPr="003F540E">
        <w:rPr>
          <w:rFonts w:ascii="仿宋" w:eastAsia="仿宋" w:hAnsi="仿宋" w:cs="宋体" w:hint="eastAsia"/>
          <w:kern w:val="0"/>
          <w:sz w:val="32"/>
          <w:szCs w:val="32"/>
        </w:rPr>
        <w:t xml:space="preserve">术科目合格考试应从整体着眼，涵盖课程目标的各个层面和教学的各项内容，使考试起到激励和促进作用。 </w:t>
      </w:r>
    </w:p>
    <w:p w:rsidR="00467BFF" w:rsidRPr="003F540E" w:rsidRDefault="00FE1AA4" w:rsidP="00FE1AA4">
      <w:pPr>
        <w:ind w:firstLineChars="200" w:firstLine="640"/>
        <w:rPr>
          <w:rFonts w:ascii="仿宋" w:eastAsia="仿宋" w:hAnsi="仿宋" w:cs="宋体"/>
          <w:kern w:val="0"/>
          <w:sz w:val="32"/>
          <w:szCs w:val="32"/>
        </w:rPr>
      </w:pPr>
      <w:r w:rsidRPr="003F540E">
        <w:rPr>
          <w:rFonts w:ascii="仿宋" w:eastAsia="仿宋" w:hAnsi="仿宋" w:cs="宋体" w:hint="eastAsia"/>
          <w:kern w:val="0"/>
          <w:sz w:val="32"/>
          <w:szCs w:val="32"/>
        </w:rPr>
        <w:t>（四）</w:t>
      </w:r>
      <w:r w:rsidR="00467BFF" w:rsidRPr="003F540E">
        <w:rPr>
          <w:rFonts w:ascii="仿宋" w:eastAsia="仿宋" w:hAnsi="仿宋" w:cs="宋体" w:hint="eastAsia"/>
          <w:kern w:val="0"/>
          <w:sz w:val="32"/>
          <w:szCs w:val="32"/>
        </w:rPr>
        <w:t>公平公正原则。把促进公平公正作为合格考试的基本要求，过程性评价和</w:t>
      </w:r>
      <w:r w:rsidR="00E14979" w:rsidRPr="003F540E">
        <w:rPr>
          <w:rFonts w:ascii="仿宋" w:eastAsia="仿宋" w:hAnsi="仿宋" w:cs="宋体" w:hint="eastAsia"/>
          <w:kern w:val="0"/>
          <w:sz w:val="32"/>
          <w:szCs w:val="32"/>
        </w:rPr>
        <w:t>终结性评价</w:t>
      </w:r>
      <w:r w:rsidR="00467BFF" w:rsidRPr="003F540E">
        <w:rPr>
          <w:rFonts w:ascii="仿宋" w:eastAsia="仿宋" w:hAnsi="仿宋" w:cs="宋体" w:hint="eastAsia"/>
          <w:kern w:val="0"/>
          <w:sz w:val="32"/>
          <w:szCs w:val="32"/>
        </w:rPr>
        <w:t xml:space="preserve">要完善标准，规范程序，加强监督，切实保障考试程序公开、结果公正。 　　</w:t>
      </w:r>
    </w:p>
    <w:p w:rsidR="00467BFF" w:rsidRPr="003F540E" w:rsidRDefault="00467BFF" w:rsidP="001764B5">
      <w:pPr>
        <w:widowControl/>
        <w:shd w:val="clear" w:color="auto" w:fill="FFFFFF"/>
        <w:spacing w:line="560" w:lineRule="exact"/>
        <w:ind w:firstLine="641"/>
        <w:jc w:val="left"/>
        <w:rPr>
          <w:rFonts w:ascii="黑体" w:eastAsia="黑体" w:hAnsi="黑体" w:cs="宋体"/>
          <w:kern w:val="0"/>
          <w:sz w:val="32"/>
          <w:szCs w:val="32"/>
        </w:rPr>
      </w:pPr>
      <w:r w:rsidRPr="003F540E">
        <w:rPr>
          <w:rFonts w:ascii="黑体" w:eastAsia="黑体" w:hAnsi="黑体" w:cs="宋体" w:hint="eastAsia"/>
          <w:kern w:val="0"/>
          <w:sz w:val="32"/>
          <w:szCs w:val="32"/>
        </w:rPr>
        <w:t xml:space="preserve">三、考试性质 　　</w:t>
      </w:r>
    </w:p>
    <w:p w:rsidR="00467BFF" w:rsidRPr="003F540E" w:rsidRDefault="00467BFF" w:rsidP="00431D74">
      <w:pPr>
        <w:ind w:firstLineChars="181" w:firstLine="579"/>
        <w:rPr>
          <w:rFonts w:ascii="仿宋" w:eastAsia="仿宋" w:hAnsi="仿宋" w:cs="宋体"/>
          <w:kern w:val="0"/>
          <w:sz w:val="32"/>
          <w:szCs w:val="32"/>
        </w:rPr>
      </w:pPr>
      <w:r w:rsidRPr="003F540E">
        <w:rPr>
          <w:rFonts w:ascii="仿宋" w:eastAsia="仿宋" w:hAnsi="仿宋" w:cs="宋体" w:hint="eastAsia"/>
          <w:kern w:val="0"/>
          <w:sz w:val="32"/>
          <w:szCs w:val="32"/>
        </w:rPr>
        <w:t>普通高中艺术科目学业水平考试为合格考试，</w:t>
      </w:r>
      <w:r w:rsidR="003A1FAF" w:rsidRPr="003F540E">
        <w:rPr>
          <w:rFonts w:ascii="仿宋" w:eastAsia="仿宋" w:hAnsi="仿宋" w:cs="宋体" w:hint="eastAsia"/>
          <w:kern w:val="0"/>
          <w:sz w:val="32"/>
          <w:szCs w:val="32"/>
        </w:rPr>
        <w:t>是普通高中学生毕业及同等学力认定的重要依据。</w:t>
      </w:r>
    </w:p>
    <w:p w:rsidR="00467BFF" w:rsidRPr="003F540E" w:rsidRDefault="00467BFF" w:rsidP="001764B5">
      <w:pPr>
        <w:widowControl/>
        <w:shd w:val="clear" w:color="auto" w:fill="FFFFFF"/>
        <w:spacing w:line="560" w:lineRule="exact"/>
        <w:ind w:firstLine="641"/>
        <w:jc w:val="left"/>
        <w:rPr>
          <w:rFonts w:ascii="黑体" w:eastAsia="黑体" w:hAnsi="黑体" w:cs="宋体"/>
          <w:kern w:val="0"/>
          <w:sz w:val="32"/>
          <w:szCs w:val="32"/>
        </w:rPr>
      </w:pPr>
      <w:r w:rsidRPr="003F540E">
        <w:rPr>
          <w:rFonts w:ascii="黑体" w:eastAsia="黑体" w:hAnsi="黑体" w:cs="宋体" w:hint="eastAsia"/>
          <w:kern w:val="0"/>
          <w:sz w:val="32"/>
          <w:szCs w:val="32"/>
        </w:rPr>
        <w:t>四、考试</w:t>
      </w:r>
      <w:r w:rsidR="00C5075D" w:rsidRPr="003F540E">
        <w:rPr>
          <w:rFonts w:ascii="黑体" w:eastAsia="黑体" w:hAnsi="黑体" w:cs="宋体" w:hint="eastAsia"/>
          <w:kern w:val="0"/>
          <w:sz w:val="32"/>
          <w:szCs w:val="32"/>
        </w:rPr>
        <w:t>依据</w:t>
      </w:r>
      <w:r w:rsidRPr="003F540E">
        <w:rPr>
          <w:rFonts w:ascii="黑体" w:eastAsia="黑体" w:hAnsi="黑体" w:cs="宋体" w:hint="eastAsia"/>
          <w:kern w:val="0"/>
          <w:sz w:val="32"/>
          <w:szCs w:val="32"/>
        </w:rPr>
        <w:t xml:space="preserve">与方式 　　</w:t>
      </w:r>
    </w:p>
    <w:p w:rsidR="00C5075D" w:rsidRPr="003F540E" w:rsidRDefault="00DF3EF0" w:rsidP="00431D74">
      <w:pPr>
        <w:ind w:firstLineChars="181" w:firstLine="579"/>
        <w:rPr>
          <w:rFonts w:ascii="仿宋" w:eastAsia="仿宋" w:hAnsi="仿宋" w:cs="宋体"/>
          <w:kern w:val="0"/>
          <w:sz w:val="32"/>
          <w:szCs w:val="32"/>
        </w:rPr>
      </w:pPr>
      <w:r w:rsidRPr="003F540E">
        <w:rPr>
          <w:rFonts w:ascii="仿宋" w:eastAsia="仿宋" w:hAnsi="仿宋" w:cs="宋体" w:hint="eastAsia"/>
          <w:kern w:val="0"/>
          <w:sz w:val="32"/>
          <w:szCs w:val="32"/>
        </w:rPr>
        <w:t>1.</w:t>
      </w:r>
      <w:r w:rsidR="00C5075D" w:rsidRPr="003F540E">
        <w:rPr>
          <w:rFonts w:ascii="仿宋" w:eastAsia="仿宋" w:hAnsi="仿宋" w:cs="宋体" w:hint="eastAsia"/>
          <w:kern w:val="0"/>
          <w:sz w:val="32"/>
          <w:szCs w:val="32"/>
        </w:rPr>
        <w:t>考试依据</w:t>
      </w:r>
      <w:r w:rsidRPr="003F540E">
        <w:rPr>
          <w:rFonts w:ascii="仿宋" w:eastAsia="仿宋" w:hAnsi="仿宋" w:cs="宋体" w:hint="eastAsia"/>
          <w:kern w:val="0"/>
          <w:sz w:val="32"/>
          <w:szCs w:val="32"/>
        </w:rPr>
        <w:t>。</w:t>
      </w:r>
      <w:r w:rsidR="00C5075D" w:rsidRPr="003F540E">
        <w:rPr>
          <w:rFonts w:ascii="仿宋" w:eastAsia="仿宋" w:hAnsi="仿宋" w:cs="宋体" w:hint="eastAsia"/>
          <w:kern w:val="0"/>
          <w:sz w:val="32"/>
          <w:szCs w:val="32"/>
        </w:rPr>
        <w:t>根据《普通高中美术课程标准（2017年版）》必修模块课程《美术鉴赏》和选择性必修模块课程</w:t>
      </w:r>
      <w:r w:rsidR="00C5075D" w:rsidRPr="003F540E">
        <w:rPr>
          <w:rFonts w:ascii="仿宋" w:eastAsia="仿宋" w:hAnsi="仿宋" w:cs="宋体"/>
          <w:kern w:val="0"/>
          <w:sz w:val="32"/>
          <w:szCs w:val="32"/>
        </w:rPr>
        <w:t>的要求及本地实际，规范考试命题工作。</w:t>
      </w:r>
    </w:p>
    <w:p w:rsidR="003A1FAF" w:rsidRPr="003F540E" w:rsidRDefault="00DF3EF0" w:rsidP="00431D74">
      <w:pPr>
        <w:ind w:firstLineChars="181" w:firstLine="579"/>
        <w:rPr>
          <w:rFonts w:ascii="仿宋" w:eastAsia="仿宋" w:hAnsi="仿宋" w:cs="宋体"/>
          <w:kern w:val="0"/>
          <w:sz w:val="32"/>
          <w:szCs w:val="32"/>
        </w:rPr>
      </w:pPr>
      <w:r w:rsidRPr="003F540E">
        <w:rPr>
          <w:rFonts w:ascii="仿宋" w:eastAsia="仿宋" w:hAnsi="仿宋" w:cs="宋体" w:hint="eastAsia"/>
          <w:kern w:val="0"/>
          <w:sz w:val="32"/>
          <w:szCs w:val="32"/>
        </w:rPr>
        <w:t>2.</w:t>
      </w:r>
      <w:r w:rsidR="003A1FAF" w:rsidRPr="003F540E">
        <w:rPr>
          <w:rFonts w:ascii="仿宋" w:eastAsia="仿宋" w:hAnsi="仿宋" w:cs="宋体" w:hint="eastAsia"/>
          <w:kern w:val="0"/>
          <w:sz w:val="32"/>
          <w:szCs w:val="32"/>
        </w:rPr>
        <w:t>考试方式</w:t>
      </w:r>
      <w:r w:rsidRPr="003F540E">
        <w:rPr>
          <w:rFonts w:ascii="仿宋" w:eastAsia="仿宋" w:hAnsi="仿宋" w:cs="宋体" w:hint="eastAsia"/>
          <w:kern w:val="0"/>
          <w:sz w:val="32"/>
          <w:szCs w:val="32"/>
        </w:rPr>
        <w:t>。</w:t>
      </w:r>
      <w:r w:rsidR="003A1FAF" w:rsidRPr="003F540E">
        <w:rPr>
          <w:rFonts w:ascii="仿宋" w:eastAsia="仿宋" w:hAnsi="仿宋" w:cs="宋体" w:hint="eastAsia"/>
          <w:kern w:val="0"/>
          <w:sz w:val="32"/>
          <w:szCs w:val="32"/>
        </w:rPr>
        <w:t>普通高中</w:t>
      </w:r>
      <w:r w:rsidR="0061626E" w:rsidRPr="003F540E">
        <w:rPr>
          <w:rFonts w:ascii="仿宋" w:eastAsia="仿宋" w:hAnsi="仿宋" w:cs="宋体" w:hint="eastAsia"/>
          <w:kern w:val="0"/>
          <w:sz w:val="32"/>
          <w:szCs w:val="32"/>
        </w:rPr>
        <w:t>美术</w:t>
      </w:r>
      <w:r w:rsidR="003A1FAF" w:rsidRPr="003F540E">
        <w:rPr>
          <w:rFonts w:ascii="仿宋" w:eastAsia="仿宋" w:hAnsi="仿宋" w:cs="宋体" w:hint="eastAsia"/>
          <w:kern w:val="0"/>
          <w:sz w:val="32"/>
          <w:szCs w:val="32"/>
        </w:rPr>
        <w:t>学业水平考试</w:t>
      </w:r>
      <w:r w:rsidRPr="003F540E">
        <w:rPr>
          <w:rFonts w:ascii="仿宋" w:eastAsia="仿宋" w:hAnsi="仿宋" w:cs="宋体" w:hint="eastAsia"/>
          <w:kern w:val="0"/>
          <w:sz w:val="32"/>
          <w:szCs w:val="32"/>
        </w:rPr>
        <w:t>由</w:t>
      </w:r>
      <w:r w:rsidR="007F144A" w:rsidRPr="003F540E">
        <w:rPr>
          <w:rFonts w:ascii="仿宋" w:eastAsia="仿宋" w:hAnsi="仿宋" w:cs="宋体" w:hint="eastAsia"/>
          <w:kern w:val="0"/>
          <w:sz w:val="32"/>
          <w:szCs w:val="32"/>
        </w:rPr>
        <w:t>过程性评价和终结性评价两部分构成。过程性评价包括学生的</w:t>
      </w:r>
      <w:r w:rsidR="00D65BB2" w:rsidRPr="003F540E">
        <w:rPr>
          <w:rFonts w:ascii="仿宋" w:eastAsia="仿宋" w:hAnsi="仿宋" w:cs="宋体" w:hint="eastAsia"/>
          <w:kern w:val="0"/>
          <w:sz w:val="32"/>
          <w:szCs w:val="32"/>
        </w:rPr>
        <w:t>上课出勤情况</w:t>
      </w:r>
      <w:r w:rsidR="007F144A" w:rsidRPr="003F540E">
        <w:rPr>
          <w:rFonts w:ascii="仿宋" w:eastAsia="仿宋" w:hAnsi="仿宋" w:cs="宋体" w:hint="eastAsia"/>
          <w:kern w:val="0"/>
          <w:sz w:val="32"/>
          <w:szCs w:val="32"/>
        </w:rPr>
        <w:t>、</w:t>
      </w:r>
      <w:r w:rsidR="00D65BB2" w:rsidRPr="003F540E">
        <w:rPr>
          <w:rFonts w:ascii="仿宋" w:eastAsia="仿宋" w:hAnsi="仿宋" w:cs="宋体" w:hint="eastAsia"/>
          <w:kern w:val="0"/>
          <w:sz w:val="32"/>
          <w:szCs w:val="32"/>
        </w:rPr>
        <w:lastRenderedPageBreak/>
        <w:t>课堂综合表现</w:t>
      </w:r>
      <w:r w:rsidR="007F144A" w:rsidRPr="003F540E">
        <w:rPr>
          <w:rFonts w:ascii="仿宋" w:eastAsia="仿宋" w:hAnsi="仿宋" w:cs="宋体" w:hint="eastAsia"/>
          <w:kern w:val="0"/>
          <w:sz w:val="32"/>
          <w:szCs w:val="32"/>
        </w:rPr>
        <w:t>、参与美育实践活动情况和</w:t>
      </w:r>
      <w:r w:rsidR="0059021E" w:rsidRPr="003F540E">
        <w:rPr>
          <w:rFonts w:ascii="仿宋" w:eastAsia="仿宋" w:hAnsi="仿宋" w:cs="宋体" w:hint="eastAsia"/>
          <w:kern w:val="0"/>
          <w:sz w:val="32"/>
          <w:szCs w:val="32"/>
        </w:rPr>
        <w:t>作品呈现</w:t>
      </w:r>
      <w:r w:rsidR="007F144A" w:rsidRPr="003F540E">
        <w:rPr>
          <w:rFonts w:ascii="仿宋" w:eastAsia="仿宋" w:hAnsi="仿宋" w:cs="宋体" w:hint="eastAsia"/>
          <w:kern w:val="0"/>
          <w:sz w:val="32"/>
          <w:szCs w:val="32"/>
        </w:rPr>
        <w:t>等</w:t>
      </w:r>
      <w:r w:rsidR="0014616E" w:rsidRPr="003F540E">
        <w:rPr>
          <w:rFonts w:ascii="仿宋" w:eastAsia="仿宋" w:hAnsi="仿宋" w:cs="宋体" w:hint="eastAsia"/>
          <w:kern w:val="0"/>
          <w:sz w:val="32"/>
          <w:szCs w:val="32"/>
        </w:rPr>
        <w:t>。</w:t>
      </w:r>
      <w:r w:rsidR="00D65BB2" w:rsidRPr="003F540E">
        <w:rPr>
          <w:rFonts w:ascii="仿宋" w:eastAsia="仿宋" w:hAnsi="仿宋" w:cs="宋体" w:hint="eastAsia"/>
          <w:kern w:val="0"/>
          <w:sz w:val="32"/>
          <w:szCs w:val="32"/>
        </w:rPr>
        <w:t>其中，作品呈现为学生的</w:t>
      </w:r>
      <w:r w:rsidR="0059021E" w:rsidRPr="003F540E">
        <w:rPr>
          <w:rFonts w:ascii="仿宋" w:eastAsia="仿宋" w:hAnsi="仿宋" w:cs="宋体" w:hint="eastAsia"/>
          <w:kern w:val="0"/>
          <w:sz w:val="32"/>
          <w:szCs w:val="32"/>
        </w:rPr>
        <w:t>选择性必修模块</w:t>
      </w:r>
      <w:r w:rsidR="00D65BB2" w:rsidRPr="003F540E">
        <w:rPr>
          <w:rFonts w:ascii="仿宋" w:eastAsia="仿宋" w:hAnsi="仿宋" w:cs="宋体" w:hint="eastAsia"/>
          <w:kern w:val="0"/>
          <w:sz w:val="32"/>
          <w:szCs w:val="32"/>
        </w:rPr>
        <w:t>所</w:t>
      </w:r>
      <w:r w:rsidR="0059021E" w:rsidRPr="003F540E">
        <w:rPr>
          <w:rFonts w:ascii="仿宋" w:eastAsia="仿宋" w:hAnsi="仿宋" w:cs="宋体" w:hint="eastAsia"/>
          <w:kern w:val="0"/>
          <w:sz w:val="32"/>
          <w:szCs w:val="32"/>
        </w:rPr>
        <w:t>完成</w:t>
      </w:r>
      <w:r w:rsidR="00D65BB2" w:rsidRPr="003F540E">
        <w:rPr>
          <w:rFonts w:ascii="仿宋" w:eastAsia="仿宋" w:hAnsi="仿宋" w:cs="宋体" w:hint="eastAsia"/>
          <w:kern w:val="0"/>
          <w:sz w:val="32"/>
          <w:szCs w:val="32"/>
        </w:rPr>
        <w:t>的</w:t>
      </w:r>
      <w:r w:rsidR="0059021E" w:rsidRPr="003F540E">
        <w:rPr>
          <w:rFonts w:ascii="仿宋" w:eastAsia="仿宋" w:hAnsi="仿宋" w:cs="宋体" w:hint="eastAsia"/>
          <w:kern w:val="0"/>
          <w:sz w:val="32"/>
          <w:szCs w:val="32"/>
        </w:rPr>
        <w:t>代表性作品，</w:t>
      </w:r>
      <w:r w:rsidR="00D65BB2" w:rsidRPr="003F540E">
        <w:rPr>
          <w:rFonts w:ascii="仿宋" w:eastAsia="仿宋" w:hAnsi="仿宋" w:cs="宋体" w:hint="eastAsia"/>
          <w:kern w:val="0"/>
          <w:sz w:val="32"/>
          <w:szCs w:val="32"/>
        </w:rPr>
        <w:t>是</w:t>
      </w:r>
      <w:r w:rsidR="0059021E" w:rsidRPr="003F540E">
        <w:rPr>
          <w:rFonts w:ascii="仿宋" w:eastAsia="仿宋" w:hAnsi="仿宋" w:cs="宋体" w:hint="eastAsia"/>
          <w:kern w:val="0"/>
          <w:sz w:val="32"/>
          <w:szCs w:val="32"/>
        </w:rPr>
        <w:t>技能考核的主要依据。</w:t>
      </w:r>
      <w:r w:rsidR="00AB4110" w:rsidRPr="003F540E">
        <w:rPr>
          <w:rFonts w:ascii="仿宋" w:eastAsia="仿宋" w:hAnsi="仿宋" w:cs="宋体" w:hint="eastAsia"/>
          <w:kern w:val="0"/>
          <w:sz w:val="32"/>
          <w:szCs w:val="32"/>
        </w:rPr>
        <w:t>终结性评价为</w:t>
      </w:r>
      <w:r w:rsidR="001760D8" w:rsidRPr="003F540E">
        <w:rPr>
          <w:rFonts w:ascii="仿宋" w:eastAsia="仿宋" w:hAnsi="仿宋" w:cs="宋体" w:hint="eastAsia"/>
          <w:kern w:val="0"/>
          <w:sz w:val="32"/>
          <w:szCs w:val="32"/>
        </w:rPr>
        <w:t>基本素养测试</w:t>
      </w:r>
      <w:r w:rsidR="00AB4110" w:rsidRPr="003F540E">
        <w:rPr>
          <w:rFonts w:ascii="仿宋" w:eastAsia="仿宋" w:hAnsi="仿宋" w:cs="宋体" w:hint="eastAsia"/>
          <w:kern w:val="0"/>
          <w:sz w:val="32"/>
          <w:szCs w:val="32"/>
        </w:rPr>
        <w:t>，</w:t>
      </w:r>
      <w:r w:rsidR="007F144A" w:rsidRPr="003F540E">
        <w:rPr>
          <w:rFonts w:ascii="仿宋" w:eastAsia="仿宋" w:hAnsi="仿宋" w:cs="宋体" w:hint="eastAsia"/>
          <w:kern w:val="0"/>
          <w:sz w:val="32"/>
          <w:szCs w:val="32"/>
        </w:rPr>
        <w:t>主要考察学生的</w:t>
      </w:r>
      <w:r w:rsidR="00431D74" w:rsidRPr="003F540E">
        <w:rPr>
          <w:rFonts w:ascii="仿宋" w:eastAsia="仿宋" w:hAnsi="仿宋" w:cs="宋体" w:hint="eastAsia"/>
          <w:kern w:val="0"/>
          <w:sz w:val="32"/>
          <w:szCs w:val="32"/>
        </w:rPr>
        <w:t>欣赏、想象、表现和审美</w:t>
      </w:r>
      <w:r w:rsidR="0065494B" w:rsidRPr="003F540E">
        <w:rPr>
          <w:rFonts w:ascii="仿宋" w:eastAsia="仿宋" w:hAnsi="仿宋" w:cs="宋体" w:hint="eastAsia"/>
          <w:kern w:val="0"/>
          <w:sz w:val="32"/>
          <w:szCs w:val="32"/>
        </w:rPr>
        <w:t>等</w:t>
      </w:r>
      <w:r w:rsidR="00431D74" w:rsidRPr="003F540E">
        <w:rPr>
          <w:rFonts w:ascii="仿宋" w:eastAsia="仿宋" w:hAnsi="仿宋" w:cs="宋体" w:hint="eastAsia"/>
          <w:kern w:val="0"/>
          <w:sz w:val="32"/>
          <w:szCs w:val="32"/>
        </w:rPr>
        <w:t>基本知识和理论水平</w:t>
      </w:r>
      <w:r w:rsidR="0065494B" w:rsidRPr="003F540E">
        <w:rPr>
          <w:rFonts w:ascii="仿宋" w:eastAsia="仿宋" w:hAnsi="仿宋" w:cs="宋体" w:hint="eastAsia"/>
          <w:kern w:val="0"/>
          <w:sz w:val="32"/>
          <w:szCs w:val="32"/>
        </w:rPr>
        <w:t>，采用纸笔测试或上机测试</w:t>
      </w:r>
      <w:r w:rsidR="003A1FAF" w:rsidRPr="003F540E">
        <w:rPr>
          <w:rFonts w:ascii="仿宋" w:eastAsia="仿宋" w:hAnsi="仿宋" w:cs="宋体" w:hint="eastAsia"/>
          <w:kern w:val="0"/>
          <w:sz w:val="32"/>
          <w:szCs w:val="32"/>
        </w:rPr>
        <w:t>。</w:t>
      </w:r>
      <w:r w:rsidR="0059021E" w:rsidRPr="003F540E">
        <w:rPr>
          <w:rFonts w:ascii="仿宋" w:eastAsia="仿宋" w:hAnsi="仿宋" w:cs="宋体" w:hint="eastAsia"/>
          <w:kern w:val="0"/>
          <w:sz w:val="32"/>
          <w:szCs w:val="32"/>
        </w:rPr>
        <w:t xml:space="preserve"> </w:t>
      </w:r>
    </w:p>
    <w:p w:rsidR="00AB4110" w:rsidRPr="003F540E" w:rsidRDefault="00AB4110" w:rsidP="001764B5">
      <w:pPr>
        <w:widowControl/>
        <w:shd w:val="clear" w:color="auto" w:fill="FFFFFF"/>
        <w:spacing w:line="560" w:lineRule="exact"/>
        <w:ind w:firstLine="641"/>
        <w:jc w:val="left"/>
        <w:rPr>
          <w:rFonts w:ascii="黑体" w:eastAsia="黑体" w:hAnsi="黑体" w:cs="宋体"/>
          <w:kern w:val="0"/>
          <w:sz w:val="32"/>
          <w:szCs w:val="32"/>
        </w:rPr>
      </w:pPr>
      <w:r w:rsidRPr="003F540E">
        <w:rPr>
          <w:rFonts w:ascii="黑体" w:eastAsia="黑体" w:hAnsi="黑体" w:cs="宋体" w:hint="eastAsia"/>
          <w:kern w:val="0"/>
          <w:sz w:val="32"/>
          <w:szCs w:val="32"/>
        </w:rPr>
        <w:t>五、考试对象和时间</w:t>
      </w:r>
    </w:p>
    <w:p w:rsidR="00AB4110" w:rsidRPr="003F540E" w:rsidRDefault="00AB4110" w:rsidP="00431D74">
      <w:pPr>
        <w:ind w:firstLineChars="181" w:firstLine="579"/>
        <w:rPr>
          <w:rFonts w:ascii="仿宋" w:eastAsia="仿宋" w:hAnsi="仿宋" w:cs="宋体"/>
          <w:kern w:val="0"/>
          <w:sz w:val="32"/>
          <w:szCs w:val="32"/>
        </w:rPr>
      </w:pPr>
      <w:r w:rsidRPr="003F540E">
        <w:rPr>
          <w:rFonts w:ascii="仿宋" w:eastAsia="仿宋" w:hAnsi="仿宋" w:cs="宋体" w:hint="eastAsia"/>
          <w:kern w:val="0"/>
          <w:sz w:val="32"/>
          <w:szCs w:val="32"/>
        </w:rPr>
        <w:t>具有普通高中学籍的在校学生和申请普通高中同等学力的人员均应参加普通高中美术科目学业水平考试。因病、残等确不能参加或按时参加相关考核的，根据国家和省有关规定，可申请缓考或免考，申请缓考或免考的考生须持</w:t>
      </w:r>
      <w:r w:rsidR="00883CDB" w:rsidRPr="003F540E">
        <w:rPr>
          <w:rFonts w:ascii="仿宋" w:eastAsia="仿宋" w:hAnsi="仿宋" w:cs="宋体" w:hint="eastAsia"/>
          <w:kern w:val="0"/>
          <w:sz w:val="32"/>
          <w:szCs w:val="32"/>
        </w:rPr>
        <w:t>三甲</w:t>
      </w:r>
      <w:r w:rsidRPr="003F540E">
        <w:rPr>
          <w:rFonts w:ascii="仿宋" w:eastAsia="仿宋" w:hAnsi="仿宋" w:cs="宋体" w:hint="eastAsia"/>
          <w:kern w:val="0"/>
          <w:sz w:val="32"/>
          <w:szCs w:val="32"/>
        </w:rPr>
        <w:t>以上医院诊断证明或残联颁发的残疾人证明，经学校同意并加盖公章后报主管教育行政部门认定。</w:t>
      </w:r>
    </w:p>
    <w:p w:rsidR="00AB4110" w:rsidRPr="003F540E" w:rsidRDefault="00AB4110" w:rsidP="00431D74">
      <w:pPr>
        <w:ind w:firstLineChars="181" w:firstLine="579"/>
        <w:rPr>
          <w:rFonts w:ascii="仿宋" w:eastAsia="仿宋" w:hAnsi="仿宋" w:cs="宋体"/>
          <w:kern w:val="0"/>
          <w:sz w:val="32"/>
          <w:szCs w:val="32"/>
        </w:rPr>
      </w:pPr>
      <w:r w:rsidRPr="003F540E">
        <w:rPr>
          <w:rFonts w:ascii="仿宋" w:eastAsia="仿宋" w:hAnsi="仿宋" w:cs="宋体" w:hint="eastAsia"/>
          <w:kern w:val="0"/>
          <w:sz w:val="32"/>
          <w:szCs w:val="32"/>
        </w:rPr>
        <w:t>学生首次基本素养测试安排在第</w:t>
      </w:r>
      <w:r w:rsidR="00E62A70" w:rsidRPr="003F540E">
        <w:rPr>
          <w:rFonts w:ascii="仿宋" w:eastAsia="仿宋" w:hAnsi="仿宋" w:cs="宋体" w:hint="eastAsia"/>
          <w:kern w:val="0"/>
          <w:sz w:val="32"/>
          <w:szCs w:val="32"/>
        </w:rPr>
        <w:t>4</w:t>
      </w:r>
      <w:r w:rsidR="000E0195" w:rsidRPr="003F540E">
        <w:rPr>
          <w:rFonts w:ascii="仿宋" w:eastAsia="仿宋" w:hAnsi="仿宋" w:cs="宋体" w:hint="eastAsia"/>
          <w:kern w:val="0"/>
          <w:sz w:val="32"/>
          <w:szCs w:val="32"/>
        </w:rPr>
        <w:t>学期末</w:t>
      </w:r>
      <w:r w:rsidRPr="003F540E">
        <w:rPr>
          <w:rFonts w:ascii="仿宋" w:eastAsia="仿宋" w:hAnsi="仿宋" w:cs="宋体" w:hint="eastAsia"/>
          <w:kern w:val="0"/>
          <w:sz w:val="32"/>
          <w:szCs w:val="32"/>
        </w:rPr>
        <w:t>，</w:t>
      </w:r>
      <w:r w:rsidR="00F72DBE" w:rsidRPr="003F540E">
        <w:rPr>
          <w:rFonts w:ascii="仿宋" w:eastAsia="仿宋" w:hAnsi="仿宋" w:cs="宋体" w:hint="eastAsia"/>
          <w:kern w:val="0"/>
          <w:sz w:val="32"/>
          <w:szCs w:val="32"/>
        </w:rPr>
        <w:t>补考安排在第</w:t>
      </w:r>
      <w:r w:rsidR="00E62A70" w:rsidRPr="003F540E">
        <w:rPr>
          <w:rFonts w:ascii="仿宋" w:eastAsia="仿宋" w:hAnsi="仿宋" w:cs="宋体" w:hint="eastAsia"/>
          <w:kern w:val="0"/>
          <w:sz w:val="32"/>
          <w:szCs w:val="32"/>
        </w:rPr>
        <w:t>5</w:t>
      </w:r>
      <w:r w:rsidR="00F72DBE" w:rsidRPr="003F540E">
        <w:rPr>
          <w:rFonts w:ascii="仿宋" w:eastAsia="仿宋" w:hAnsi="仿宋" w:cs="宋体" w:hint="eastAsia"/>
          <w:kern w:val="0"/>
          <w:sz w:val="32"/>
          <w:szCs w:val="32"/>
        </w:rPr>
        <w:t>学期末。</w:t>
      </w:r>
      <w:r w:rsidRPr="003F540E">
        <w:rPr>
          <w:rFonts w:ascii="仿宋" w:eastAsia="仿宋" w:hAnsi="仿宋" w:cs="宋体" w:hint="eastAsia"/>
          <w:kern w:val="0"/>
          <w:sz w:val="32"/>
          <w:szCs w:val="32"/>
        </w:rPr>
        <w:t>技能考核安排在模块修习结束后进行。</w:t>
      </w:r>
      <w:bookmarkStart w:id="0" w:name="_GoBack"/>
      <w:bookmarkEnd w:id="0"/>
      <w:r w:rsidRPr="003F540E">
        <w:rPr>
          <w:rFonts w:ascii="仿宋" w:eastAsia="仿宋" w:hAnsi="仿宋" w:cs="宋体" w:hint="eastAsia"/>
          <w:kern w:val="0"/>
          <w:sz w:val="32"/>
          <w:szCs w:val="32"/>
        </w:rPr>
        <w:t>申请</w:t>
      </w:r>
      <w:r w:rsidR="004A404E" w:rsidRPr="003F540E">
        <w:rPr>
          <w:rFonts w:ascii="仿宋" w:eastAsia="仿宋" w:hAnsi="仿宋" w:cs="宋体" w:hint="eastAsia"/>
          <w:kern w:val="0"/>
          <w:sz w:val="32"/>
          <w:szCs w:val="32"/>
        </w:rPr>
        <w:t>同等学力</w:t>
      </w:r>
      <w:r w:rsidRPr="003F540E">
        <w:rPr>
          <w:rFonts w:ascii="仿宋" w:eastAsia="仿宋" w:hAnsi="仿宋" w:cs="宋体" w:hint="eastAsia"/>
          <w:kern w:val="0"/>
          <w:sz w:val="32"/>
          <w:szCs w:val="32"/>
        </w:rPr>
        <w:t>人员只参加全市统一组织的基本素养测试。</w:t>
      </w:r>
    </w:p>
    <w:p w:rsidR="00AB4110" w:rsidRPr="003F540E" w:rsidRDefault="00AB4110" w:rsidP="001764B5">
      <w:pPr>
        <w:widowControl/>
        <w:shd w:val="clear" w:color="auto" w:fill="FFFFFF"/>
        <w:spacing w:line="560" w:lineRule="exact"/>
        <w:ind w:firstLine="641"/>
        <w:jc w:val="left"/>
        <w:rPr>
          <w:rFonts w:ascii="黑体" w:eastAsia="黑体" w:hAnsi="黑体" w:cs="宋体"/>
          <w:kern w:val="0"/>
          <w:sz w:val="32"/>
          <w:szCs w:val="32"/>
        </w:rPr>
      </w:pPr>
      <w:r w:rsidRPr="003F540E">
        <w:rPr>
          <w:rFonts w:ascii="黑体" w:eastAsia="黑体" w:hAnsi="黑体" w:cs="宋体" w:hint="eastAsia"/>
          <w:kern w:val="0"/>
          <w:sz w:val="32"/>
          <w:szCs w:val="32"/>
        </w:rPr>
        <w:t>六、考试组织实施</w:t>
      </w:r>
    </w:p>
    <w:p w:rsidR="00AB4110" w:rsidRPr="003F540E" w:rsidRDefault="0065494B" w:rsidP="00C0349B">
      <w:pPr>
        <w:ind w:firstLineChars="181" w:firstLine="579"/>
        <w:rPr>
          <w:rFonts w:ascii="仿宋" w:eastAsia="仿宋" w:hAnsi="仿宋" w:cs="宋体"/>
          <w:kern w:val="0"/>
          <w:sz w:val="32"/>
          <w:szCs w:val="32"/>
        </w:rPr>
      </w:pPr>
      <w:r w:rsidRPr="003F540E">
        <w:rPr>
          <w:rFonts w:ascii="仿宋" w:eastAsia="仿宋" w:hAnsi="仿宋" w:cs="宋体" w:hint="eastAsia"/>
          <w:kern w:val="0"/>
          <w:sz w:val="32"/>
          <w:szCs w:val="32"/>
        </w:rPr>
        <w:t>终结性评价</w:t>
      </w:r>
      <w:r w:rsidR="00AB4110" w:rsidRPr="003F540E">
        <w:rPr>
          <w:rFonts w:ascii="仿宋" w:eastAsia="仿宋" w:hAnsi="仿宋" w:cs="宋体" w:hint="eastAsia"/>
          <w:kern w:val="0"/>
          <w:sz w:val="32"/>
          <w:szCs w:val="32"/>
        </w:rPr>
        <w:t>部分由</w:t>
      </w:r>
      <w:r w:rsidR="00F913C8" w:rsidRPr="003F540E">
        <w:rPr>
          <w:rFonts w:ascii="仿宋" w:eastAsia="仿宋" w:hAnsi="仿宋" w:cs="宋体" w:hint="eastAsia"/>
          <w:kern w:val="0"/>
          <w:sz w:val="32"/>
          <w:szCs w:val="32"/>
        </w:rPr>
        <w:t>市教育局统一组织实施</w:t>
      </w:r>
      <w:r w:rsidR="000E0195" w:rsidRPr="003F540E">
        <w:rPr>
          <w:rFonts w:ascii="仿宋" w:eastAsia="仿宋" w:hAnsi="仿宋" w:cs="宋体" w:hint="eastAsia"/>
          <w:kern w:val="0"/>
          <w:sz w:val="32"/>
          <w:szCs w:val="32"/>
        </w:rPr>
        <w:t>，</w:t>
      </w:r>
      <w:r w:rsidR="00D65BB2" w:rsidRPr="003F540E">
        <w:rPr>
          <w:rFonts w:ascii="仿宋" w:eastAsia="仿宋" w:hAnsi="仿宋" w:cs="宋体" w:hint="eastAsia"/>
          <w:kern w:val="0"/>
          <w:sz w:val="32"/>
          <w:szCs w:val="32"/>
        </w:rPr>
        <w:t>过程性评价</w:t>
      </w:r>
      <w:r w:rsidR="00AB4110" w:rsidRPr="003F540E">
        <w:rPr>
          <w:rFonts w:ascii="仿宋" w:eastAsia="仿宋" w:hAnsi="仿宋" w:cs="宋体" w:hint="eastAsia"/>
          <w:kern w:val="0"/>
          <w:sz w:val="32"/>
          <w:szCs w:val="32"/>
        </w:rPr>
        <w:t>部分由</w:t>
      </w:r>
      <w:r w:rsidR="00F913C8" w:rsidRPr="003F540E">
        <w:rPr>
          <w:rFonts w:ascii="仿宋" w:eastAsia="仿宋" w:hAnsi="仿宋" w:cs="宋体" w:hint="eastAsia"/>
          <w:kern w:val="0"/>
          <w:sz w:val="32"/>
          <w:szCs w:val="32"/>
        </w:rPr>
        <w:t>市教育局</w:t>
      </w:r>
      <w:r w:rsidR="00AB4110" w:rsidRPr="003F540E">
        <w:rPr>
          <w:rFonts w:ascii="仿宋" w:eastAsia="仿宋" w:hAnsi="仿宋" w:cs="宋体" w:hint="eastAsia"/>
          <w:kern w:val="0"/>
          <w:sz w:val="32"/>
          <w:szCs w:val="32"/>
        </w:rPr>
        <w:t>统一组织，学校具体实施。学校根据办学实际自主制定本校评定实施方案，报市教育行政部门确认后向学生、家长公开并组织实施。</w:t>
      </w:r>
    </w:p>
    <w:p w:rsidR="00AB4110" w:rsidRPr="003F540E" w:rsidRDefault="00183AC7" w:rsidP="00431D74">
      <w:pPr>
        <w:ind w:firstLineChars="181" w:firstLine="579"/>
        <w:rPr>
          <w:rFonts w:ascii="仿宋" w:eastAsia="仿宋" w:hAnsi="仿宋" w:cs="宋体"/>
          <w:kern w:val="0"/>
          <w:sz w:val="32"/>
          <w:szCs w:val="32"/>
        </w:rPr>
      </w:pPr>
      <w:r w:rsidRPr="003F540E">
        <w:rPr>
          <w:rFonts w:ascii="仿宋" w:eastAsia="仿宋" w:hAnsi="仿宋" w:cs="宋体" w:hint="eastAsia"/>
          <w:kern w:val="0"/>
          <w:sz w:val="32"/>
          <w:szCs w:val="32"/>
        </w:rPr>
        <w:t>过程性评价</w:t>
      </w:r>
      <w:r w:rsidR="00AB4110" w:rsidRPr="003F540E">
        <w:rPr>
          <w:rFonts w:ascii="仿宋" w:eastAsia="仿宋" w:hAnsi="仿宋" w:cs="宋体" w:hint="eastAsia"/>
          <w:kern w:val="0"/>
          <w:sz w:val="32"/>
          <w:szCs w:val="32"/>
        </w:rPr>
        <w:t>评定实施方案</w:t>
      </w:r>
      <w:r w:rsidR="0030455E" w:rsidRPr="003F540E">
        <w:rPr>
          <w:rFonts w:ascii="仿宋" w:eastAsia="仿宋" w:hAnsi="仿宋" w:cs="宋体" w:hint="eastAsia"/>
          <w:kern w:val="0"/>
          <w:sz w:val="32"/>
          <w:szCs w:val="32"/>
        </w:rPr>
        <w:t>（见附件）</w:t>
      </w:r>
      <w:r w:rsidR="00AB4110" w:rsidRPr="003F540E">
        <w:rPr>
          <w:rFonts w:ascii="仿宋" w:eastAsia="仿宋" w:hAnsi="仿宋" w:cs="宋体" w:hint="eastAsia"/>
          <w:kern w:val="0"/>
          <w:sz w:val="32"/>
          <w:szCs w:val="32"/>
        </w:rPr>
        <w:t>中</w:t>
      </w:r>
      <w:r w:rsidR="00D65BB2" w:rsidRPr="003F540E">
        <w:rPr>
          <w:rFonts w:ascii="仿宋" w:eastAsia="仿宋" w:hAnsi="仿宋" w:cs="宋体" w:hint="eastAsia"/>
          <w:kern w:val="0"/>
          <w:sz w:val="32"/>
          <w:szCs w:val="32"/>
        </w:rPr>
        <w:t>上课出勤情况占比不得低于30%，课堂</w:t>
      </w:r>
      <w:r w:rsidR="00AB4110" w:rsidRPr="003F540E">
        <w:rPr>
          <w:rFonts w:ascii="仿宋" w:eastAsia="仿宋" w:hAnsi="仿宋" w:cs="宋体" w:hint="eastAsia"/>
          <w:kern w:val="0"/>
          <w:sz w:val="32"/>
          <w:szCs w:val="32"/>
        </w:rPr>
        <w:t>综合表现成绩占比不得低于</w:t>
      </w:r>
      <w:r w:rsidR="00D65BB2" w:rsidRPr="003F540E">
        <w:rPr>
          <w:rFonts w:ascii="仿宋" w:eastAsia="仿宋" w:hAnsi="仿宋" w:cs="宋体" w:hint="eastAsia"/>
          <w:kern w:val="0"/>
          <w:sz w:val="32"/>
          <w:szCs w:val="32"/>
        </w:rPr>
        <w:t>25</w:t>
      </w:r>
      <w:r w:rsidR="00AB4110" w:rsidRPr="003F540E">
        <w:rPr>
          <w:rFonts w:ascii="仿宋" w:eastAsia="仿宋" w:hAnsi="仿宋" w:cs="宋体" w:hint="eastAsia"/>
          <w:kern w:val="0"/>
          <w:sz w:val="32"/>
          <w:szCs w:val="32"/>
        </w:rPr>
        <w:t>%，</w:t>
      </w:r>
      <w:r w:rsidR="00D65BB2" w:rsidRPr="003F540E">
        <w:rPr>
          <w:rFonts w:ascii="仿宋" w:eastAsia="仿宋" w:hAnsi="仿宋" w:cs="宋体" w:hint="eastAsia"/>
          <w:kern w:val="0"/>
          <w:sz w:val="32"/>
          <w:szCs w:val="32"/>
        </w:rPr>
        <w:t>参与美</w:t>
      </w:r>
      <w:r w:rsidR="00D65BB2" w:rsidRPr="003F540E">
        <w:rPr>
          <w:rFonts w:ascii="仿宋" w:eastAsia="仿宋" w:hAnsi="仿宋" w:cs="宋体" w:hint="eastAsia"/>
          <w:kern w:val="0"/>
          <w:sz w:val="32"/>
          <w:szCs w:val="32"/>
        </w:rPr>
        <w:lastRenderedPageBreak/>
        <w:t>育实践活动情况占比不得低于15%，</w:t>
      </w:r>
      <w:r w:rsidR="00AB4110" w:rsidRPr="003F540E">
        <w:rPr>
          <w:rFonts w:ascii="仿宋" w:eastAsia="仿宋" w:hAnsi="仿宋" w:cs="宋体" w:hint="eastAsia"/>
          <w:kern w:val="0"/>
          <w:sz w:val="32"/>
          <w:szCs w:val="32"/>
        </w:rPr>
        <w:t>作品</w:t>
      </w:r>
      <w:r w:rsidR="001764B5" w:rsidRPr="003F540E">
        <w:rPr>
          <w:rFonts w:ascii="仿宋" w:eastAsia="仿宋" w:hAnsi="仿宋" w:cs="宋体" w:hint="eastAsia"/>
          <w:kern w:val="0"/>
          <w:sz w:val="32"/>
          <w:szCs w:val="32"/>
        </w:rPr>
        <w:t>呈现</w:t>
      </w:r>
      <w:r w:rsidR="00AB4110" w:rsidRPr="003F540E">
        <w:rPr>
          <w:rFonts w:ascii="仿宋" w:eastAsia="仿宋" w:hAnsi="仿宋" w:cs="宋体" w:hint="eastAsia"/>
          <w:kern w:val="0"/>
          <w:sz w:val="32"/>
          <w:szCs w:val="32"/>
        </w:rPr>
        <w:t>成绩不得低于</w:t>
      </w:r>
      <w:r w:rsidR="00D65BB2" w:rsidRPr="003F540E">
        <w:rPr>
          <w:rFonts w:ascii="仿宋" w:eastAsia="仿宋" w:hAnsi="仿宋" w:cs="宋体" w:hint="eastAsia"/>
          <w:kern w:val="0"/>
          <w:sz w:val="32"/>
          <w:szCs w:val="32"/>
        </w:rPr>
        <w:t>30</w:t>
      </w:r>
      <w:r w:rsidR="00AB4110" w:rsidRPr="003F540E">
        <w:rPr>
          <w:rFonts w:ascii="仿宋" w:eastAsia="仿宋" w:hAnsi="仿宋" w:cs="宋体" w:hint="eastAsia"/>
          <w:kern w:val="0"/>
          <w:sz w:val="32"/>
          <w:szCs w:val="32"/>
        </w:rPr>
        <w:t>%。</w:t>
      </w:r>
    </w:p>
    <w:p w:rsidR="00AB4110" w:rsidRPr="003F540E" w:rsidRDefault="00AB4110" w:rsidP="001764B5">
      <w:pPr>
        <w:widowControl/>
        <w:shd w:val="clear" w:color="auto" w:fill="FFFFFF"/>
        <w:spacing w:line="560" w:lineRule="exact"/>
        <w:ind w:firstLine="641"/>
        <w:jc w:val="left"/>
        <w:rPr>
          <w:rFonts w:ascii="黑体" w:eastAsia="黑体" w:hAnsi="黑体" w:cs="宋体"/>
          <w:kern w:val="0"/>
          <w:sz w:val="32"/>
          <w:szCs w:val="32"/>
        </w:rPr>
      </w:pPr>
      <w:r w:rsidRPr="003F540E">
        <w:rPr>
          <w:rFonts w:ascii="黑体" w:eastAsia="黑体" w:hAnsi="黑体" w:cs="宋体" w:hint="eastAsia"/>
          <w:kern w:val="0"/>
          <w:sz w:val="32"/>
          <w:szCs w:val="32"/>
        </w:rPr>
        <w:t>七、考试成绩呈现与使用</w:t>
      </w:r>
    </w:p>
    <w:p w:rsidR="00AB4110" w:rsidRPr="003F540E" w:rsidRDefault="00E15922" w:rsidP="00E15922">
      <w:pPr>
        <w:ind w:firstLineChars="181" w:firstLine="579"/>
        <w:rPr>
          <w:rFonts w:ascii="仿宋" w:eastAsia="仿宋" w:hAnsi="仿宋" w:cs="宋体"/>
          <w:strike/>
          <w:kern w:val="0"/>
          <w:sz w:val="32"/>
          <w:szCs w:val="32"/>
        </w:rPr>
      </w:pPr>
      <w:r w:rsidRPr="003F540E">
        <w:rPr>
          <w:rFonts w:ascii="仿宋" w:eastAsia="仿宋" w:hAnsi="仿宋" w:cs="宋体" w:hint="eastAsia"/>
          <w:kern w:val="0"/>
          <w:sz w:val="32"/>
          <w:szCs w:val="32"/>
        </w:rPr>
        <w:t>普通高中美术学科学业水平考试总成绩为：</w:t>
      </w:r>
      <w:r w:rsidR="000B53EF" w:rsidRPr="003F540E">
        <w:rPr>
          <w:rFonts w:ascii="仿宋" w:eastAsia="仿宋" w:hAnsi="仿宋" w:cs="宋体" w:hint="eastAsia"/>
          <w:kern w:val="0"/>
          <w:sz w:val="32"/>
          <w:szCs w:val="32"/>
        </w:rPr>
        <w:t>过程性评价成绩×60%+</w:t>
      </w:r>
      <w:r w:rsidR="00B97D16" w:rsidRPr="003F540E">
        <w:rPr>
          <w:rFonts w:ascii="仿宋" w:eastAsia="仿宋" w:hAnsi="仿宋" w:cs="宋体" w:hint="eastAsia"/>
          <w:kern w:val="0"/>
          <w:sz w:val="32"/>
          <w:szCs w:val="32"/>
        </w:rPr>
        <w:t>基本素养测试</w:t>
      </w:r>
      <w:r w:rsidR="00AB4110" w:rsidRPr="003F540E">
        <w:rPr>
          <w:rFonts w:ascii="仿宋" w:eastAsia="仿宋" w:hAnsi="仿宋" w:cs="宋体" w:hint="eastAsia"/>
          <w:kern w:val="0"/>
          <w:sz w:val="32"/>
          <w:szCs w:val="32"/>
        </w:rPr>
        <w:t>成绩×</w:t>
      </w:r>
      <w:r w:rsidRPr="003F540E">
        <w:rPr>
          <w:rFonts w:ascii="仿宋" w:eastAsia="仿宋" w:hAnsi="仿宋" w:cs="宋体" w:hint="eastAsia"/>
          <w:kern w:val="0"/>
          <w:sz w:val="32"/>
          <w:szCs w:val="32"/>
        </w:rPr>
        <w:t>40%。</w:t>
      </w:r>
      <w:r w:rsidRPr="003F540E">
        <w:rPr>
          <w:rFonts w:ascii="仿宋" w:eastAsia="仿宋" w:hAnsi="仿宋" w:hint="eastAsia"/>
          <w:sz w:val="32"/>
          <w:szCs w:val="32"/>
        </w:rPr>
        <w:t>考试</w:t>
      </w:r>
      <w:r w:rsidR="004B0B8E" w:rsidRPr="003F540E">
        <w:rPr>
          <w:rFonts w:ascii="仿宋" w:eastAsia="仿宋" w:hAnsi="仿宋" w:hint="eastAsia"/>
          <w:sz w:val="32"/>
          <w:szCs w:val="32"/>
        </w:rPr>
        <w:t>总</w:t>
      </w:r>
      <w:r w:rsidRPr="003F540E">
        <w:rPr>
          <w:rFonts w:ascii="仿宋" w:eastAsia="仿宋" w:hAnsi="仿宋" w:hint="eastAsia"/>
          <w:sz w:val="32"/>
          <w:szCs w:val="32"/>
        </w:rPr>
        <w:t>成绩</w:t>
      </w:r>
      <w:r w:rsidR="00695CB9" w:rsidRPr="003F540E">
        <w:rPr>
          <w:rFonts w:ascii="仿宋" w:eastAsia="仿宋" w:hAnsi="仿宋" w:hint="eastAsia"/>
          <w:sz w:val="32"/>
          <w:szCs w:val="32"/>
        </w:rPr>
        <w:t>呈现方式为“合格</w:t>
      </w:r>
      <w:r w:rsidR="004B0B8E" w:rsidRPr="003F540E">
        <w:rPr>
          <w:rFonts w:ascii="仿宋" w:eastAsia="仿宋" w:hAnsi="仿宋" w:hint="eastAsia"/>
          <w:sz w:val="32"/>
          <w:szCs w:val="32"/>
        </w:rPr>
        <w:t>/</w:t>
      </w:r>
      <w:r w:rsidRPr="003F540E">
        <w:rPr>
          <w:rFonts w:ascii="仿宋" w:eastAsia="仿宋" w:hAnsi="仿宋" w:hint="eastAsia"/>
          <w:sz w:val="32"/>
          <w:szCs w:val="32"/>
        </w:rPr>
        <w:t>不合格”，</w:t>
      </w:r>
      <w:r w:rsidR="00AB4110" w:rsidRPr="003F540E">
        <w:rPr>
          <w:rFonts w:ascii="仿宋" w:eastAsia="仿宋" w:hAnsi="仿宋" w:cs="宋体" w:hint="eastAsia"/>
          <w:kern w:val="0"/>
          <w:sz w:val="32"/>
          <w:szCs w:val="32"/>
        </w:rPr>
        <w:t>不合格比例不超过当次该科考生总数的2%</w:t>
      </w:r>
      <w:r w:rsidR="005358D0" w:rsidRPr="003F540E">
        <w:rPr>
          <w:rFonts w:ascii="仿宋" w:eastAsia="仿宋" w:hAnsi="仿宋" w:cs="宋体" w:hint="eastAsia"/>
          <w:kern w:val="0"/>
          <w:sz w:val="32"/>
          <w:szCs w:val="32"/>
        </w:rPr>
        <w:t>。</w:t>
      </w:r>
      <w:r w:rsidR="009378C2" w:rsidRPr="003F540E">
        <w:rPr>
          <w:rFonts w:eastAsia="仿宋_GB2312" w:hAnsi="宋体" w:cs="宋体" w:hint="eastAsia"/>
          <w:kern w:val="0"/>
          <w:sz w:val="32"/>
          <w:szCs w:val="32"/>
        </w:rPr>
        <w:t>考试不合格的，</w:t>
      </w:r>
      <w:r w:rsidR="00B97D16" w:rsidRPr="003F540E">
        <w:rPr>
          <w:rFonts w:eastAsia="仿宋_GB2312" w:hAnsi="宋体" w:cs="宋体" w:hint="eastAsia"/>
          <w:kern w:val="0"/>
          <w:sz w:val="32"/>
          <w:szCs w:val="32"/>
        </w:rPr>
        <w:t>基本素养测试</w:t>
      </w:r>
      <w:r w:rsidR="009378C2" w:rsidRPr="003F540E">
        <w:rPr>
          <w:rFonts w:eastAsia="仿宋_GB2312" w:hAnsi="宋体" w:cs="宋体" w:hint="eastAsia"/>
          <w:kern w:val="0"/>
          <w:sz w:val="32"/>
          <w:szCs w:val="32"/>
        </w:rPr>
        <w:t>可根据考试安排参加补考。</w:t>
      </w:r>
      <w:r w:rsidRPr="003F540E">
        <w:rPr>
          <w:rFonts w:ascii="仿宋" w:eastAsia="仿宋" w:hAnsi="仿宋" w:cs="宋体" w:hint="eastAsia"/>
          <w:kern w:val="0"/>
          <w:sz w:val="32"/>
          <w:szCs w:val="32"/>
        </w:rPr>
        <w:t>考试成绩在学生综合素质评价档案中分项如实记录。</w:t>
      </w:r>
    </w:p>
    <w:p w:rsidR="00AB4110" w:rsidRPr="003F540E" w:rsidRDefault="00AB4110" w:rsidP="00431D74">
      <w:pPr>
        <w:ind w:firstLineChars="181" w:firstLine="579"/>
        <w:rPr>
          <w:rFonts w:ascii="仿宋" w:eastAsia="仿宋" w:hAnsi="仿宋" w:cs="宋体"/>
          <w:kern w:val="0"/>
          <w:sz w:val="32"/>
          <w:szCs w:val="32"/>
        </w:rPr>
      </w:pPr>
      <w:r w:rsidRPr="003F540E">
        <w:rPr>
          <w:rFonts w:ascii="仿宋" w:eastAsia="仿宋" w:hAnsi="仿宋" w:cs="宋体" w:hint="eastAsia"/>
          <w:kern w:val="0"/>
          <w:sz w:val="32"/>
          <w:szCs w:val="32"/>
        </w:rPr>
        <w:t>申请同等学力人员</w:t>
      </w:r>
      <w:r w:rsidR="00695CB9" w:rsidRPr="003F540E">
        <w:rPr>
          <w:rFonts w:ascii="仿宋" w:eastAsia="仿宋" w:hAnsi="仿宋" w:cs="宋体" w:hint="eastAsia"/>
          <w:kern w:val="0"/>
          <w:sz w:val="32"/>
          <w:szCs w:val="32"/>
        </w:rPr>
        <w:t>以</w:t>
      </w:r>
      <w:r w:rsidRPr="003F540E">
        <w:rPr>
          <w:rFonts w:ascii="仿宋" w:eastAsia="仿宋" w:hAnsi="仿宋" w:cs="宋体" w:hint="eastAsia"/>
          <w:kern w:val="0"/>
          <w:sz w:val="32"/>
          <w:szCs w:val="32"/>
        </w:rPr>
        <w:t>基本素养测试成绩</w:t>
      </w:r>
      <w:r w:rsidR="00695CB9" w:rsidRPr="003F540E">
        <w:rPr>
          <w:rFonts w:ascii="仿宋" w:eastAsia="仿宋" w:hAnsi="仿宋" w:cs="宋体" w:hint="eastAsia"/>
          <w:kern w:val="0"/>
          <w:sz w:val="32"/>
          <w:szCs w:val="32"/>
        </w:rPr>
        <w:t>认定</w:t>
      </w:r>
      <w:r w:rsidR="00695CB9" w:rsidRPr="003F540E">
        <w:rPr>
          <w:rFonts w:ascii="仿宋" w:eastAsia="仿宋" w:hAnsi="仿宋" w:hint="eastAsia"/>
          <w:sz w:val="32"/>
          <w:szCs w:val="32"/>
        </w:rPr>
        <w:t>“合格</w:t>
      </w:r>
      <w:r w:rsidR="004B0B8E" w:rsidRPr="003F540E">
        <w:rPr>
          <w:rFonts w:ascii="仿宋" w:eastAsia="仿宋" w:hAnsi="仿宋" w:hint="eastAsia"/>
          <w:sz w:val="32"/>
          <w:szCs w:val="32"/>
        </w:rPr>
        <w:t>/</w:t>
      </w:r>
      <w:r w:rsidR="00695CB9" w:rsidRPr="003F540E">
        <w:rPr>
          <w:rFonts w:ascii="仿宋" w:eastAsia="仿宋" w:hAnsi="仿宋" w:hint="eastAsia"/>
          <w:sz w:val="32"/>
          <w:szCs w:val="32"/>
        </w:rPr>
        <w:t>不合格”。</w:t>
      </w:r>
      <w:r w:rsidR="00183AC7" w:rsidRPr="003F540E">
        <w:rPr>
          <w:rFonts w:ascii="仿宋" w:eastAsia="仿宋" w:hAnsi="仿宋" w:cs="宋体" w:hint="eastAsia"/>
          <w:kern w:val="0"/>
          <w:sz w:val="32"/>
          <w:szCs w:val="32"/>
        </w:rPr>
        <w:t>不合格的，可根据考试安排</w:t>
      </w:r>
      <w:r w:rsidR="00695CB9" w:rsidRPr="003F540E">
        <w:rPr>
          <w:rFonts w:ascii="仿宋" w:eastAsia="仿宋" w:hAnsi="仿宋" w:cs="宋体" w:hint="eastAsia"/>
          <w:kern w:val="0"/>
          <w:sz w:val="32"/>
          <w:szCs w:val="32"/>
        </w:rPr>
        <w:t>参加</w:t>
      </w:r>
      <w:r w:rsidR="00183AC7" w:rsidRPr="003F540E">
        <w:rPr>
          <w:rFonts w:ascii="仿宋" w:eastAsia="仿宋" w:hAnsi="仿宋" w:cs="宋体" w:hint="eastAsia"/>
          <w:kern w:val="0"/>
          <w:sz w:val="32"/>
          <w:szCs w:val="32"/>
        </w:rPr>
        <w:t>补考。</w:t>
      </w:r>
    </w:p>
    <w:p w:rsidR="00AB4110" w:rsidRPr="003F540E" w:rsidRDefault="00AB4110" w:rsidP="00AB4110">
      <w:pPr>
        <w:spacing w:line="560" w:lineRule="exact"/>
        <w:ind w:firstLineChars="202" w:firstLine="646"/>
        <w:rPr>
          <w:rFonts w:ascii="黑体" w:eastAsia="黑体" w:hAnsi="黑体" w:cs="宋体"/>
          <w:kern w:val="0"/>
          <w:sz w:val="32"/>
          <w:szCs w:val="32"/>
        </w:rPr>
      </w:pPr>
      <w:r w:rsidRPr="003F540E">
        <w:rPr>
          <w:rFonts w:ascii="黑体" w:eastAsia="黑体" w:hAnsi="黑体" w:cs="宋体" w:hint="eastAsia"/>
          <w:kern w:val="0"/>
          <w:sz w:val="32"/>
          <w:szCs w:val="32"/>
        </w:rPr>
        <w:t>八、工作要求</w:t>
      </w:r>
    </w:p>
    <w:p w:rsidR="00AB4110" w:rsidRPr="003F540E" w:rsidRDefault="00431D74" w:rsidP="005358D0">
      <w:pPr>
        <w:ind w:firstLineChars="181" w:firstLine="579"/>
        <w:rPr>
          <w:rFonts w:ascii="仿宋" w:eastAsia="仿宋" w:hAnsi="仿宋" w:cs="宋体"/>
          <w:kern w:val="0"/>
          <w:sz w:val="32"/>
          <w:szCs w:val="32"/>
        </w:rPr>
      </w:pPr>
      <w:r w:rsidRPr="003F540E">
        <w:rPr>
          <w:rFonts w:ascii="仿宋" w:eastAsia="仿宋" w:hAnsi="仿宋" w:cs="宋体" w:hint="eastAsia"/>
          <w:kern w:val="0"/>
          <w:sz w:val="32"/>
          <w:szCs w:val="32"/>
        </w:rPr>
        <w:t>1.</w:t>
      </w:r>
      <w:r w:rsidR="00AB4110" w:rsidRPr="003F540E">
        <w:rPr>
          <w:rFonts w:ascii="仿宋" w:eastAsia="仿宋" w:hAnsi="仿宋" w:cs="宋体" w:hint="eastAsia"/>
          <w:kern w:val="0"/>
          <w:sz w:val="32"/>
          <w:szCs w:val="32"/>
        </w:rPr>
        <w:t>加强组织领导。各校要高度重视</w:t>
      </w:r>
      <w:r w:rsidR="00C5075D" w:rsidRPr="003F540E">
        <w:rPr>
          <w:rFonts w:ascii="仿宋" w:eastAsia="仿宋" w:hAnsi="仿宋" w:cs="宋体" w:hint="eastAsia"/>
          <w:kern w:val="0"/>
          <w:sz w:val="32"/>
          <w:szCs w:val="32"/>
        </w:rPr>
        <w:t>美术</w:t>
      </w:r>
      <w:r w:rsidR="00AB4110" w:rsidRPr="003F540E">
        <w:rPr>
          <w:rFonts w:ascii="仿宋" w:eastAsia="仿宋" w:hAnsi="仿宋" w:cs="宋体" w:hint="eastAsia"/>
          <w:kern w:val="0"/>
          <w:sz w:val="32"/>
          <w:szCs w:val="32"/>
        </w:rPr>
        <w:t>课程考试实施，加强组织领导，</w:t>
      </w:r>
      <w:r w:rsidR="005358D0" w:rsidRPr="003F540E">
        <w:rPr>
          <w:rFonts w:ascii="仿宋" w:eastAsia="仿宋" w:hAnsi="仿宋" w:cs="宋体" w:hint="eastAsia"/>
          <w:kern w:val="0"/>
          <w:sz w:val="32"/>
          <w:szCs w:val="32"/>
        </w:rPr>
        <w:t>实施</w:t>
      </w:r>
      <w:r w:rsidR="00C5075D" w:rsidRPr="003F540E">
        <w:rPr>
          <w:rFonts w:ascii="仿宋" w:eastAsia="仿宋" w:hAnsi="仿宋" w:cs="宋体" w:hint="eastAsia"/>
          <w:kern w:val="0"/>
          <w:sz w:val="32"/>
          <w:szCs w:val="32"/>
        </w:rPr>
        <w:t>美术学科</w:t>
      </w:r>
      <w:r w:rsidR="005358D0" w:rsidRPr="003F540E">
        <w:rPr>
          <w:rFonts w:ascii="仿宋" w:eastAsia="仿宋" w:hAnsi="仿宋" w:cs="宋体" w:hint="eastAsia"/>
          <w:kern w:val="0"/>
          <w:sz w:val="32"/>
          <w:szCs w:val="32"/>
        </w:rPr>
        <w:t>合格考试是以评促教，以考促学，推动学校美育工作健康开展的重大举措。各高中学校要高度重视，加强领导，健全完善工作制度，根据本实施办法制定本校高中学生</w:t>
      </w:r>
      <w:r w:rsidR="00F913C8" w:rsidRPr="003F540E">
        <w:rPr>
          <w:rFonts w:ascii="仿宋" w:eastAsia="仿宋" w:hAnsi="仿宋" w:cs="宋体" w:hint="eastAsia"/>
          <w:kern w:val="0"/>
          <w:sz w:val="32"/>
          <w:szCs w:val="32"/>
        </w:rPr>
        <w:t>美术学科</w:t>
      </w:r>
      <w:r w:rsidR="005358D0" w:rsidRPr="003F540E">
        <w:rPr>
          <w:rFonts w:ascii="仿宋" w:eastAsia="仿宋" w:hAnsi="仿宋" w:cs="宋体" w:hint="eastAsia"/>
          <w:kern w:val="0"/>
          <w:sz w:val="32"/>
          <w:szCs w:val="32"/>
        </w:rPr>
        <w:t>学业水平考试实施细则，于20</w:t>
      </w:r>
      <w:r w:rsidR="00E343AE" w:rsidRPr="003F540E">
        <w:rPr>
          <w:rFonts w:ascii="仿宋" w:eastAsia="仿宋" w:hAnsi="仿宋" w:cs="宋体" w:hint="eastAsia"/>
          <w:kern w:val="0"/>
          <w:sz w:val="32"/>
          <w:szCs w:val="32"/>
        </w:rPr>
        <w:t>20</w:t>
      </w:r>
      <w:r w:rsidR="005358D0" w:rsidRPr="003F540E">
        <w:rPr>
          <w:rFonts w:ascii="仿宋" w:eastAsia="仿宋" w:hAnsi="仿宋" w:cs="宋体" w:hint="eastAsia"/>
          <w:kern w:val="0"/>
          <w:sz w:val="32"/>
          <w:szCs w:val="32"/>
        </w:rPr>
        <w:t>年</w:t>
      </w:r>
      <w:r w:rsidR="00E343AE" w:rsidRPr="003F540E">
        <w:rPr>
          <w:rFonts w:ascii="仿宋" w:eastAsia="仿宋" w:hAnsi="仿宋" w:cs="宋体" w:hint="eastAsia"/>
          <w:kern w:val="0"/>
          <w:sz w:val="32"/>
          <w:szCs w:val="32"/>
        </w:rPr>
        <w:t>3</w:t>
      </w:r>
      <w:r w:rsidR="005358D0" w:rsidRPr="003F540E">
        <w:rPr>
          <w:rFonts w:ascii="仿宋" w:eastAsia="仿宋" w:hAnsi="仿宋" w:cs="宋体" w:hint="eastAsia"/>
          <w:kern w:val="0"/>
          <w:sz w:val="32"/>
          <w:szCs w:val="32"/>
        </w:rPr>
        <w:t>月底前报送我局。</w:t>
      </w:r>
    </w:p>
    <w:p w:rsidR="00AB4110" w:rsidRPr="003F540E" w:rsidRDefault="00431D74" w:rsidP="00431D74">
      <w:pPr>
        <w:ind w:firstLineChars="181" w:firstLine="579"/>
        <w:rPr>
          <w:rFonts w:ascii="仿宋" w:eastAsia="仿宋" w:hAnsi="仿宋" w:cs="宋体"/>
          <w:kern w:val="0"/>
          <w:sz w:val="32"/>
          <w:szCs w:val="32"/>
        </w:rPr>
      </w:pPr>
      <w:r w:rsidRPr="003F540E">
        <w:rPr>
          <w:rFonts w:ascii="仿宋" w:eastAsia="仿宋" w:hAnsi="仿宋" w:cs="宋体" w:hint="eastAsia"/>
          <w:kern w:val="0"/>
          <w:sz w:val="32"/>
          <w:szCs w:val="32"/>
        </w:rPr>
        <w:t>2.</w:t>
      </w:r>
      <w:r w:rsidR="00AB4110" w:rsidRPr="003F540E">
        <w:rPr>
          <w:rFonts w:ascii="仿宋" w:eastAsia="仿宋" w:hAnsi="仿宋" w:cs="宋体" w:hint="eastAsia"/>
          <w:kern w:val="0"/>
          <w:sz w:val="32"/>
          <w:szCs w:val="32"/>
        </w:rPr>
        <w:t>严格监督管理。学校应成立专门的考核小组，建立评价考核和责任追究制度，明确工作分工，严禁弄虚作假。评定结果要对学生公示，主动接受监督，公示期不少于5个工作日。评定结果公示无异议后，将评价结果以及包含技术作品图片或视频等的证明材料上传至省级综合素质评价管理系统。考核审查的</w:t>
      </w:r>
      <w:r w:rsidR="005358D0" w:rsidRPr="003F540E">
        <w:rPr>
          <w:rFonts w:ascii="仿宋" w:eastAsia="仿宋" w:hAnsi="仿宋" w:cs="宋体" w:hint="eastAsia"/>
          <w:kern w:val="0"/>
          <w:sz w:val="32"/>
          <w:szCs w:val="32"/>
        </w:rPr>
        <w:t>美术</w:t>
      </w:r>
      <w:r w:rsidR="00AB4110" w:rsidRPr="003F540E">
        <w:rPr>
          <w:rFonts w:ascii="仿宋" w:eastAsia="仿宋" w:hAnsi="仿宋" w:cs="宋体" w:hint="eastAsia"/>
          <w:kern w:val="0"/>
          <w:sz w:val="32"/>
          <w:szCs w:val="32"/>
        </w:rPr>
        <w:t>作品等原始材料存档备查，存档时间不得少于学生高</w:t>
      </w:r>
      <w:r w:rsidR="00AB4110" w:rsidRPr="003F540E">
        <w:rPr>
          <w:rFonts w:ascii="仿宋" w:eastAsia="仿宋" w:hAnsi="仿宋" w:cs="宋体" w:hint="eastAsia"/>
          <w:kern w:val="0"/>
          <w:sz w:val="32"/>
          <w:szCs w:val="32"/>
        </w:rPr>
        <w:lastRenderedPageBreak/>
        <w:t>中毕业后3年。市教育局将建立抽查通报制度，不断完善监督，定期对各校实施情况进行检查。</w:t>
      </w:r>
    </w:p>
    <w:p w:rsidR="00AB4110" w:rsidRPr="003F540E" w:rsidRDefault="00431D74" w:rsidP="00431D74">
      <w:pPr>
        <w:ind w:firstLineChars="181" w:firstLine="579"/>
        <w:rPr>
          <w:rFonts w:ascii="仿宋" w:eastAsia="仿宋" w:hAnsi="仿宋" w:cs="宋体"/>
          <w:kern w:val="0"/>
          <w:sz w:val="32"/>
          <w:szCs w:val="32"/>
        </w:rPr>
      </w:pPr>
      <w:r w:rsidRPr="003F540E">
        <w:rPr>
          <w:rFonts w:ascii="仿宋" w:eastAsia="仿宋" w:hAnsi="仿宋" w:cs="宋体" w:hint="eastAsia"/>
          <w:kern w:val="0"/>
          <w:sz w:val="32"/>
          <w:szCs w:val="32"/>
        </w:rPr>
        <w:t>3.</w:t>
      </w:r>
      <w:r w:rsidR="00AB4110" w:rsidRPr="003F540E">
        <w:rPr>
          <w:rFonts w:ascii="仿宋" w:eastAsia="仿宋" w:hAnsi="仿宋" w:cs="宋体" w:hint="eastAsia"/>
          <w:kern w:val="0"/>
          <w:sz w:val="32"/>
          <w:szCs w:val="32"/>
        </w:rPr>
        <w:t>完善条件保障。各高中学校、完全中学要从实际出发，保证</w:t>
      </w:r>
      <w:r w:rsidR="00C54CE4" w:rsidRPr="003F540E">
        <w:rPr>
          <w:rFonts w:ascii="仿宋" w:eastAsia="仿宋" w:hAnsi="仿宋" w:cs="宋体" w:hint="eastAsia"/>
          <w:kern w:val="0"/>
          <w:sz w:val="32"/>
          <w:szCs w:val="32"/>
        </w:rPr>
        <w:t>美术</w:t>
      </w:r>
      <w:r w:rsidR="00AB4110" w:rsidRPr="003F540E">
        <w:rPr>
          <w:rFonts w:ascii="仿宋" w:eastAsia="仿宋" w:hAnsi="仿宋" w:cs="宋体" w:hint="eastAsia"/>
          <w:kern w:val="0"/>
          <w:sz w:val="32"/>
          <w:szCs w:val="32"/>
        </w:rPr>
        <w:t>必修课程</w:t>
      </w:r>
      <w:r w:rsidR="00C54CE4" w:rsidRPr="003F540E">
        <w:rPr>
          <w:rFonts w:ascii="仿宋" w:eastAsia="仿宋" w:hAnsi="仿宋" w:cs="宋体" w:hint="eastAsia"/>
          <w:kern w:val="0"/>
          <w:sz w:val="32"/>
          <w:szCs w:val="32"/>
        </w:rPr>
        <w:t>和选择性必修课程</w:t>
      </w:r>
      <w:r w:rsidR="00AB4110" w:rsidRPr="003F540E">
        <w:rPr>
          <w:rFonts w:ascii="仿宋" w:eastAsia="仿宋" w:hAnsi="仿宋" w:cs="宋体" w:hint="eastAsia"/>
          <w:kern w:val="0"/>
          <w:sz w:val="32"/>
          <w:szCs w:val="32"/>
        </w:rPr>
        <w:t>教学所需</w:t>
      </w:r>
      <w:r w:rsidR="00C54CE4" w:rsidRPr="003F540E">
        <w:rPr>
          <w:rFonts w:ascii="仿宋" w:eastAsia="仿宋" w:hAnsi="仿宋" w:cs="宋体" w:hint="eastAsia"/>
          <w:kern w:val="0"/>
          <w:sz w:val="32"/>
          <w:szCs w:val="32"/>
        </w:rPr>
        <w:t>的课室</w:t>
      </w:r>
      <w:r w:rsidR="00AB4110" w:rsidRPr="003F540E">
        <w:rPr>
          <w:rFonts w:ascii="仿宋" w:eastAsia="仿宋" w:hAnsi="仿宋" w:cs="宋体" w:hint="eastAsia"/>
          <w:kern w:val="0"/>
          <w:sz w:val="32"/>
          <w:szCs w:val="32"/>
        </w:rPr>
        <w:t>，配备必要的工具、材料、设备、软件、模型及安全用品等教育装备，配备专业报纸期刊、图书资料、数据库资源等，满足教育教学需要。</w:t>
      </w:r>
    </w:p>
    <w:p w:rsidR="00AB4110" w:rsidRPr="003F540E" w:rsidRDefault="00431D74" w:rsidP="00431D74">
      <w:pPr>
        <w:ind w:firstLineChars="181" w:firstLine="579"/>
        <w:rPr>
          <w:rFonts w:ascii="仿宋" w:eastAsia="仿宋" w:hAnsi="仿宋" w:cs="宋体"/>
          <w:kern w:val="0"/>
          <w:sz w:val="32"/>
          <w:szCs w:val="32"/>
        </w:rPr>
      </w:pPr>
      <w:r w:rsidRPr="003F540E">
        <w:rPr>
          <w:rFonts w:ascii="仿宋" w:eastAsia="仿宋" w:hAnsi="仿宋" w:cs="宋体" w:hint="eastAsia"/>
          <w:kern w:val="0"/>
          <w:sz w:val="32"/>
          <w:szCs w:val="32"/>
        </w:rPr>
        <w:t>4.</w:t>
      </w:r>
      <w:r w:rsidR="00AB4110" w:rsidRPr="003F540E">
        <w:rPr>
          <w:rFonts w:ascii="仿宋" w:eastAsia="仿宋" w:hAnsi="仿宋" w:cs="宋体" w:hint="eastAsia"/>
          <w:kern w:val="0"/>
          <w:sz w:val="32"/>
          <w:szCs w:val="32"/>
        </w:rPr>
        <w:t>做好教师培训。各校要积极组织参加</w:t>
      </w:r>
      <w:r w:rsidR="00C54CE4" w:rsidRPr="003F540E">
        <w:rPr>
          <w:rFonts w:ascii="仿宋" w:eastAsia="仿宋" w:hAnsi="仿宋" w:cs="宋体" w:hint="eastAsia"/>
          <w:kern w:val="0"/>
          <w:sz w:val="32"/>
          <w:szCs w:val="32"/>
        </w:rPr>
        <w:t>美术</w:t>
      </w:r>
      <w:r w:rsidR="00AB4110" w:rsidRPr="003F540E">
        <w:rPr>
          <w:rFonts w:ascii="仿宋" w:eastAsia="仿宋" w:hAnsi="仿宋" w:cs="宋体" w:hint="eastAsia"/>
          <w:kern w:val="0"/>
          <w:sz w:val="32"/>
          <w:szCs w:val="32"/>
        </w:rPr>
        <w:t>教师专业提升研修活动，专题开展教师校本培训，提高教师</w:t>
      </w:r>
      <w:r w:rsidR="00C54CE4" w:rsidRPr="003F540E">
        <w:rPr>
          <w:rFonts w:ascii="仿宋" w:eastAsia="仿宋" w:hAnsi="仿宋" w:cs="宋体" w:hint="eastAsia"/>
          <w:kern w:val="0"/>
          <w:sz w:val="32"/>
          <w:szCs w:val="32"/>
        </w:rPr>
        <w:t>美术</w:t>
      </w:r>
      <w:r w:rsidR="00AB4110" w:rsidRPr="003F540E">
        <w:rPr>
          <w:rFonts w:ascii="仿宋" w:eastAsia="仿宋" w:hAnsi="仿宋" w:cs="宋体" w:hint="eastAsia"/>
          <w:kern w:val="0"/>
          <w:sz w:val="32"/>
          <w:szCs w:val="32"/>
        </w:rPr>
        <w:t>教育专业能力。</w:t>
      </w:r>
    </w:p>
    <w:p w:rsidR="00AB4110" w:rsidRPr="003F540E" w:rsidRDefault="00AB4110" w:rsidP="00431D74">
      <w:pPr>
        <w:ind w:firstLineChars="181" w:firstLine="579"/>
        <w:rPr>
          <w:rFonts w:ascii="仿宋" w:eastAsia="仿宋" w:hAnsi="仿宋" w:cs="宋体"/>
          <w:kern w:val="0"/>
          <w:sz w:val="32"/>
          <w:szCs w:val="32"/>
        </w:rPr>
      </w:pPr>
      <w:r w:rsidRPr="003F540E">
        <w:rPr>
          <w:rFonts w:ascii="仿宋" w:eastAsia="仿宋" w:hAnsi="仿宋" w:cs="宋体" w:hint="eastAsia"/>
          <w:kern w:val="0"/>
          <w:sz w:val="32"/>
          <w:szCs w:val="32"/>
        </w:rPr>
        <w:t>本办法自201</w:t>
      </w:r>
      <w:r w:rsidR="006F52C6" w:rsidRPr="003F540E">
        <w:rPr>
          <w:rFonts w:ascii="仿宋" w:eastAsia="仿宋" w:hAnsi="仿宋" w:cs="宋体" w:hint="eastAsia"/>
          <w:kern w:val="0"/>
          <w:sz w:val="32"/>
          <w:szCs w:val="32"/>
        </w:rPr>
        <w:t>8</w:t>
      </w:r>
      <w:r w:rsidRPr="003F540E">
        <w:rPr>
          <w:rFonts w:ascii="仿宋" w:eastAsia="仿宋" w:hAnsi="仿宋" w:cs="宋体" w:hint="eastAsia"/>
          <w:kern w:val="0"/>
          <w:sz w:val="32"/>
          <w:szCs w:val="32"/>
        </w:rPr>
        <w:t>年秋季入学的高中一年级学生开始试点，2020年秋季入学的高一年级学生开始正式实施。未尽事宜，按照有关政策规定执行。</w:t>
      </w:r>
    </w:p>
    <w:p w:rsidR="0030455E" w:rsidRPr="003F540E" w:rsidRDefault="0030455E" w:rsidP="0030455E">
      <w:pPr>
        <w:spacing w:line="560" w:lineRule="exact"/>
        <w:ind w:firstLineChars="200" w:firstLine="640"/>
        <w:jc w:val="left"/>
        <w:rPr>
          <w:rFonts w:ascii="Times New Roman" w:eastAsia="仿宋_GB2312" w:hAnsi="宋体" w:cs="宋体"/>
          <w:kern w:val="0"/>
          <w:sz w:val="32"/>
          <w:szCs w:val="32"/>
        </w:rPr>
      </w:pPr>
    </w:p>
    <w:p w:rsidR="0030455E" w:rsidRPr="003F540E" w:rsidRDefault="0030455E" w:rsidP="0030455E">
      <w:pPr>
        <w:spacing w:line="560" w:lineRule="exact"/>
        <w:ind w:firstLineChars="200" w:firstLine="640"/>
        <w:jc w:val="left"/>
        <w:rPr>
          <w:rFonts w:ascii="Times New Roman" w:eastAsia="仿宋_GB2312" w:hAnsi="宋体" w:cs="宋体"/>
          <w:kern w:val="0"/>
          <w:sz w:val="32"/>
          <w:szCs w:val="32"/>
        </w:rPr>
      </w:pPr>
    </w:p>
    <w:p w:rsidR="0030455E" w:rsidRPr="003F540E" w:rsidRDefault="0030455E" w:rsidP="0030455E">
      <w:pPr>
        <w:spacing w:line="560" w:lineRule="exact"/>
        <w:ind w:firstLineChars="200" w:firstLine="640"/>
        <w:jc w:val="left"/>
        <w:rPr>
          <w:rFonts w:ascii="Times New Roman" w:eastAsia="仿宋_GB2312" w:hAnsi="宋体" w:cs="宋体"/>
          <w:kern w:val="0"/>
          <w:sz w:val="32"/>
          <w:szCs w:val="32"/>
        </w:rPr>
      </w:pPr>
    </w:p>
    <w:p w:rsidR="0030455E" w:rsidRPr="003F540E" w:rsidRDefault="0030455E" w:rsidP="0030455E">
      <w:pPr>
        <w:spacing w:line="560" w:lineRule="exact"/>
        <w:ind w:firstLineChars="200" w:firstLine="640"/>
        <w:jc w:val="left"/>
        <w:rPr>
          <w:rFonts w:ascii="Times New Roman" w:eastAsia="仿宋_GB2312" w:hAnsi="宋体" w:cs="宋体"/>
          <w:kern w:val="0"/>
          <w:sz w:val="32"/>
          <w:szCs w:val="32"/>
        </w:rPr>
      </w:pPr>
    </w:p>
    <w:p w:rsidR="006F52C6" w:rsidRPr="003F540E" w:rsidRDefault="006F52C6" w:rsidP="0030455E">
      <w:pPr>
        <w:spacing w:line="500" w:lineRule="exact"/>
        <w:jc w:val="left"/>
        <w:rPr>
          <w:rFonts w:ascii="Times New Roman" w:eastAsia="仿宋_GB2312" w:hAnsi="宋体" w:cs="宋体"/>
          <w:kern w:val="0"/>
          <w:sz w:val="32"/>
          <w:szCs w:val="32"/>
        </w:rPr>
      </w:pPr>
    </w:p>
    <w:p w:rsidR="00C90C44" w:rsidRPr="003F540E" w:rsidRDefault="00C90C44" w:rsidP="0030455E">
      <w:pPr>
        <w:spacing w:line="500" w:lineRule="exact"/>
        <w:jc w:val="left"/>
        <w:rPr>
          <w:rFonts w:ascii="Times New Roman" w:eastAsia="仿宋_GB2312" w:hAnsi="宋体" w:cs="宋体"/>
          <w:kern w:val="0"/>
          <w:sz w:val="32"/>
          <w:szCs w:val="32"/>
        </w:rPr>
      </w:pPr>
    </w:p>
    <w:p w:rsidR="00C90C44" w:rsidRDefault="00C90C44" w:rsidP="0030455E">
      <w:pPr>
        <w:spacing w:line="500" w:lineRule="exact"/>
        <w:jc w:val="left"/>
        <w:rPr>
          <w:rFonts w:ascii="Times New Roman" w:eastAsia="仿宋_GB2312" w:hAnsi="宋体" w:cs="宋体" w:hint="eastAsia"/>
          <w:kern w:val="0"/>
          <w:sz w:val="32"/>
          <w:szCs w:val="32"/>
        </w:rPr>
      </w:pPr>
    </w:p>
    <w:p w:rsidR="003F540E" w:rsidRDefault="003F540E" w:rsidP="0030455E">
      <w:pPr>
        <w:spacing w:line="500" w:lineRule="exact"/>
        <w:jc w:val="left"/>
        <w:rPr>
          <w:rFonts w:ascii="Times New Roman" w:eastAsia="仿宋_GB2312" w:hAnsi="宋体" w:cs="宋体" w:hint="eastAsia"/>
          <w:kern w:val="0"/>
          <w:sz w:val="32"/>
          <w:szCs w:val="32"/>
        </w:rPr>
      </w:pPr>
    </w:p>
    <w:p w:rsidR="003F540E" w:rsidRDefault="003F540E" w:rsidP="0030455E">
      <w:pPr>
        <w:spacing w:line="500" w:lineRule="exact"/>
        <w:jc w:val="left"/>
        <w:rPr>
          <w:rFonts w:ascii="Times New Roman" w:eastAsia="仿宋_GB2312" w:hAnsi="宋体" w:cs="宋体" w:hint="eastAsia"/>
          <w:kern w:val="0"/>
          <w:sz w:val="32"/>
          <w:szCs w:val="32"/>
        </w:rPr>
      </w:pPr>
    </w:p>
    <w:p w:rsidR="003F540E" w:rsidRDefault="003F540E" w:rsidP="0030455E">
      <w:pPr>
        <w:spacing w:line="500" w:lineRule="exact"/>
        <w:jc w:val="left"/>
        <w:rPr>
          <w:rFonts w:ascii="Times New Roman" w:eastAsia="仿宋_GB2312" w:hAnsi="宋体" w:cs="宋体" w:hint="eastAsia"/>
          <w:kern w:val="0"/>
          <w:sz w:val="32"/>
          <w:szCs w:val="32"/>
        </w:rPr>
      </w:pPr>
    </w:p>
    <w:p w:rsidR="003F540E" w:rsidRPr="003F540E" w:rsidRDefault="003F540E" w:rsidP="0030455E">
      <w:pPr>
        <w:spacing w:line="500" w:lineRule="exact"/>
        <w:jc w:val="left"/>
        <w:rPr>
          <w:rFonts w:ascii="Times New Roman" w:eastAsia="仿宋_GB2312" w:hAnsi="宋体" w:cs="宋体"/>
          <w:kern w:val="0"/>
          <w:sz w:val="32"/>
          <w:szCs w:val="32"/>
        </w:rPr>
      </w:pPr>
    </w:p>
    <w:p w:rsidR="0030455E" w:rsidRPr="003F540E" w:rsidRDefault="0030455E" w:rsidP="0030455E">
      <w:pPr>
        <w:spacing w:line="500" w:lineRule="exact"/>
        <w:jc w:val="left"/>
        <w:rPr>
          <w:rFonts w:ascii="Times New Roman" w:eastAsia="仿宋_GB2312" w:hAnsi="宋体" w:cs="宋体"/>
          <w:kern w:val="0"/>
          <w:sz w:val="32"/>
          <w:szCs w:val="32"/>
        </w:rPr>
      </w:pPr>
      <w:r w:rsidRPr="003F540E">
        <w:rPr>
          <w:rFonts w:ascii="Times New Roman" w:eastAsia="仿宋_GB2312" w:hAnsi="宋体" w:cs="宋体" w:hint="eastAsia"/>
          <w:kern w:val="0"/>
          <w:sz w:val="32"/>
          <w:szCs w:val="32"/>
        </w:rPr>
        <w:lastRenderedPageBreak/>
        <w:t>附件</w:t>
      </w:r>
    </w:p>
    <w:p w:rsidR="0030455E" w:rsidRPr="003F540E" w:rsidRDefault="0030455E" w:rsidP="0030455E">
      <w:pPr>
        <w:spacing w:line="500" w:lineRule="exact"/>
        <w:jc w:val="center"/>
        <w:rPr>
          <w:rFonts w:ascii="仿宋_GB2312" w:eastAsia="仿宋_GB2312" w:hAnsi="Times New Roman" w:cs="Times New Roman"/>
          <w:b/>
          <w:sz w:val="32"/>
          <w:szCs w:val="32"/>
        </w:rPr>
      </w:pPr>
      <w:r w:rsidRPr="003F540E">
        <w:rPr>
          <w:rFonts w:ascii="仿宋_GB2312" w:eastAsia="仿宋_GB2312" w:hAnsi="Times New Roman" w:cs="Times New Roman" w:hint="eastAsia"/>
          <w:b/>
          <w:sz w:val="32"/>
          <w:szCs w:val="32"/>
        </w:rPr>
        <w:t>东莞市普通高中美术学科模块课程学习过程性评价表</w:t>
      </w:r>
    </w:p>
    <w:p w:rsidR="0030455E" w:rsidRPr="003F540E" w:rsidRDefault="0030455E" w:rsidP="0030455E">
      <w:pPr>
        <w:spacing w:line="500" w:lineRule="exact"/>
        <w:ind w:firstLineChars="50" w:firstLine="120"/>
        <w:rPr>
          <w:rFonts w:ascii="仿宋_GB2312" w:eastAsia="仿宋_GB2312" w:hAnsi="Times New Roman" w:cs="Times New Roman"/>
          <w:sz w:val="32"/>
          <w:szCs w:val="32"/>
        </w:rPr>
      </w:pPr>
      <w:r w:rsidRPr="003F540E">
        <w:rPr>
          <w:rFonts w:ascii="仿宋_GB2312" w:eastAsia="仿宋_GB2312" w:hAnsi="Times New Roman" w:cs="Times New Roman" w:hint="eastAsia"/>
          <w:sz w:val="24"/>
          <w:szCs w:val="24"/>
        </w:rPr>
        <w:t>学校：                班级：        学生姓名：         模块：</w:t>
      </w:r>
    </w:p>
    <w:tbl>
      <w:tblPr>
        <w:tblW w:w="9013" w:type="dxa"/>
        <w:tblInd w:w="54" w:type="dxa"/>
        <w:tblLayout w:type="fixed"/>
        <w:tblCellMar>
          <w:left w:w="0" w:type="dxa"/>
          <w:right w:w="0" w:type="dxa"/>
        </w:tblCellMar>
        <w:tblLook w:val="0000"/>
      </w:tblPr>
      <w:tblGrid>
        <w:gridCol w:w="1359"/>
        <w:gridCol w:w="4961"/>
        <w:gridCol w:w="1210"/>
        <w:gridCol w:w="760"/>
        <w:gridCol w:w="723"/>
      </w:tblGrid>
      <w:tr w:rsidR="0030455E" w:rsidRPr="003F540E" w:rsidTr="00110331">
        <w:trPr>
          <w:cantSplit/>
          <w:trHeight w:val="530"/>
        </w:trPr>
        <w:tc>
          <w:tcPr>
            <w:tcW w:w="13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宋体" w:cs="Times New Roman"/>
                <w:szCs w:val="21"/>
              </w:rPr>
            </w:pP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宋体" w:cs="Times New Roman"/>
                <w:szCs w:val="21"/>
              </w:rPr>
            </w:pPr>
            <w:r w:rsidRPr="003F540E">
              <w:rPr>
                <w:rFonts w:ascii="仿宋_GB2312" w:eastAsia="仿宋_GB2312" w:hAnsi="Times New Roman" w:cs="Times New Roman" w:hint="eastAsia"/>
                <w:szCs w:val="21"/>
              </w:rPr>
              <w:t>评价项目</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宋体" w:cs="Times New Roman"/>
                <w:szCs w:val="21"/>
              </w:rPr>
            </w:pPr>
            <w:r w:rsidRPr="003F540E">
              <w:rPr>
                <w:rFonts w:ascii="仿宋_GB2312" w:eastAsia="仿宋_GB2312" w:hAnsi="Times New Roman" w:cs="Times New Roman" w:hint="eastAsia"/>
                <w:szCs w:val="21"/>
              </w:rPr>
              <w:t>分值</w:t>
            </w:r>
          </w:p>
        </w:tc>
        <w:tc>
          <w:tcPr>
            <w:tcW w:w="7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r w:rsidRPr="003F540E">
              <w:rPr>
                <w:rFonts w:ascii="仿宋_GB2312" w:eastAsia="仿宋_GB2312" w:hAnsi="Times New Roman" w:cs="Times New Roman" w:hint="eastAsia"/>
                <w:szCs w:val="21"/>
              </w:rPr>
              <w:t>得分</w:t>
            </w:r>
          </w:p>
        </w:tc>
        <w:tc>
          <w:tcPr>
            <w:tcW w:w="72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r w:rsidRPr="003F540E">
              <w:rPr>
                <w:rFonts w:ascii="仿宋_GB2312" w:eastAsia="仿宋_GB2312" w:hAnsi="Times New Roman" w:cs="Times New Roman" w:hint="eastAsia"/>
                <w:szCs w:val="21"/>
              </w:rPr>
              <w:t>备注</w:t>
            </w:r>
          </w:p>
        </w:tc>
      </w:tr>
      <w:tr w:rsidR="0030455E" w:rsidRPr="003F540E" w:rsidTr="00110331">
        <w:trPr>
          <w:cantSplit/>
          <w:trHeight w:val="460"/>
        </w:trPr>
        <w:tc>
          <w:tcPr>
            <w:tcW w:w="135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0331" w:rsidRPr="003F540E" w:rsidRDefault="0030455E" w:rsidP="0030455E">
            <w:pPr>
              <w:jc w:val="center"/>
              <w:rPr>
                <w:rFonts w:ascii="仿宋_GB2312" w:eastAsia="仿宋_GB2312" w:hAnsi="Times New Roman" w:cs="Times New Roman"/>
                <w:szCs w:val="21"/>
              </w:rPr>
            </w:pPr>
            <w:r w:rsidRPr="003F540E">
              <w:rPr>
                <w:rFonts w:ascii="仿宋_GB2312" w:eastAsia="仿宋_GB2312" w:hAnsi="Times New Roman" w:cs="Times New Roman" w:hint="eastAsia"/>
                <w:szCs w:val="21"/>
              </w:rPr>
              <w:t>上课出勤</w:t>
            </w:r>
          </w:p>
          <w:p w:rsidR="0030455E" w:rsidRPr="003F540E" w:rsidRDefault="0030455E" w:rsidP="0030455E">
            <w:pPr>
              <w:jc w:val="center"/>
              <w:rPr>
                <w:rFonts w:ascii="仿宋_GB2312" w:eastAsia="仿宋_GB2312" w:hAnsi="宋体" w:cs="Times New Roman"/>
                <w:szCs w:val="21"/>
              </w:rPr>
            </w:pPr>
            <w:r w:rsidRPr="003F540E">
              <w:rPr>
                <w:rFonts w:ascii="仿宋_GB2312" w:eastAsia="仿宋_GB2312" w:hAnsi="Times New Roman" w:cs="Times New Roman" w:hint="eastAsia"/>
                <w:szCs w:val="21"/>
              </w:rPr>
              <w:t>（30分）</w:t>
            </w:r>
          </w:p>
        </w:tc>
        <w:tc>
          <w:tcPr>
            <w:tcW w:w="49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rPr>
                <w:rFonts w:ascii="仿宋_GB2312" w:eastAsia="仿宋_GB2312" w:hAnsi="宋体" w:cs="Times New Roman"/>
                <w:szCs w:val="21"/>
              </w:rPr>
            </w:pPr>
            <w:r w:rsidRPr="003F540E">
              <w:rPr>
                <w:rFonts w:ascii="仿宋_GB2312" w:eastAsia="仿宋_GB2312" w:hAnsi="Times New Roman" w:cs="Times New Roman" w:hint="eastAsia"/>
                <w:szCs w:val="21"/>
              </w:rPr>
              <w:t>有参加美术课程，很好地完成课程任务,</w:t>
            </w:r>
            <w:r w:rsidRPr="003F540E">
              <w:rPr>
                <w:rFonts w:ascii="仿宋_GB2312" w:eastAsia="仿宋_GB2312" w:hAnsi="Times New Roman" w:cs="Times New Roman" w:hint="eastAsia"/>
                <w:sz w:val="20"/>
                <w:szCs w:val="20"/>
              </w:rPr>
              <w:t xml:space="preserve"> 没有缺课。</w:t>
            </w:r>
          </w:p>
        </w:tc>
        <w:tc>
          <w:tcPr>
            <w:tcW w:w="1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宋体" w:cs="Times New Roman"/>
                <w:szCs w:val="21"/>
              </w:rPr>
            </w:pPr>
            <w:r w:rsidRPr="003F540E">
              <w:rPr>
                <w:rFonts w:ascii="仿宋_GB2312" w:eastAsia="仿宋_GB2312" w:hAnsi="Times New Roman" w:cs="Times New Roman" w:hint="eastAsia"/>
                <w:szCs w:val="21"/>
              </w:rPr>
              <w:t>30</w:t>
            </w:r>
          </w:p>
        </w:tc>
        <w:tc>
          <w:tcPr>
            <w:tcW w:w="7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c>
          <w:tcPr>
            <w:tcW w:w="72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r>
      <w:tr w:rsidR="0030455E" w:rsidRPr="003F540E" w:rsidTr="00110331">
        <w:trPr>
          <w:cantSplit/>
          <w:trHeight w:val="719"/>
        </w:trPr>
        <w:tc>
          <w:tcPr>
            <w:tcW w:w="1359" w:type="dxa"/>
            <w:vMerge/>
            <w:tcBorders>
              <w:top w:val="nil"/>
              <w:left w:val="single" w:sz="4" w:space="0" w:color="auto"/>
              <w:bottom w:val="single" w:sz="4" w:space="0" w:color="auto"/>
              <w:right w:val="single" w:sz="4" w:space="0" w:color="auto"/>
            </w:tcBorders>
            <w:vAlign w:val="center"/>
          </w:tcPr>
          <w:p w:rsidR="0030455E" w:rsidRPr="003F540E" w:rsidRDefault="0030455E" w:rsidP="0030455E">
            <w:pPr>
              <w:rPr>
                <w:rFonts w:ascii="仿宋_GB2312" w:eastAsia="仿宋_GB2312" w:hAnsi="宋体" w:cs="Times New Roman"/>
                <w:szCs w:val="21"/>
              </w:rPr>
            </w:pP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rPr>
                <w:rFonts w:ascii="仿宋_GB2312" w:eastAsia="仿宋_GB2312" w:hAnsi="宋体" w:cs="Times New Roman"/>
                <w:szCs w:val="21"/>
              </w:rPr>
            </w:pPr>
            <w:r w:rsidRPr="003F540E">
              <w:rPr>
                <w:rFonts w:ascii="仿宋_GB2312" w:eastAsia="仿宋_GB2312" w:hAnsi="Times New Roman" w:cs="Times New Roman" w:hint="eastAsia"/>
                <w:szCs w:val="21"/>
              </w:rPr>
              <w:t>有参加美术课程，较好地完成课程任务</w:t>
            </w:r>
            <w:r w:rsidRPr="003F540E">
              <w:rPr>
                <w:rFonts w:ascii="仿宋_GB2312" w:eastAsia="仿宋_GB2312" w:hAnsi="Times New Roman" w:cs="Times New Roman" w:hint="eastAsia"/>
                <w:sz w:val="20"/>
                <w:szCs w:val="20"/>
              </w:rPr>
              <w:t>，有时缺课，不超过</w:t>
            </w:r>
            <w:r w:rsidRPr="003F540E">
              <w:rPr>
                <w:rFonts w:ascii="Times New Roman" w:eastAsia="仿宋_GB2312" w:hAnsi="Times New Roman" w:cs="Times New Roman" w:hint="eastAsia"/>
                <w:sz w:val="20"/>
                <w:szCs w:val="20"/>
              </w:rPr>
              <w:t>3</w:t>
            </w:r>
            <w:r w:rsidRPr="003F540E">
              <w:rPr>
                <w:rFonts w:ascii="仿宋_GB2312" w:eastAsia="仿宋_GB2312" w:hAnsi="Times New Roman" w:cs="Times New Roman" w:hint="eastAsia"/>
                <w:sz w:val="20"/>
                <w:szCs w:val="20"/>
              </w:rPr>
              <w:t>课时。</w:t>
            </w: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宋体" w:cs="Times New Roman"/>
                <w:szCs w:val="21"/>
              </w:rPr>
            </w:pPr>
            <w:r w:rsidRPr="003F540E">
              <w:rPr>
                <w:rFonts w:ascii="仿宋_GB2312" w:eastAsia="仿宋_GB2312" w:hAnsi="宋体" w:cs="Times New Roman" w:hint="eastAsia"/>
                <w:szCs w:val="21"/>
              </w:rPr>
              <w:t>20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c>
          <w:tcPr>
            <w:tcW w:w="723"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r>
      <w:tr w:rsidR="0030455E" w:rsidRPr="003F540E" w:rsidTr="00110331">
        <w:trPr>
          <w:cantSplit/>
          <w:trHeight w:val="285"/>
        </w:trPr>
        <w:tc>
          <w:tcPr>
            <w:tcW w:w="1359" w:type="dxa"/>
            <w:vMerge/>
            <w:tcBorders>
              <w:top w:val="nil"/>
              <w:left w:val="single" w:sz="4" w:space="0" w:color="auto"/>
              <w:bottom w:val="single" w:sz="4" w:space="0" w:color="auto"/>
              <w:right w:val="single" w:sz="4" w:space="0" w:color="auto"/>
            </w:tcBorders>
            <w:vAlign w:val="center"/>
          </w:tcPr>
          <w:p w:rsidR="0030455E" w:rsidRPr="003F540E" w:rsidRDefault="0030455E" w:rsidP="0030455E">
            <w:pPr>
              <w:rPr>
                <w:rFonts w:ascii="仿宋_GB2312" w:eastAsia="仿宋_GB2312" w:hAnsi="宋体" w:cs="Times New Roman"/>
                <w:szCs w:val="21"/>
              </w:rPr>
            </w:pP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rPr>
                <w:rFonts w:ascii="仿宋_GB2312" w:eastAsia="仿宋_GB2312" w:hAnsi="宋体" w:cs="Times New Roman"/>
                <w:szCs w:val="21"/>
              </w:rPr>
            </w:pPr>
            <w:r w:rsidRPr="003F540E">
              <w:rPr>
                <w:rFonts w:ascii="仿宋_GB2312" w:eastAsia="仿宋_GB2312" w:hAnsi="Times New Roman" w:cs="Times New Roman" w:hint="eastAsia"/>
                <w:szCs w:val="21"/>
              </w:rPr>
              <w:t>有时参加美术课程，完成课程任务情况不好</w:t>
            </w:r>
            <w:r w:rsidRPr="003F540E">
              <w:rPr>
                <w:rFonts w:ascii="仿宋_GB2312" w:eastAsia="仿宋_GB2312" w:hAnsi="Times New Roman" w:cs="Times New Roman" w:hint="eastAsia"/>
                <w:sz w:val="20"/>
                <w:szCs w:val="20"/>
              </w:rPr>
              <w:t>，有时缺课，不超过6课时。</w:t>
            </w: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宋体" w:cs="Times New Roman"/>
                <w:szCs w:val="21"/>
              </w:rPr>
            </w:pPr>
            <w:r w:rsidRPr="003F540E">
              <w:rPr>
                <w:rFonts w:ascii="仿宋_GB2312" w:eastAsia="仿宋_GB2312" w:hAnsi="宋体" w:cs="Times New Roman" w:hint="eastAsia"/>
                <w:szCs w:val="21"/>
              </w:rPr>
              <w:t>15</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c>
          <w:tcPr>
            <w:tcW w:w="723"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r>
      <w:tr w:rsidR="0030455E" w:rsidRPr="003F540E" w:rsidTr="00110331">
        <w:trPr>
          <w:cantSplit/>
          <w:trHeight w:val="497"/>
        </w:trPr>
        <w:tc>
          <w:tcPr>
            <w:tcW w:w="1359" w:type="dxa"/>
            <w:vMerge/>
            <w:tcBorders>
              <w:top w:val="nil"/>
              <w:left w:val="single" w:sz="4" w:space="0" w:color="auto"/>
              <w:bottom w:val="single" w:sz="4" w:space="0" w:color="auto"/>
              <w:right w:val="single" w:sz="4" w:space="0" w:color="auto"/>
            </w:tcBorders>
            <w:vAlign w:val="center"/>
          </w:tcPr>
          <w:p w:rsidR="0030455E" w:rsidRPr="003F540E" w:rsidRDefault="0030455E" w:rsidP="0030455E">
            <w:pPr>
              <w:rPr>
                <w:rFonts w:ascii="仿宋_GB2312" w:eastAsia="仿宋_GB2312" w:hAnsi="宋体" w:cs="Times New Roman"/>
                <w:szCs w:val="21"/>
              </w:rPr>
            </w:pP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rPr>
                <w:rFonts w:ascii="仿宋_GB2312" w:eastAsia="仿宋_GB2312" w:hAnsi="宋体" w:cs="Times New Roman"/>
                <w:szCs w:val="21"/>
              </w:rPr>
            </w:pPr>
            <w:r w:rsidRPr="003F540E">
              <w:rPr>
                <w:rFonts w:ascii="仿宋_GB2312" w:eastAsia="仿宋_GB2312" w:hAnsi="Times New Roman" w:cs="Times New Roman" w:hint="eastAsia"/>
                <w:szCs w:val="21"/>
              </w:rPr>
              <w:t>不参加美术课程，没有完成课程任务。</w:t>
            </w: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宋体" w:cs="Times New Roman"/>
                <w:szCs w:val="21"/>
              </w:rPr>
            </w:pPr>
            <w:r w:rsidRPr="003F540E">
              <w:rPr>
                <w:rFonts w:ascii="仿宋_GB2312" w:eastAsia="仿宋_GB2312" w:hAnsi="Times New Roman" w:cs="Times New Roman" w:hint="eastAsia"/>
                <w:szCs w:val="21"/>
              </w:rPr>
              <w:t>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c>
          <w:tcPr>
            <w:tcW w:w="723"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r>
      <w:tr w:rsidR="0030455E" w:rsidRPr="003F540E" w:rsidTr="00110331">
        <w:trPr>
          <w:cantSplit/>
          <w:trHeight w:val="720"/>
        </w:trPr>
        <w:tc>
          <w:tcPr>
            <w:tcW w:w="135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宋体" w:cs="Times New Roman"/>
                <w:szCs w:val="21"/>
              </w:rPr>
            </w:pPr>
            <w:r w:rsidRPr="003F540E">
              <w:rPr>
                <w:rFonts w:ascii="仿宋_GB2312" w:eastAsia="仿宋_GB2312" w:hAnsi="Times New Roman" w:cs="Times New Roman" w:hint="eastAsia"/>
                <w:szCs w:val="21"/>
              </w:rPr>
              <w:t>课堂综合表现（25分）</w:t>
            </w: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rPr>
                <w:rFonts w:ascii="仿宋_GB2312" w:eastAsia="仿宋_GB2312" w:hAnsi="宋体" w:cs="Times New Roman"/>
                <w:szCs w:val="21"/>
              </w:rPr>
            </w:pPr>
            <w:r w:rsidRPr="003F540E">
              <w:rPr>
                <w:rFonts w:ascii="仿宋_GB2312" w:eastAsia="仿宋_GB2312" w:hAnsi="Times New Roman" w:cs="Times New Roman" w:hint="eastAsia"/>
                <w:szCs w:val="21"/>
              </w:rPr>
              <w:t>积极、认真上好美术课程，积极主动配合老师组织完成各种艺术活动、能与他人合作。</w:t>
            </w: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宋体" w:cs="Times New Roman"/>
                <w:szCs w:val="21"/>
              </w:rPr>
            </w:pPr>
            <w:r w:rsidRPr="003F540E">
              <w:rPr>
                <w:rFonts w:ascii="仿宋_GB2312" w:eastAsia="仿宋_GB2312" w:hAnsi="宋体" w:cs="Times New Roman" w:hint="eastAsia"/>
                <w:szCs w:val="21"/>
              </w:rPr>
              <w:t>25</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c>
          <w:tcPr>
            <w:tcW w:w="723"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r>
      <w:tr w:rsidR="0030455E" w:rsidRPr="003F540E" w:rsidTr="00110331">
        <w:trPr>
          <w:cantSplit/>
          <w:trHeight w:val="600"/>
        </w:trPr>
        <w:tc>
          <w:tcPr>
            <w:tcW w:w="1359" w:type="dxa"/>
            <w:vMerge/>
            <w:tcBorders>
              <w:top w:val="nil"/>
              <w:left w:val="single" w:sz="4" w:space="0" w:color="auto"/>
              <w:bottom w:val="single" w:sz="4" w:space="0" w:color="auto"/>
              <w:right w:val="single" w:sz="4" w:space="0" w:color="auto"/>
            </w:tcBorders>
            <w:vAlign w:val="center"/>
          </w:tcPr>
          <w:p w:rsidR="0030455E" w:rsidRPr="003F540E" w:rsidRDefault="0030455E" w:rsidP="0030455E">
            <w:pPr>
              <w:rPr>
                <w:rFonts w:ascii="仿宋_GB2312" w:eastAsia="仿宋_GB2312" w:hAnsi="宋体" w:cs="Times New Roman"/>
                <w:szCs w:val="21"/>
              </w:rPr>
            </w:pP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rPr>
                <w:rFonts w:ascii="仿宋_GB2312" w:eastAsia="仿宋_GB2312" w:hAnsi="宋体" w:cs="Times New Roman"/>
                <w:szCs w:val="21"/>
              </w:rPr>
            </w:pPr>
            <w:r w:rsidRPr="003F540E">
              <w:rPr>
                <w:rFonts w:ascii="仿宋_GB2312" w:eastAsia="仿宋_GB2312" w:hAnsi="Times New Roman" w:cs="Times New Roman" w:hint="eastAsia"/>
                <w:szCs w:val="21"/>
              </w:rPr>
              <w:t>较积极、认真参加美术课程，较积极主动配合老师。</w:t>
            </w: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宋体" w:cs="Times New Roman"/>
                <w:szCs w:val="21"/>
              </w:rPr>
            </w:pPr>
            <w:r w:rsidRPr="003F540E">
              <w:rPr>
                <w:rFonts w:ascii="仿宋_GB2312" w:eastAsia="仿宋_GB2312" w:hAnsi="宋体" w:cs="Times New Roman" w:hint="eastAsia"/>
                <w:szCs w:val="21"/>
              </w:rPr>
              <w:t>20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c>
          <w:tcPr>
            <w:tcW w:w="723"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r>
      <w:tr w:rsidR="0030455E" w:rsidRPr="003F540E" w:rsidTr="00110331">
        <w:trPr>
          <w:cantSplit/>
          <w:trHeight w:val="480"/>
        </w:trPr>
        <w:tc>
          <w:tcPr>
            <w:tcW w:w="1359" w:type="dxa"/>
            <w:vMerge/>
            <w:tcBorders>
              <w:top w:val="nil"/>
              <w:left w:val="single" w:sz="4" w:space="0" w:color="auto"/>
              <w:bottom w:val="single" w:sz="4" w:space="0" w:color="auto"/>
              <w:right w:val="single" w:sz="4" w:space="0" w:color="auto"/>
            </w:tcBorders>
            <w:vAlign w:val="center"/>
          </w:tcPr>
          <w:p w:rsidR="0030455E" w:rsidRPr="003F540E" w:rsidRDefault="0030455E" w:rsidP="0030455E">
            <w:pPr>
              <w:rPr>
                <w:rFonts w:ascii="仿宋_GB2312" w:eastAsia="仿宋_GB2312" w:hAnsi="宋体" w:cs="Times New Roman"/>
                <w:szCs w:val="21"/>
              </w:rPr>
            </w:pP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rPr>
                <w:rFonts w:ascii="仿宋_GB2312" w:eastAsia="仿宋_GB2312" w:hAnsi="宋体" w:cs="Times New Roman"/>
                <w:szCs w:val="21"/>
              </w:rPr>
            </w:pPr>
            <w:r w:rsidRPr="003F540E">
              <w:rPr>
                <w:rFonts w:ascii="仿宋_GB2312" w:eastAsia="仿宋_GB2312" w:hAnsi="Times New Roman" w:cs="Times New Roman" w:hint="eastAsia"/>
                <w:szCs w:val="21"/>
              </w:rPr>
              <w:t>态度不是很认真，比较马虎应付课程</w:t>
            </w:r>
            <w:r w:rsidRPr="003F540E">
              <w:rPr>
                <w:rFonts w:ascii="仿宋_GB2312" w:eastAsia="仿宋_GB2312" w:hAnsi="宋体" w:cs="Times New Roman" w:hint="eastAsia"/>
                <w:szCs w:val="21"/>
              </w:rPr>
              <w:t xml:space="preserve"> 。</w:t>
            </w: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宋体" w:cs="Times New Roman"/>
                <w:szCs w:val="21"/>
              </w:rPr>
            </w:pPr>
            <w:r w:rsidRPr="003F540E">
              <w:rPr>
                <w:rFonts w:ascii="仿宋_GB2312" w:eastAsia="仿宋_GB2312" w:hAnsi="宋体" w:cs="Times New Roman" w:hint="eastAsia"/>
                <w:szCs w:val="21"/>
              </w:rPr>
              <w:t>15</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c>
          <w:tcPr>
            <w:tcW w:w="723"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r>
      <w:tr w:rsidR="0030455E" w:rsidRPr="003F540E" w:rsidTr="00F913C8">
        <w:trPr>
          <w:cantSplit/>
          <w:trHeight w:val="366"/>
        </w:trPr>
        <w:tc>
          <w:tcPr>
            <w:tcW w:w="1359" w:type="dxa"/>
            <w:vMerge/>
            <w:tcBorders>
              <w:top w:val="nil"/>
              <w:left w:val="single" w:sz="4" w:space="0" w:color="auto"/>
              <w:bottom w:val="single" w:sz="4" w:space="0" w:color="auto"/>
              <w:right w:val="single" w:sz="4" w:space="0" w:color="auto"/>
            </w:tcBorders>
            <w:vAlign w:val="center"/>
          </w:tcPr>
          <w:p w:rsidR="0030455E" w:rsidRPr="003F540E" w:rsidRDefault="0030455E" w:rsidP="0030455E">
            <w:pPr>
              <w:rPr>
                <w:rFonts w:ascii="仿宋_GB2312" w:eastAsia="仿宋_GB2312" w:hAnsi="宋体" w:cs="Times New Roman"/>
                <w:szCs w:val="21"/>
              </w:rPr>
            </w:pP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rPr>
                <w:rFonts w:ascii="仿宋_GB2312" w:eastAsia="仿宋_GB2312" w:hAnsi="宋体" w:cs="Times New Roman"/>
                <w:szCs w:val="21"/>
              </w:rPr>
            </w:pPr>
            <w:r w:rsidRPr="003F540E">
              <w:rPr>
                <w:rFonts w:ascii="仿宋_GB2312" w:eastAsia="仿宋_GB2312" w:hAnsi="Times New Roman" w:cs="Times New Roman" w:hint="eastAsia"/>
                <w:szCs w:val="21"/>
              </w:rPr>
              <w:t>态度不认真，不配合，不参与。</w:t>
            </w: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宋体" w:cs="Times New Roman"/>
                <w:szCs w:val="21"/>
              </w:rPr>
            </w:pPr>
            <w:r w:rsidRPr="003F540E">
              <w:rPr>
                <w:rFonts w:ascii="仿宋_GB2312" w:eastAsia="仿宋_GB2312" w:hAnsi="Times New Roman" w:cs="Times New Roman" w:hint="eastAsia"/>
                <w:szCs w:val="21"/>
              </w:rPr>
              <w:t>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c>
          <w:tcPr>
            <w:tcW w:w="723"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r>
      <w:tr w:rsidR="0030455E" w:rsidRPr="003F540E" w:rsidTr="00110331">
        <w:trPr>
          <w:cantSplit/>
          <w:trHeight w:val="683"/>
        </w:trPr>
        <w:tc>
          <w:tcPr>
            <w:tcW w:w="1359" w:type="dxa"/>
            <w:vMerge w:val="restart"/>
            <w:tcBorders>
              <w:top w:val="nil"/>
              <w:left w:val="single" w:sz="4" w:space="0" w:color="auto"/>
              <w:right w:val="single" w:sz="4" w:space="0" w:color="auto"/>
            </w:tcBorders>
            <w:vAlign w:val="center"/>
          </w:tcPr>
          <w:p w:rsidR="00110331" w:rsidRPr="003F540E" w:rsidRDefault="0030455E" w:rsidP="0030455E">
            <w:pPr>
              <w:jc w:val="center"/>
              <w:rPr>
                <w:rFonts w:ascii="仿宋_GB2312" w:eastAsia="仿宋_GB2312" w:hAnsi="Times New Roman" w:cs="Times New Roman"/>
                <w:szCs w:val="21"/>
              </w:rPr>
            </w:pPr>
            <w:r w:rsidRPr="003F540E">
              <w:rPr>
                <w:rFonts w:ascii="仿宋_GB2312" w:eastAsia="仿宋_GB2312" w:hAnsi="Times New Roman" w:cs="Times New Roman" w:hint="eastAsia"/>
                <w:szCs w:val="21"/>
              </w:rPr>
              <w:t>美育实践</w:t>
            </w:r>
          </w:p>
          <w:p w:rsidR="0030455E" w:rsidRPr="003F540E" w:rsidRDefault="0030455E" w:rsidP="0030455E">
            <w:pPr>
              <w:jc w:val="center"/>
              <w:rPr>
                <w:rFonts w:ascii="仿宋_GB2312" w:eastAsia="仿宋_GB2312" w:hAnsi="宋体" w:cs="Times New Roman"/>
                <w:szCs w:val="21"/>
              </w:rPr>
            </w:pPr>
            <w:r w:rsidRPr="003F540E">
              <w:rPr>
                <w:rFonts w:ascii="仿宋_GB2312" w:eastAsia="仿宋_GB2312" w:hAnsi="Times New Roman" w:cs="Times New Roman" w:hint="eastAsia"/>
                <w:szCs w:val="21"/>
              </w:rPr>
              <w:t>（15分）</w:t>
            </w: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rPr>
                <w:rFonts w:ascii="仿宋_GB2312" w:eastAsia="仿宋_GB2312" w:hAnsi="Times New Roman" w:cs="Times New Roman"/>
                <w:szCs w:val="21"/>
              </w:rPr>
            </w:pPr>
            <w:r w:rsidRPr="003F540E">
              <w:rPr>
                <w:rFonts w:ascii="仿宋_GB2312" w:eastAsia="仿宋_GB2312" w:hAnsi="Times New Roman" w:cs="Times New Roman" w:hint="eastAsia"/>
                <w:szCs w:val="21"/>
              </w:rPr>
              <w:t>参与校美术社团，美术第二课堂、兴趣小组。</w:t>
            </w:r>
          </w:p>
        </w:tc>
        <w:tc>
          <w:tcPr>
            <w:tcW w:w="1210" w:type="dxa"/>
            <w:vMerge w:val="restart"/>
            <w:tcBorders>
              <w:top w:val="nil"/>
              <w:left w:val="nil"/>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r w:rsidRPr="003F540E">
              <w:rPr>
                <w:rFonts w:ascii="仿宋_GB2312" w:eastAsia="仿宋_GB2312" w:hAnsi="Times New Roman" w:cs="Times New Roman" w:hint="eastAsia"/>
                <w:szCs w:val="21"/>
              </w:rPr>
              <w:t>在模块学习期间，参加表中2项或2次以上的美育实践得</w:t>
            </w:r>
            <w:r w:rsidR="00110331" w:rsidRPr="003F540E">
              <w:rPr>
                <w:rFonts w:ascii="仿宋_GB2312" w:eastAsia="仿宋_GB2312" w:hAnsi="Times New Roman" w:cs="Times New Roman" w:hint="eastAsia"/>
                <w:szCs w:val="21"/>
              </w:rPr>
              <w:t>15</w:t>
            </w:r>
            <w:r w:rsidRPr="003F540E">
              <w:rPr>
                <w:rFonts w:ascii="仿宋_GB2312" w:eastAsia="仿宋_GB2312" w:hAnsi="Times New Roman" w:cs="Times New Roman" w:hint="eastAsia"/>
                <w:szCs w:val="21"/>
              </w:rPr>
              <w:t>分，参加1项的得</w:t>
            </w:r>
            <w:r w:rsidR="00110331" w:rsidRPr="003F540E">
              <w:rPr>
                <w:rFonts w:ascii="仿宋_GB2312" w:eastAsia="仿宋_GB2312" w:hAnsi="Times New Roman" w:cs="Times New Roman" w:hint="eastAsia"/>
                <w:szCs w:val="21"/>
              </w:rPr>
              <w:t>8分</w:t>
            </w:r>
            <w:r w:rsidRPr="003F540E">
              <w:rPr>
                <w:rFonts w:ascii="仿宋_GB2312" w:eastAsia="仿宋_GB2312" w:hAnsi="Times New Roman" w:cs="Times New Roman" w:hint="eastAsia"/>
                <w:szCs w:val="21"/>
              </w:rPr>
              <w:t>，没有参加的得0分。</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c>
          <w:tcPr>
            <w:tcW w:w="7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r>
      <w:tr w:rsidR="0030455E" w:rsidRPr="003F540E" w:rsidTr="00110331">
        <w:trPr>
          <w:cantSplit/>
          <w:trHeight w:val="683"/>
        </w:trPr>
        <w:tc>
          <w:tcPr>
            <w:tcW w:w="1359" w:type="dxa"/>
            <w:vMerge/>
            <w:tcBorders>
              <w:left w:val="single" w:sz="4" w:space="0" w:color="auto"/>
              <w:right w:val="single" w:sz="4" w:space="0" w:color="auto"/>
            </w:tcBorders>
            <w:vAlign w:val="center"/>
          </w:tcPr>
          <w:p w:rsidR="0030455E" w:rsidRPr="003F540E" w:rsidRDefault="0030455E" w:rsidP="0030455E">
            <w:pPr>
              <w:jc w:val="center"/>
              <w:rPr>
                <w:rFonts w:ascii="仿宋_GB2312" w:eastAsia="仿宋_GB2312" w:hAnsi="Times New Roman" w:cs="Times New Roman"/>
                <w:szCs w:val="21"/>
              </w:rPr>
            </w:pP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rPr>
                <w:rFonts w:ascii="仿宋_GB2312" w:eastAsia="仿宋_GB2312" w:hAnsi="Times New Roman" w:cs="Times New Roman"/>
                <w:szCs w:val="21"/>
              </w:rPr>
            </w:pPr>
            <w:r w:rsidRPr="003F540E">
              <w:rPr>
                <w:rFonts w:ascii="仿宋_GB2312" w:eastAsia="仿宋_GB2312" w:hAnsi="Times New Roman" w:cs="Times New Roman" w:hint="eastAsia"/>
                <w:szCs w:val="21"/>
              </w:rPr>
              <w:t>参与校园文化艺术节美术方面的学习、展览等美术活动。</w:t>
            </w:r>
          </w:p>
        </w:tc>
        <w:tc>
          <w:tcPr>
            <w:tcW w:w="1210" w:type="dxa"/>
            <w:vMerge/>
            <w:tcBorders>
              <w:left w:val="nil"/>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c>
          <w:tcPr>
            <w:tcW w:w="7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r>
      <w:tr w:rsidR="0030455E" w:rsidRPr="003F540E" w:rsidTr="00110331">
        <w:trPr>
          <w:cantSplit/>
          <w:trHeight w:val="683"/>
        </w:trPr>
        <w:tc>
          <w:tcPr>
            <w:tcW w:w="1359" w:type="dxa"/>
            <w:vMerge/>
            <w:tcBorders>
              <w:left w:val="single" w:sz="4" w:space="0" w:color="auto"/>
              <w:right w:val="single" w:sz="4" w:space="0" w:color="auto"/>
            </w:tcBorders>
            <w:vAlign w:val="center"/>
          </w:tcPr>
          <w:p w:rsidR="0030455E" w:rsidRPr="003F540E" w:rsidRDefault="0030455E" w:rsidP="0030455E">
            <w:pPr>
              <w:jc w:val="center"/>
              <w:rPr>
                <w:rFonts w:ascii="仿宋_GB2312" w:eastAsia="仿宋_GB2312" w:hAnsi="Times New Roman" w:cs="Times New Roman"/>
                <w:szCs w:val="21"/>
              </w:rPr>
            </w:pP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rPr>
                <w:rFonts w:ascii="仿宋_GB2312" w:eastAsia="仿宋_GB2312" w:hAnsi="Times New Roman" w:cs="Times New Roman"/>
                <w:szCs w:val="21"/>
              </w:rPr>
            </w:pPr>
            <w:r w:rsidRPr="003F540E">
              <w:rPr>
                <w:rFonts w:ascii="仿宋_GB2312" w:eastAsia="仿宋_GB2312" w:hAnsi="Times New Roman" w:cs="Times New Roman" w:hint="eastAsia"/>
                <w:szCs w:val="21"/>
              </w:rPr>
              <w:t>参加市级美术书法比赛、展览等美术活动1次以上。</w:t>
            </w:r>
          </w:p>
        </w:tc>
        <w:tc>
          <w:tcPr>
            <w:tcW w:w="1210" w:type="dxa"/>
            <w:vMerge/>
            <w:tcBorders>
              <w:left w:val="nil"/>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c>
          <w:tcPr>
            <w:tcW w:w="7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r>
      <w:tr w:rsidR="0030455E" w:rsidRPr="003F540E" w:rsidTr="00110331">
        <w:trPr>
          <w:cantSplit/>
          <w:trHeight w:val="878"/>
        </w:trPr>
        <w:tc>
          <w:tcPr>
            <w:tcW w:w="1359" w:type="dxa"/>
            <w:vMerge/>
            <w:tcBorders>
              <w:left w:val="single" w:sz="4" w:space="0" w:color="auto"/>
              <w:right w:val="single" w:sz="4" w:space="0" w:color="auto"/>
            </w:tcBorders>
            <w:vAlign w:val="center"/>
          </w:tcPr>
          <w:p w:rsidR="0030455E" w:rsidRPr="003F540E" w:rsidRDefault="0030455E" w:rsidP="0030455E">
            <w:pPr>
              <w:jc w:val="center"/>
              <w:rPr>
                <w:rFonts w:ascii="仿宋_GB2312" w:eastAsia="仿宋_GB2312" w:hAnsi="Times New Roman" w:cs="Times New Roman"/>
                <w:szCs w:val="21"/>
              </w:rPr>
            </w:pP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rPr>
                <w:rFonts w:ascii="仿宋_GB2312" w:eastAsia="仿宋_GB2312" w:hAnsi="Times New Roman" w:cs="Times New Roman"/>
                <w:szCs w:val="21"/>
              </w:rPr>
            </w:pPr>
            <w:r w:rsidRPr="003F540E">
              <w:rPr>
                <w:rFonts w:ascii="仿宋_GB2312" w:eastAsia="仿宋_GB2312" w:hAnsi="Times New Roman" w:cs="Times New Roman" w:hint="eastAsia"/>
                <w:szCs w:val="21"/>
              </w:rPr>
              <w:t>参加省级以上的美术书法比赛、展览等美术活动1次以上参加市级美术书法比赛、展览等美术活动1次以上。</w:t>
            </w:r>
          </w:p>
        </w:tc>
        <w:tc>
          <w:tcPr>
            <w:tcW w:w="1210" w:type="dxa"/>
            <w:vMerge/>
            <w:tcBorders>
              <w:left w:val="nil"/>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c>
          <w:tcPr>
            <w:tcW w:w="7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r>
      <w:tr w:rsidR="0030455E" w:rsidRPr="003F540E" w:rsidTr="00F913C8">
        <w:trPr>
          <w:cantSplit/>
          <w:trHeight w:val="717"/>
        </w:trPr>
        <w:tc>
          <w:tcPr>
            <w:tcW w:w="1359" w:type="dxa"/>
            <w:vMerge/>
            <w:tcBorders>
              <w:left w:val="single" w:sz="4" w:space="0" w:color="auto"/>
              <w:right w:val="single" w:sz="4" w:space="0" w:color="auto"/>
            </w:tcBorders>
            <w:vAlign w:val="center"/>
          </w:tcPr>
          <w:p w:rsidR="0030455E" w:rsidRPr="003F540E" w:rsidRDefault="0030455E" w:rsidP="0030455E">
            <w:pPr>
              <w:jc w:val="center"/>
              <w:rPr>
                <w:rFonts w:ascii="仿宋_GB2312" w:eastAsia="仿宋_GB2312" w:hAnsi="Times New Roman" w:cs="Times New Roman"/>
                <w:szCs w:val="21"/>
              </w:rPr>
            </w:pP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rPr>
                <w:rFonts w:ascii="仿宋_GB2312" w:eastAsia="仿宋_GB2312" w:hAnsi="Times New Roman" w:cs="Times New Roman"/>
                <w:szCs w:val="21"/>
              </w:rPr>
            </w:pPr>
            <w:r w:rsidRPr="003F540E">
              <w:rPr>
                <w:rFonts w:ascii="仿宋_GB2312" w:eastAsia="仿宋_GB2312" w:hAnsi="Times New Roman" w:cs="Times New Roman" w:hint="eastAsia"/>
                <w:szCs w:val="21"/>
              </w:rPr>
              <w:t>到校外美术馆、展览馆等参观展览或听美术书法讲座学习1次以上。</w:t>
            </w:r>
          </w:p>
        </w:tc>
        <w:tc>
          <w:tcPr>
            <w:tcW w:w="1210" w:type="dxa"/>
            <w:vMerge/>
            <w:tcBorders>
              <w:left w:val="nil"/>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c>
          <w:tcPr>
            <w:tcW w:w="7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r>
      <w:tr w:rsidR="0030455E" w:rsidRPr="003F540E" w:rsidTr="00F913C8">
        <w:trPr>
          <w:cantSplit/>
          <w:trHeight w:val="491"/>
        </w:trPr>
        <w:tc>
          <w:tcPr>
            <w:tcW w:w="1359" w:type="dxa"/>
            <w:vMerge/>
            <w:tcBorders>
              <w:left w:val="single" w:sz="4" w:space="0" w:color="auto"/>
              <w:bottom w:val="single" w:sz="4" w:space="0" w:color="auto"/>
              <w:right w:val="single" w:sz="4" w:space="0" w:color="auto"/>
            </w:tcBorders>
            <w:vAlign w:val="center"/>
          </w:tcPr>
          <w:p w:rsidR="0030455E" w:rsidRPr="003F540E" w:rsidRDefault="0030455E" w:rsidP="0030455E">
            <w:pPr>
              <w:jc w:val="center"/>
              <w:rPr>
                <w:rFonts w:ascii="仿宋_GB2312" w:eastAsia="仿宋_GB2312" w:hAnsi="Times New Roman" w:cs="Times New Roman"/>
                <w:szCs w:val="21"/>
              </w:rPr>
            </w:pP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rPr>
                <w:rFonts w:ascii="仿宋_GB2312" w:eastAsia="仿宋_GB2312" w:hAnsi="Times New Roman" w:cs="Times New Roman"/>
                <w:szCs w:val="21"/>
              </w:rPr>
            </w:pPr>
            <w:r w:rsidRPr="003F540E">
              <w:rPr>
                <w:rFonts w:ascii="仿宋_GB2312" w:eastAsia="仿宋_GB2312" w:hAnsi="Times New Roman" w:cs="Times New Roman" w:hint="eastAsia"/>
                <w:szCs w:val="21"/>
              </w:rPr>
              <w:t>到校外参加美术公益社会实践活动1次以上。</w:t>
            </w:r>
          </w:p>
        </w:tc>
        <w:tc>
          <w:tcPr>
            <w:tcW w:w="1210" w:type="dxa"/>
            <w:vMerge/>
            <w:tcBorders>
              <w:left w:val="nil"/>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c>
          <w:tcPr>
            <w:tcW w:w="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c>
          <w:tcPr>
            <w:tcW w:w="7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455E" w:rsidRPr="003F540E" w:rsidRDefault="0030455E" w:rsidP="0030455E">
            <w:pPr>
              <w:jc w:val="center"/>
              <w:rPr>
                <w:rFonts w:ascii="仿宋_GB2312" w:eastAsia="仿宋_GB2312" w:hAnsi="Times New Roman" w:cs="Times New Roman"/>
                <w:szCs w:val="21"/>
              </w:rPr>
            </w:pPr>
          </w:p>
        </w:tc>
      </w:tr>
      <w:tr w:rsidR="00AD751C" w:rsidRPr="003F540E" w:rsidTr="00110331">
        <w:trPr>
          <w:cantSplit/>
          <w:trHeight w:val="683"/>
        </w:trPr>
        <w:tc>
          <w:tcPr>
            <w:tcW w:w="1359" w:type="dxa"/>
            <w:tcBorders>
              <w:left w:val="single" w:sz="4" w:space="0" w:color="auto"/>
              <w:bottom w:val="single" w:sz="4" w:space="0" w:color="auto"/>
              <w:right w:val="single" w:sz="4" w:space="0" w:color="auto"/>
            </w:tcBorders>
            <w:vAlign w:val="center"/>
          </w:tcPr>
          <w:p w:rsidR="00AD751C" w:rsidRPr="003F540E" w:rsidRDefault="00AD751C" w:rsidP="00AD751C">
            <w:pPr>
              <w:jc w:val="center"/>
              <w:rPr>
                <w:rFonts w:ascii="仿宋_GB2312" w:eastAsia="仿宋_GB2312" w:hAnsi="Times New Roman" w:cs="Times New Roman"/>
                <w:szCs w:val="21"/>
              </w:rPr>
            </w:pPr>
            <w:r w:rsidRPr="003F540E">
              <w:rPr>
                <w:rFonts w:ascii="仿宋_GB2312" w:eastAsia="仿宋_GB2312" w:hAnsi="Times New Roman" w:cs="Times New Roman" w:hint="eastAsia"/>
                <w:szCs w:val="21"/>
              </w:rPr>
              <w:t>作品呈现</w:t>
            </w:r>
          </w:p>
          <w:p w:rsidR="00AD751C" w:rsidRPr="003F540E" w:rsidRDefault="00AD751C" w:rsidP="00AD751C">
            <w:pPr>
              <w:jc w:val="center"/>
              <w:rPr>
                <w:rFonts w:ascii="仿宋_GB2312" w:eastAsia="仿宋_GB2312" w:hAnsi="Times New Roman" w:cs="Times New Roman"/>
                <w:szCs w:val="21"/>
              </w:rPr>
            </w:pPr>
            <w:r w:rsidRPr="003F540E">
              <w:rPr>
                <w:rFonts w:ascii="仿宋_GB2312" w:eastAsia="仿宋_GB2312" w:hAnsi="Times New Roman" w:cs="Times New Roman" w:hint="eastAsia"/>
                <w:szCs w:val="21"/>
              </w:rPr>
              <w:t>（30分）</w:t>
            </w: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AD751C" w:rsidRPr="003F540E" w:rsidRDefault="00AD751C" w:rsidP="00F913C8">
            <w:pPr>
              <w:rPr>
                <w:rFonts w:ascii="仿宋_GB2312" w:eastAsia="仿宋_GB2312" w:hAnsi="Times New Roman" w:cs="Times New Roman"/>
                <w:szCs w:val="21"/>
              </w:rPr>
            </w:pPr>
            <w:r w:rsidRPr="003F540E">
              <w:rPr>
                <w:rFonts w:ascii="仿宋_GB2312" w:eastAsia="仿宋_GB2312" w:hAnsi="Times New Roman" w:cs="Times New Roman" w:hint="eastAsia"/>
                <w:szCs w:val="21"/>
              </w:rPr>
              <w:t>根据作品质量，由科任老师进行客观评价</w:t>
            </w:r>
            <w:r w:rsidR="00F913C8" w:rsidRPr="003F540E">
              <w:rPr>
                <w:rFonts w:ascii="仿宋_GB2312" w:eastAsia="仿宋_GB2312" w:hAnsi="Times New Roman" w:cs="Times New Roman" w:hint="eastAsia"/>
                <w:szCs w:val="21"/>
              </w:rPr>
              <w:t>。</w:t>
            </w:r>
          </w:p>
        </w:tc>
        <w:tc>
          <w:tcPr>
            <w:tcW w:w="1210" w:type="dxa"/>
            <w:tcBorders>
              <w:left w:val="nil"/>
              <w:bottom w:val="single" w:sz="4" w:space="0" w:color="auto"/>
              <w:right w:val="single" w:sz="4" w:space="0" w:color="auto"/>
            </w:tcBorders>
            <w:tcMar>
              <w:top w:w="15" w:type="dxa"/>
              <w:left w:w="15" w:type="dxa"/>
              <w:bottom w:w="0" w:type="dxa"/>
              <w:right w:w="15" w:type="dxa"/>
            </w:tcMar>
            <w:vAlign w:val="center"/>
          </w:tcPr>
          <w:p w:rsidR="00AD751C" w:rsidRPr="003F540E" w:rsidRDefault="00F913C8" w:rsidP="00AD751C">
            <w:pPr>
              <w:jc w:val="center"/>
              <w:rPr>
                <w:rFonts w:ascii="仿宋_GB2312" w:eastAsia="仿宋_GB2312" w:hAnsi="Times New Roman" w:cs="Times New Roman"/>
                <w:szCs w:val="21"/>
              </w:rPr>
            </w:pPr>
            <w:r w:rsidRPr="003F540E">
              <w:rPr>
                <w:rFonts w:ascii="仿宋_GB2312" w:eastAsia="仿宋_GB2312" w:hAnsi="Times New Roman" w:cs="Times New Roman" w:hint="eastAsia"/>
                <w:szCs w:val="21"/>
              </w:rPr>
              <w:t>根据作品质量达成情况给于0—30分的评价。</w:t>
            </w:r>
          </w:p>
        </w:tc>
        <w:tc>
          <w:tcPr>
            <w:tcW w:w="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D751C" w:rsidRPr="003F540E" w:rsidRDefault="00AD751C" w:rsidP="00AD751C">
            <w:pPr>
              <w:jc w:val="center"/>
              <w:rPr>
                <w:rFonts w:ascii="仿宋_GB2312" w:eastAsia="仿宋_GB2312" w:hAnsi="Times New Roman" w:cs="Times New Roman"/>
                <w:szCs w:val="21"/>
              </w:rPr>
            </w:pPr>
          </w:p>
        </w:tc>
        <w:tc>
          <w:tcPr>
            <w:tcW w:w="7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D751C" w:rsidRPr="003F540E" w:rsidRDefault="00AD751C" w:rsidP="00AD751C">
            <w:pPr>
              <w:jc w:val="center"/>
              <w:rPr>
                <w:rFonts w:ascii="仿宋_GB2312" w:eastAsia="仿宋_GB2312" w:hAnsi="Times New Roman" w:cs="Times New Roman"/>
                <w:szCs w:val="21"/>
              </w:rPr>
            </w:pPr>
          </w:p>
        </w:tc>
      </w:tr>
      <w:tr w:rsidR="00AD751C" w:rsidRPr="003F540E" w:rsidTr="00110331">
        <w:trPr>
          <w:trHeight w:val="570"/>
        </w:trPr>
        <w:tc>
          <w:tcPr>
            <w:tcW w:w="6320"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AD751C" w:rsidRPr="003F540E" w:rsidRDefault="00AD751C" w:rsidP="00AD751C">
            <w:pPr>
              <w:jc w:val="center"/>
              <w:rPr>
                <w:rFonts w:ascii="仿宋_GB2312" w:eastAsia="仿宋_GB2312" w:hAnsi="Times New Roman" w:cs="Times New Roman"/>
                <w:szCs w:val="21"/>
              </w:rPr>
            </w:pPr>
            <w:r w:rsidRPr="003F540E">
              <w:rPr>
                <w:rFonts w:ascii="仿宋_GB2312" w:eastAsia="仿宋_GB2312" w:hAnsi="Times New Roman" w:cs="Times New Roman" w:hint="eastAsia"/>
                <w:szCs w:val="21"/>
              </w:rPr>
              <w:t>合计得分</w:t>
            </w: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center"/>
          </w:tcPr>
          <w:p w:rsidR="00AD751C" w:rsidRPr="003F540E" w:rsidRDefault="00AD751C" w:rsidP="00AD751C">
            <w:pPr>
              <w:jc w:val="center"/>
              <w:rPr>
                <w:rFonts w:ascii="仿宋_GB2312" w:eastAsia="仿宋_GB2312" w:hAnsi="Times New Roman" w:cs="Times New Roman"/>
                <w:szCs w:val="21"/>
              </w:rPr>
            </w:pPr>
            <w:r w:rsidRPr="003F540E">
              <w:rPr>
                <w:rFonts w:ascii="仿宋_GB2312" w:eastAsia="仿宋_GB2312" w:hAnsi="Times New Roman" w:cs="Times New Roman" w:hint="eastAsia"/>
                <w:szCs w:val="21"/>
              </w:rPr>
              <w:t xml:space="preserve">100　</w:t>
            </w:r>
          </w:p>
        </w:tc>
        <w:tc>
          <w:tcPr>
            <w:tcW w:w="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D751C" w:rsidRPr="003F540E" w:rsidRDefault="00AD751C" w:rsidP="00AD751C">
            <w:pPr>
              <w:jc w:val="center"/>
              <w:rPr>
                <w:rFonts w:ascii="仿宋_GB2312" w:eastAsia="仿宋_GB2312" w:hAnsi="Times New Roman" w:cs="Times New Roman"/>
                <w:szCs w:val="21"/>
              </w:rPr>
            </w:pPr>
          </w:p>
        </w:tc>
        <w:tc>
          <w:tcPr>
            <w:tcW w:w="7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D751C" w:rsidRPr="003F540E" w:rsidRDefault="00AD751C" w:rsidP="00AD751C">
            <w:pPr>
              <w:jc w:val="center"/>
              <w:rPr>
                <w:rFonts w:ascii="仿宋_GB2312" w:eastAsia="仿宋_GB2312" w:hAnsi="Times New Roman" w:cs="Times New Roman"/>
                <w:szCs w:val="21"/>
              </w:rPr>
            </w:pPr>
          </w:p>
        </w:tc>
      </w:tr>
    </w:tbl>
    <w:p w:rsidR="0030455E" w:rsidRPr="003F540E" w:rsidRDefault="0030455E" w:rsidP="0030455E">
      <w:pPr>
        <w:spacing w:line="560" w:lineRule="exact"/>
        <w:jc w:val="left"/>
        <w:rPr>
          <w:rFonts w:ascii="Times New Roman" w:eastAsia="仿宋_GB2312" w:hAnsi="宋体" w:cs="宋体"/>
          <w:kern w:val="0"/>
          <w:sz w:val="32"/>
          <w:szCs w:val="32"/>
        </w:rPr>
      </w:pPr>
    </w:p>
    <w:sectPr w:rsidR="0030455E" w:rsidRPr="003F540E" w:rsidSect="004D2628">
      <w:footerReference w:type="default" r:id="rId7"/>
      <w:pgSz w:w="11906" w:h="16838"/>
      <w:pgMar w:top="1418" w:right="1644" w:bottom="1418"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EB8" w:rsidRDefault="003E2EB8" w:rsidP="00565D3F">
      <w:r>
        <w:separator/>
      </w:r>
    </w:p>
  </w:endnote>
  <w:endnote w:type="continuationSeparator" w:id="0">
    <w:p w:rsidR="003E2EB8" w:rsidRDefault="003E2EB8" w:rsidP="00565D3F">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22750"/>
      <w:docPartObj>
        <w:docPartGallery w:val="Page Numbers (Bottom of Page)"/>
        <w:docPartUnique/>
      </w:docPartObj>
    </w:sdtPr>
    <w:sdtContent>
      <w:sdt>
        <w:sdtPr>
          <w:id w:val="171357217"/>
          <w:docPartObj>
            <w:docPartGallery w:val="Page Numbers (Top of Page)"/>
            <w:docPartUnique/>
          </w:docPartObj>
        </w:sdtPr>
        <w:sdtContent>
          <w:p w:rsidR="00C14CF1" w:rsidRDefault="00C14CF1">
            <w:pPr>
              <w:pStyle w:val="a5"/>
              <w:jc w:val="center"/>
            </w:pPr>
            <w:r>
              <w:rPr>
                <w:lang w:val="zh-CN"/>
              </w:rPr>
              <w:t xml:space="preserve"> </w:t>
            </w:r>
            <w:r w:rsidR="00FE02C7">
              <w:rPr>
                <w:b/>
                <w:sz w:val="24"/>
                <w:szCs w:val="24"/>
              </w:rPr>
              <w:fldChar w:fldCharType="begin"/>
            </w:r>
            <w:r>
              <w:rPr>
                <w:b/>
              </w:rPr>
              <w:instrText>PAGE</w:instrText>
            </w:r>
            <w:r w:rsidR="00FE02C7">
              <w:rPr>
                <w:b/>
                <w:sz w:val="24"/>
                <w:szCs w:val="24"/>
              </w:rPr>
              <w:fldChar w:fldCharType="separate"/>
            </w:r>
            <w:r w:rsidR="003F540E">
              <w:rPr>
                <w:b/>
                <w:noProof/>
              </w:rPr>
              <w:t>1</w:t>
            </w:r>
            <w:r w:rsidR="00FE02C7">
              <w:rPr>
                <w:b/>
                <w:sz w:val="24"/>
                <w:szCs w:val="24"/>
              </w:rPr>
              <w:fldChar w:fldCharType="end"/>
            </w:r>
            <w:r>
              <w:rPr>
                <w:lang w:val="zh-CN"/>
              </w:rPr>
              <w:t xml:space="preserve"> / </w:t>
            </w:r>
            <w:r w:rsidR="00FE02C7">
              <w:rPr>
                <w:b/>
                <w:sz w:val="24"/>
                <w:szCs w:val="24"/>
              </w:rPr>
              <w:fldChar w:fldCharType="begin"/>
            </w:r>
            <w:r>
              <w:rPr>
                <w:b/>
              </w:rPr>
              <w:instrText>NUMPAGES</w:instrText>
            </w:r>
            <w:r w:rsidR="00FE02C7">
              <w:rPr>
                <w:b/>
                <w:sz w:val="24"/>
                <w:szCs w:val="24"/>
              </w:rPr>
              <w:fldChar w:fldCharType="separate"/>
            </w:r>
            <w:r w:rsidR="003F540E">
              <w:rPr>
                <w:b/>
                <w:noProof/>
              </w:rPr>
              <w:t>6</w:t>
            </w:r>
            <w:r w:rsidR="00FE02C7">
              <w:rPr>
                <w:b/>
                <w:sz w:val="24"/>
                <w:szCs w:val="24"/>
              </w:rPr>
              <w:fldChar w:fldCharType="end"/>
            </w:r>
          </w:p>
        </w:sdtContent>
      </w:sdt>
    </w:sdtContent>
  </w:sdt>
  <w:p w:rsidR="00C14CF1" w:rsidRDefault="00C14C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EB8" w:rsidRDefault="003E2EB8" w:rsidP="00565D3F">
      <w:r>
        <w:separator/>
      </w:r>
    </w:p>
  </w:footnote>
  <w:footnote w:type="continuationSeparator" w:id="0">
    <w:p w:rsidR="003E2EB8" w:rsidRDefault="003E2EB8" w:rsidP="00565D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07C6"/>
    <w:rsid w:val="0000332D"/>
    <w:rsid w:val="0004450D"/>
    <w:rsid w:val="00050E4B"/>
    <w:rsid w:val="000B53EF"/>
    <w:rsid w:val="000E0195"/>
    <w:rsid w:val="00110331"/>
    <w:rsid w:val="0014616E"/>
    <w:rsid w:val="001760D8"/>
    <w:rsid w:val="001764B5"/>
    <w:rsid w:val="00183AC7"/>
    <w:rsid w:val="001924D7"/>
    <w:rsid w:val="001A35FD"/>
    <w:rsid w:val="001A6E85"/>
    <w:rsid w:val="001F3439"/>
    <w:rsid w:val="00240976"/>
    <w:rsid w:val="00242137"/>
    <w:rsid w:val="00297D40"/>
    <w:rsid w:val="002A5B8D"/>
    <w:rsid w:val="0030455E"/>
    <w:rsid w:val="003254E6"/>
    <w:rsid w:val="003707C6"/>
    <w:rsid w:val="0039551F"/>
    <w:rsid w:val="003A03A0"/>
    <w:rsid w:val="003A1FAF"/>
    <w:rsid w:val="003C0E53"/>
    <w:rsid w:val="003E2EB8"/>
    <w:rsid w:val="003F540E"/>
    <w:rsid w:val="00422F36"/>
    <w:rsid w:val="00423FC6"/>
    <w:rsid w:val="00431D74"/>
    <w:rsid w:val="00467BFF"/>
    <w:rsid w:val="004A404E"/>
    <w:rsid w:val="004B0B8E"/>
    <w:rsid w:val="004C1134"/>
    <w:rsid w:val="004D2628"/>
    <w:rsid w:val="004D3EA2"/>
    <w:rsid w:val="005358D0"/>
    <w:rsid w:val="00540B95"/>
    <w:rsid w:val="0054567D"/>
    <w:rsid w:val="00565D3F"/>
    <w:rsid w:val="0059021E"/>
    <w:rsid w:val="005A49F8"/>
    <w:rsid w:val="005C686B"/>
    <w:rsid w:val="005E7301"/>
    <w:rsid w:val="0061626E"/>
    <w:rsid w:val="006529DC"/>
    <w:rsid w:val="0065494B"/>
    <w:rsid w:val="0065576D"/>
    <w:rsid w:val="00656315"/>
    <w:rsid w:val="00695CB9"/>
    <w:rsid w:val="006B7D8B"/>
    <w:rsid w:val="006F52C6"/>
    <w:rsid w:val="00717BBC"/>
    <w:rsid w:val="00721AFA"/>
    <w:rsid w:val="00744040"/>
    <w:rsid w:val="00754524"/>
    <w:rsid w:val="00761C19"/>
    <w:rsid w:val="00767621"/>
    <w:rsid w:val="0079413A"/>
    <w:rsid w:val="007974F7"/>
    <w:rsid w:val="007C5A5A"/>
    <w:rsid w:val="007D03B5"/>
    <w:rsid w:val="007F144A"/>
    <w:rsid w:val="00805C8B"/>
    <w:rsid w:val="008108AC"/>
    <w:rsid w:val="00835777"/>
    <w:rsid w:val="00853853"/>
    <w:rsid w:val="008555C8"/>
    <w:rsid w:val="008606AD"/>
    <w:rsid w:val="00874FD3"/>
    <w:rsid w:val="00883CDB"/>
    <w:rsid w:val="00935F50"/>
    <w:rsid w:val="009378C2"/>
    <w:rsid w:val="009A012D"/>
    <w:rsid w:val="00AA2BD4"/>
    <w:rsid w:val="00AB4110"/>
    <w:rsid w:val="00AC588A"/>
    <w:rsid w:val="00AD751C"/>
    <w:rsid w:val="00B13B11"/>
    <w:rsid w:val="00B50A1E"/>
    <w:rsid w:val="00B54631"/>
    <w:rsid w:val="00B71F58"/>
    <w:rsid w:val="00B84523"/>
    <w:rsid w:val="00B90873"/>
    <w:rsid w:val="00B94164"/>
    <w:rsid w:val="00B97D16"/>
    <w:rsid w:val="00BB56C5"/>
    <w:rsid w:val="00BE4540"/>
    <w:rsid w:val="00C0349B"/>
    <w:rsid w:val="00C065F4"/>
    <w:rsid w:val="00C14CF1"/>
    <w:rsid w:val="00C432C7"/>
    <w:rsid w:val="00C5075D"/>
    <w:rsid w:val="00C54CE4"/>
    <w:rsid w:val="00C72A9F"/>
    <w:rsid w:val="00C90C44"/>
    <w:rsid w:val="00C94BC3"/>
    <w:rsid w:val="00CB1F82"/>
    <w:rsid w:val="00D42E97"/>
    <w:rsid w:val="00D65BB2"/>
    <w:rsid w:val="00D75229"/>
    <w:rsid w:val="00D84427"/>
    <w:rsid w:val="00D94F06"/>
    <w:rsid w:val="00DB116E"/>
    <w:rsid w:val="00DF3EF0"/>
    <w:rsid w:val="00E14979"/>
    <w:rsid w:val="00E15922"/>
    <w:rsid w:val="00E343AE"/>
    <w:rsid w:val="00E4098E"/>
    <w:rsid w:val="00E466EB"/>
    <w:rsid w:val="00E62A70"/>
    <w:rsid w:val="00E775A4"/>
    <w:rsid w:val="00EB1EEC"/>
    <w:rsid w:val="00EC1525"/>
    <w:rsid w:val="00EC41AA"/>
    <w:rsid w:val="00EC5E99"/>
    <w:rsid w:val="00ED035D"/>
    <w:rsid w:val="00ED59E9"/>
    <w:rsid w:val="00EF69D6"/>
    <w:rsid w:val="00F0210F"/>
    <w:rsid w:val="00F02629"/>
    <w:rsid w:val="00F34656"/>
    <w:rsid w:val="00F4598C"/>
    <w:rsid w:val="00F52866"/>
    <w:rsid w:val="00F72DBE"/>
    <w:rsid w:val="00F913C8"/>
    <w:rsid w:val="00FA099D"/>
    <w:rsid w:val="00FC6EE0"/>
    <w:rsid w:val="00FE02C7"/>
    <w:rsid w:val="00FE1AA4"/>
    <w:rsid w:val="00FE2492"/>
    <w:rsid w:val="00FF0F07"/>
    <w:rsid w:val="00FF59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5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BFF"/>
    <w:pPr>
      <w:ind w:firstLineChars="200" w:firstLine="420"/>
    </w:pPr>
  </w:style>
  <w:style w:type="paragraph" w:styleId="a4">
    <w:name w:val="header"/>
    <w:basedOn w:val="a"/>
    <w:link w:val="Char"/>
    <w:uiPriority w:val="99"/>
    <w:unhideWhenUsed/>
    <w:rsid w:val="00565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5D3F"/>
    <w:rPr>
      <w:sz w:val="18"/>
      <w:szCs w:val="18"/>
    </w:rPr>
  </w:style>
  <w:style w:type="paragraph" w:styleId="a5">
    <w:name w:val="footer"/>
    <w:basedOn w:val="a"/>
    <w:link w:val="Char0"/>
    <w:uiPriority w:val="99"/>
    <w:unhideWhenUsed/>
    <w:rsid w:val="00565D3F"/>
    <w:pPr>
      <w:tabs>
        <w:tab w:val="center" w:pos="4153"/>
        <w:tab w:val="right" w:pos="8306"/>
      </w:tabs>
      <w:snapToGrid w:val="0"/>
      <w:jc w:val="left"/>
    </w:pPr>
    <w:rPr>
      <w:sz w:val="18"/>
      <w:szCs w:val="18"/>
    </w:rPr>
  </w:style>
  <w:style w:type="character" w:customStyle="1" w:styleId="Char0">
    <w:name w:val="页脚 Char"/>
    <w:basedOn w:val="a0"/>
    <w:link w:val="a5"/>
    <w:uiPriority w:val="99"/>
    <w:rsid w:val="00565D3F"/>
    <w:rPr>
      <w:sz w:val="18"/>
      <w:szCs w:val="18"/>
    </w:rPr>
  </w:style>
  <w:style w:type="paragraph" w:styleId="a6">
    <w:name w:val="Balloon Text"/>
    <w:basedOn w:val="a"/>
    <w:link w:val="Char1"/>
    <w:uiPriority w:val="99"/>
    <w:semiHidden/>
    <w:unhideWhenUsed/>
    <w:rsid w:val="006B7D8B"/>
    <w:rPr>
      <w:sz w:val="18"/>
      <w:szCs w:val="18"/>
    </w:rPr>
  </w:style>
  <w:style w:type="character" w:customStyle="1" w:styleId="Char1">
    <w:name w:val="批注框文本 Char"/>
    <w:basedOn w:val="a0"/>
    <w:link w:val="a6"/>
    <w:uiPriority w:val="99"/>
    <w:semiHidden/>
    <w:rsid w:val="006B7D8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6E722-D3D5-4FE0-B12A-1477DF8D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448</Words>
  <Characters>2555</Characters>
  <Application>Microsoft Office Word</Application>
  <DocSecurity>0</DocSecurity>
  <Lines>21</Lines>
  <Paragraphs>5</Paragraphs>
  <ScaleCrop>false</ScaleCrop>
  <Company>Chinese ORG</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冯伟华</dc:creator>
  <cp:lastModifiedBy>朱锦扬</cp:lastModifiedBy>
  <cp:revision>16</cp:revision>
  <dcterms:created xsi:type="dcterms:W3CDTF">2020-01-10T01:57:00Z</dcterms:created>
  <dcterms:modified xsi:type="dcterms:W3CDTF">2020-01-15T08:45:00Z</dcterms:modified>
</cp:coreProperties>
</file>