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附件3</w:t>
      </w:r>
    </w:p>
    <w:p>
      <w:pPr>
        <w:jc w:val="center"/>
        <w:rPr>
          <w:rFonts w:hint="default" w:ascii="Times New Roman" w:hAnsi="Times New Roman" w:eastAsia="宋体" w:cs="Times New Roman"/>
          <w:sz w:val="28"/>
          <w:szCs w:val="28"/>
          <w:lang w:val="en-US" w:eastAsia="zh-CN"/>
        </w:rPr>
      </w:pPr>
      <w:bookmarkStart w:id="0" w:name="_GoBack"/>
      <w:r>
        <w:rPr>
          <w:rFonts w:hint="default" w:ascii="Times New Roman" w:hAnsi="Times New Roman" w:eastAsia="宋体" w:cs="Times New Roman"/>
          <w:sz w:val="28"/>
          <w:szCs w:val="28"/>
          <w:shd w:val="clear" w:color="auto" w:fill="FFFFFF"/>
          <w:lang w:val="en-US" w:eastAsia="zh-CN"/>
        </w:rPr>
        <w:t>2023年4、10月广东省自学考试开考课程使用教材表</w:t>
      </w:r>
      <w:bookmarkEnd w:id="0"/>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
        <w:gridCol w:w="1088"/>
        <w:gridCol w:w="2577"/>
        <w:gridCol w:w="3418"/>
        <w:gridCol w:w="1796"/>
        <w:gridCol w:w="2414"/>
        <w:gridCol w:w="174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tblHeader/>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课程代码</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课程名称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教材名称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主编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版次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张雷声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扈志明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吴纪桃、漆毅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吴纪桃</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漆</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陈兆斗  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陈兆斗</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杜国平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张厚粲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刘豪兴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朱立元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  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李仁玉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周山芙  赵  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  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陈雨露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贾国军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昝志宏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马丽娟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英汉互译教程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孟庆升 张希春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吴顺昌　黄震华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薛荣久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  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黄晓玲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方春祥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史天陆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王关富　蒋显璟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张静中  许娟娟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　梅  黄敬阳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杨逢华  林桂军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刘熙瑞  杨朝聚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许光建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刘凤良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闫笑非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张仁侠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梁俊娇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赵凤敏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冷柏军  张  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贾玉革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高树军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丁栋虹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孟永峰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余恕莲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李胜坤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丁瑞玲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　淳 吕兆德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王本哲 王尔康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程正方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  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楼建波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周筱莲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王洪耘  李先国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中国广告学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廖为建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伊志宏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吴汉东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顾功耘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徐孟洲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郭明瑞 房绍坤 刘凯湘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潘剑锋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张守文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张明楷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余劲松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蒋新苗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马宏俊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汪建成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湛中乐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曾尔恕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李启成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徐爱国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胡象明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周光辉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王续添</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谭君久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宁  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　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强  彭向刚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虞崇胜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竺乾威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饶士奇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常崇宜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邢利娅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科学.技术.社会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科学、技术与社会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刘孝廷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学前比较教育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比较学前教育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  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王旭晓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乌美娜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吴王杰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施克灿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孙绵涛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教育评估和督导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教育督导、评价与监测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苏君阳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靳希斌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赵德成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朱颜杰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郭瞻予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刘志军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鲍传友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郭法奇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  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阴国恩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钟启泉 张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班建武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魏曼华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吕姿之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徐行言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陈广胜 胡鸿杰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董继超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方国雄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余志远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王一川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 宋炳辉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齐沪扬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  帆 朱晓进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孟昭毅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  阳 贺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俞洪亮 秦  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白永权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王家湘 张中载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张伯香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高金萍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张国良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李兴国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陈先红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周安华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公关语言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丁淦林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赵景云 刘小燕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  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曾建雄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毕根辉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张允若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汤世英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新闻媒体经营与管理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谢新洲 陈春彦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现代英语语法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李基安 王望妮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张维友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丁俊杰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陆俭明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曹中平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崔</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缪代文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聂利君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程大为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  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　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秦良娟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李凤云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何明珂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张绍彦  韦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宋胜尊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白焕然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夏宗素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徐为霞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章恩友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钱小军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峰　曾咏梅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蒋汉生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刘俊生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胡佩诚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张迎新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火玥人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蔡怀崇 张克猛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机械制图（一）（含习题集）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许睦旬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孙洪祥</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申亚男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樊尚春 张建民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沈任元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贾贵玺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孙践知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袁春风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苏仕华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张学群 崔  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孙卫真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杨一平 卢  山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倪继烈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丁建梅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陈丽华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赵亚丁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周广春 王秋生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穆静波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廖红建 党发宁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钟善桐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严  薇 华建民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施卫星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安云庆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朱大年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孙保存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  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丛亚丽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绳  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郭红卫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  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郑修霞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周颖清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郭延庆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陈京立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贾卓生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方美琪 陈禹 蒋洪迅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查锡良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钟才高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李小妹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顾</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　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涂光晋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郭惠民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叶陈刚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周祯祥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黄升民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金梦玉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刘鹤年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　金乐琴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关信平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  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思想道德修养与法治</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思想道德修养与法律基础自学考试学习读本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刘瑞复　左  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中国近现代史纲要自学考试学习读本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李　捷  王顺生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马克思主义基本原理概论自学考试学习读本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卫兴华　赵家祥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刘吉佑徐诚浩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刘吉佑</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尤黎明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黄永禧 王宁华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徐中玉</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陶型传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温希东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杨全胜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w:t>
            </w:r>
            <w:r>
              <w:rPr>
                <w:rStyle w:val="4"/>
                <w:rFonts w:hint="default" w:ascii="Times New Roman" w:hAnsi="Times New Roman" w:eastAsia="宋体" w:cs="Times New Roman"/>
                <w:sz w:val="16"/>
                <w:szCs w:val="16"/>
                <w:lang w:val="en-US" w:eastAsia="zh-CN" w:bidi="ar"/>
              </w:rPr>
              <w:t>＋＋程序设计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李全龙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曹丽娜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w:t>
            </w:r>
            <w:r>
              <w:rPr>
                <w:rStyle w:val="4"/>
                <w:rFonts w:hint="default" w:ascii="Times New Roman" w:hAnsi="Times New Roman" w:eastAsia="宋体" w:cs="Times New Roman"/>
                <w:sz w:val="16"/>
                <w:szCs w:val="16"/>
                <w:lang w:val="en-US" w:eastAsia="zh-CN" w:bidi="ar"/>
              </w:rPr>
              <w:t>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张华忠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梁亚声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刘世峰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付维潼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毛浚纯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伍新春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漆书青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许百华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陶崃烜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梁宝勇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郑日昌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侯志瑾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樊富珉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吴志攀　刘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胡锦光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马忆南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　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马庆钰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葛建华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郑称德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王卫国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吕以仙</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李荣昌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李平兰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林晓明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张万起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包大跃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闫怀成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康晓平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张竞超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孙长颢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　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路新国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王学文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◆连锁与特许经营管理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企业连锁经营与管理（第二版）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肖  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销售团队建设与管理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麦肯斯特营销顾问公司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  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孙蚌珠　冯雅新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孙世强、韩东京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吴旭东、田雷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外国财政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资本主义财政学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王传伦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李久龙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赵曼、戴瑾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张栓林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杨河清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劳动就业概论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就业与培训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人类成长与环境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人类行为与社会环境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汪新建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陈钟林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侯钧生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隋玉杰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社会行政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社会工作行政</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人事管理学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潘文庆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梁志燊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陈帼眉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祝士媛、张美妮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吉林大学出版社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杨爱华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廖丽英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屠美如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许卓娅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丁海东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扈中平、李方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杨颖秀等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柯佑祥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华东师范大学出版社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现代人员测评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人员测评理论与方法（第二版）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萧鸣政等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高玉祥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孙美兰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日本语[1-2]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黄仁贵编译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山西人民出版社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标准日语中级教程（上册）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标准日语中级教程（下册）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张慧明、刘小珊(上册)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张慧明、黎珂（下册）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精修日本语文法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刘笑明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日语（第7册）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日语（第8册）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李明伟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2009第1月第1版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马谋超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中国市场出版社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广告媒体分析课程辅导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聂艳梅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2004.9第一版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企业形象与策划（CIS）</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孙国辉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中国物价出版社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2002·8第二版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周璐英、吕逸华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服装市场与营销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刘小红、刘东、陈学军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简明配器法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管弦乐法基础教程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美术鉴赏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中国美术史及作品鉴赏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皮道坚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中国古代画论发展史实</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李来源等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尹少淳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新编剑桥商务英语（初级）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(英）Cook，R.</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(英)Pedretti，M.</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(英)Stephenson，H.</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邬文兵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李宝仁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赵玉焕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赵西卜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魏振华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陈守忠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李晓梅、白蔚秋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许冰梅、郑云瑞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邱伟年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中国古代文论选读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古代文论名篇选读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韩湖初、陈良运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中国书籍出版社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现代汉语语法学（增订本）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傅雨贤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1994年4月第1次修订</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日语入门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杨拙人、下泽胜井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广州外语音像出版社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新编日语阅读文选（第一册）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大学英语自学教程（上、下册）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1999年12月第2版(上册)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1998年6月第2版(下册)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视觉传达设计基础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陈振旺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广告文案写作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广告方案写作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胡晓芸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1998.12第一版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张燕、闫水晶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顾荣芳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朱家雄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王泉根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审计学基础（第三版）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王守龙、王珠强、杨玉龙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范文正、林洪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李联卫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孙桓、陈作模、葛文杰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2013年4月第8版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宋宝玉、王黎钦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几何量公差与检测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互换性与技术测量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廖念钊、古莹菴、莫雨松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2011年2月第5版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于骏一、邹青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计算机辅助工程软件（UG）</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UG NX6中文版应用与实例教程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黎震、刘磊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机电传动与控制技术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张志义、孙蓓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张传燧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贺国庆、于洪波、朱文富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刘文英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崔福德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2003三版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机械测试技术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汽车工程测试技术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麻友良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车身工程应用数学基础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范远泽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侯新朴、詹先成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无机及分析化学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无机化学与分析化学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林培喜、朱玲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哈尔滨工程大学出版社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高鸿宾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分子生物学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药学分子生物学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孟庆茂、常建华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文献检索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社会科学文献检索与利用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冯辛安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电机与拖动基础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电机及拖动基础（上下册）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顾绳谷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1999年10月第2版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电工学（上册  电工技术）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林珊、陈国鼎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王兆安、黄俊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检测与转换技术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电气测试技术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于海生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陈伯时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工业自动化仪表与过程控制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过程控制仪表及控制系统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单片机原理及应用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MCS-51系列微型计算机及其应用(第3版)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孙育才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计算机软件基础（二）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徐士良、葛兵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信息系统开发---方法、案例与实验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郝晓玲、韩冬梅、韩松乔</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环境质量评价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环境评价教程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徐新阳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陈声宗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模拟电子技术基础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线性电子电路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吴运昌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孙家啸、欧阳民等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农村企事业会计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农业企事业会计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梁星维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数理统计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医药数理统计方法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祝国强、刘庆欧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2004.7一版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化工原理（第二版）上下册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夏清、贾绍义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建筑力学与建筑结构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刘丽华、王晓天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中国电力出版社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2008年5月第2版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王克强、石忆邵、刘红梅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劳动和社会保障概论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朱仁显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公共管理学引论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张钢著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信息化理论与实践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陈庄、刘加伶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关老健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黄由衡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周启蕾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王述英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团体咨询治疗与团体训练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数控机床故障诊断与维护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数控机床调试与维修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李继中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祁军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发动机原理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汽车拖拉机发动机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董敬、庄志、常思勤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心理健康教育课程设计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中小学心理健康教育课程设计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曹梅静、王玲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特殊儿童心理与教育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特殊儿童心理健康教育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何侃等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江苏大学出版社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心理测评技术与档案建立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中小学生心理测评与心理档案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陈雪枫、刘科荣、宇斌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国际旅游饭店管理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饭店管理概论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粱玉社、白毅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采购谈判与采购方式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王刚、刘鹤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供应链管理与企业采购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魏国辰、温卫娟、张莹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中国发展出版社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采购与供应关系管理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采购成本控制与供应商管理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采购法务与合同管理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采购、供应法务与合同管理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物流成本与供应链绩效管理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人民邮电出版社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生产与运作管理（第三版）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陈荣秋、马士华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王积伟、章宏甲、黄谊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会计制度设计与比较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孙光国、陈艳利、刘英明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国际会计准则与惯例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对外经济贸易大学出版社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03823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何斌、陈锦昌、王枫红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2014年3月第7版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服装发展简史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中外服装史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黄能馥等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湖北美术出版社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2002年3月1版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宋惠景、万志琴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万志琴、宋惠景、张小良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王革辉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服装工业工程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基础工业工程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易树平、郭伏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服装连锁店管理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服装零售概论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刘小红、林松涛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服装心理学概论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赵平、吕逸华、蒋玉秋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服饰流行分析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服装流行趋势调查与预测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吴晓菁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余建春、方勇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服装商品检验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出口服装商检实务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陈学军、陈霞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服装专业英语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实用服装专业英语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艺术设计与美学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刘子川等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施工技术与组织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童华炜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中国旅游文化与民俗文化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林正秋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建设工程工程量清单计价实务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工程量清单计价实务教程——房屋建筑工程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项目决策分析与评价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李慧民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冶金工业出版社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建设监理导论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工程建设监理（第三版）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詹炳根、殷为民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建筑工程合同（含FIDIC)条款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工程招投标与合同管理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刘黎虹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申荷永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学习心理与辅导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中小学生学习辅导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刘学兰、何先友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04366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曲式与作品分析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曲式分析基础教程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高为杰等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戴树桂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何品晶、邵立明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郭静、阮宜纶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水污染控制工程（一）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王金梅、薛叙明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乐毅全、王士芬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朱蓓丽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城市生态与环境学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城市生态环境学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杨士弘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李天杰等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环境仪器分析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分析仪器操作技术与维护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黄一石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财务会计专题</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王维祝、谢瑞峰、郭继宏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管理与成本会计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成本管理会计学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杨修发、朱启明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2003年4月二版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黄新荣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张振昭、许锦标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许立梓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王连生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中央电大出版社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中学语文教学法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陈建伟等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04912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凌永成、于京诺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环境科学基础教程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中国环境科学出版社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梁斌、段天平、唐盛伟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沈本贤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周禄新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西北工业大学出版</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赵涛、潘欣鹏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王祖和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项目时间管理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项目计划与控制（第2版）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卢向南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戚安邦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彭璧玉、王忠、罗双发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计金标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中学英语教学法（小教）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英语教学法教程理论与实践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何广铿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商务英语翻译（英译汉）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张新红、李明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商务英语阅读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新编商务英语泛读（2）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吴长镛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新编商务英语写作（1）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新编商务英语写作（2）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张春柏等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徐一平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日本社会文化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有机化学（五）</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倪沛洲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药用植物与生药学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药用植物学与生药学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郑汉臣、蔡少青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2003四版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王淑莹、高春娣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多媒体技术应用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多媒体应用基础（第4版）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刘甘娜、翟华伟、崔立成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公共卫生事业管理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周庆行、周立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娄成武、孙萍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国土资源管理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土地资源管理学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王万茂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采购原理与战略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郑秀恋、赵秀艳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王任祥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采购环境与供应市场分析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国际采购理论与实务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采购绩效测量与商业分析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采购组织与绩效管理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邓明荣、冯毅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采购过程与合同管理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乌云娜等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数控原理与数控技术运用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机床数控技术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胡占齐、杨莉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汽车故障诊断方法与维修技术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李春明、刘艳莉、张军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王耀斌、宋年秀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心理与教育统计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教育与心理统计学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张敏强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赵永任、李一凡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中国水利水电出版社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李永杰、李强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刘善敏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工资管理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薪酬管理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朱琪、王忠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技术经济学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农业技术经济学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牛宝俊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工程招标与合同管理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建设工程招投标及合同管理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梅阳春、邹辉霞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沈祖炎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新编简明英语语言学教程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戴炜栋、何兆熊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李端、殷明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陈家瑞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许洪国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人民交通出版社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2014年10月第5版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建设法律制度及实例精选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佘立中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中国音乐通史简编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孙继南等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吴学伟、谭德精、李江涛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2012年10月第6版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供应链与企业物流管理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现代物流与供应链管理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耿波、聂强大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沈小平、卢少平、聂伟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运输与配送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配送管理（第2版）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汝宜红、宋伯慧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彭扬、傅培华、陈杰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07250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郎荣燊、裘国根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崔生祥、周鸿、魏想明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新编英语教程(第5册)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汪凤桂、曾征民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诸孝正、陈妙云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农村政策与法规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周建华、陈亚平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唐宋名家词导读（新编）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王长琼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中国财富出版社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物流系统规划与设计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张丽、郝勇、黄建伟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仓储技术和库存理论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现代仓储物流技术与装备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刘炳文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                         北京交通大学出版社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左两军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庞红、尹继红、沈瑞年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采购管理与库存控制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采购与库存控制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07961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概率论/线性代数/积分变换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同济/同济/南京大学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历代应用文选读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历代文书选读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剑奇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湖北科技出版社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理财学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现代企业理财学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尹书亭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商务秘书学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商务文秘教程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刘翔飞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中南工业大学出版社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传播与广告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广告原理与方法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厦门大学出版社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秘书外事管理实务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涉外秘书学纲要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杨剑宇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牟小容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孔凡文、何红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大连理工大学出版社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工程经济学与项目融资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刘晓君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汽车安全检测技术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机动车检验技术与检验报告填制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戴晓锋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陆剑清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房地产投资分析（第四版）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刘秋雁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高波、黄兰秋、奉国和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吴忠培、李腾飞、彭连清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谭玲、殷俊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四川大学出版社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袁晓黎等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09235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邱景源、江滨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厉玉鸣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骆珣等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英国文学史及选读（1、2册）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美国文学史及选读（第一、二册）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设计艺术鉴赏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焦成根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曹宗平、罗燕、叶小梅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邓顺国、余以胜、姚若辉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何晓兵、叶小梅、潘国斌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资本运营与融资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林勇、李增福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聂新军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纪志明、刘汉辉、孙高洁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易凌峰、李伟涛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廖楚晖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英美报刊选读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美英报刊阅读教程（第3版）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端木义万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尹定邦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湖南科学技术出版社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国际旅游发展导论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罗明义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民间文学教程（第二版）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刘守华、陈建宪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中国近代文学发展史（上、下）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中国文联出版社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陈佳民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唐诗宋词概说</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陈新璋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商标法学教程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胡开忠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基础写作/基础写作文选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刘孟宇、诸孝正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财税史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简明中国财税史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体育科研方法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古代旅游文学作品选读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冯乃康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王德刚等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翻译新概念 英汉互译使用教程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宋天锡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国防工业出版社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和声学基础教程[下]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西方音乐史略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李应华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音乐作品欣赏（二）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音乐欣赏讲话[下]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钱仁康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复调音乐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复调写作及复调音乐分析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王安国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歌曲作法（二）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二部歌曲写作基本技巧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曾理中、董忠良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董伍伦、李强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现代企业人力资源管理概论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人力资源管理概论（第3版）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谌新民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企业人力资源统计学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程振源、李军华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工作岗位研究原理与应用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工作分析：理论、方法与应用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张建武、朱琪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国际劳务合作和海外就业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国际劳动力市场与海外就业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叶上雄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陈安福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中小学语文教材教法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黄绮华、李求真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新世纪出版社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新编英语教程（第6册）修订版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英语写作手册（中文版）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丁往道等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工厂供电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自动控制原理（第3版）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孙炳达等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邓则名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现代国际商务谈判实务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邹建华等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2000.11第1版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2000.12北京第2版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张灿鹏编译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高红岩编译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袁蓉丽编译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赵书华、臧维、娄梅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张运来、宋艳红编译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李业昆 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陈运涛编译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董瑾、刘岭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尹美群编译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兰新梅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化学品安全管理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危险化学品安全技术与管理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蒋军成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化工机械基础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化工过程设备机械基础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李多民、俞惠敏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石油化工工艺学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化学工艺学（第二版）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米镇涛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高分子化工基础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高分子科学基础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梁晖、卢江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精细有机合成化学与工艺学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精细有机合成化学及工艺学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唐培堃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加油加气站设计与技术管理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樊宝德、朱焕勤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化工产品质量检验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王光明、范跃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石油储运基础知识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吴世逵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黄克明、江禄森、莫桂娣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腐蚀与防腐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油气管道腐蚀与防护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寇杰、梁法春、陈婧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金融理财分析技术与技巧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金融投资分析技术与技巧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欧阳莹、章劼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王庆仁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礼仪学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现代礼仪学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武汉测绘科技大学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bl>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说明</w:t>
      </w:r>
      <w:r>
        <w:rPr>
          <w:rFonts w:hint="default" w:ascii="Times New Roman" w:hAnsi="Times New Roman" w:eastAsia="仿宋_GB2312" w:cs="Times New Roman"/>
          <w:sz w:val="22"/>
          <w:szCs w:val="22"/>
        </w:rPr>
        <w:t>：</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1.课程名称前加“◆”的连锁与特许经营管理课程考试大纲和销售团队管理课程考试大纲请从中国教育考试网（www.neea.edu.cn）下载。</w:t>
      </w:r>
    </w:p>
    <w:p>
      <w:r>
        <w:rPr>
          <w:rFonts w:hint="default" w:ascii="Times New Roman" w:hAnsi="Times New Roman" w:eastAsia="仿宋_GB2312" w:cs="Times New Roman"/>
          <w:sz w:val="22"/>
          <w:szCs w:val="22"/>
          <w:lang w:val="en-US" w:eastAsia="zh-CN"/>
        </w:rPr>
        <w:t>2.根据教育部教育考试院安排，课程名称前加“</w:t>
      </w:r>
      <w:r>
        <w:rPr>
          <w:rFonts w:hint="default"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sz w:val="22"/>
          <w:szCs w:val="22"/>
          <w:lang w:val="en-US" w:eastAsia="zh-CN"/>
        </w:rPr>
        <w:t>”的课程预计2023年10月考试使用新教材，2023年4月考试仍使用原教材，详见备注。</w:t>
      </w:r>
    </w:p>
    <w:p/>
    <w:p/>
    <w:sectPr>
      <w:pgSz w:w="16838" w:h="11906" w:orient="landscape"/>
      <w:pgMar w:top="1417" w:right="1440" w:bottom="1417"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E13A4"/>
    <w:rsid w:val="4A37124A"/>
    <w:rsid w:val="6F6E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2022-11-25T06:48:00Z</dcterms:created>
  <dc:creator>琳楚</dc:creator>
  <cp:lastModifiedBy>琳楚</cp:lastModifiedBy>
  <dcterms:modified xsi:type="dcterms:W3CDTF">2022-11-25T06:49:08Z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