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67" w:rsidRDefault="00227A67">
      <w:pPr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4</w:t>
      </w:r>
    </w:p>
    <w:p w:rsidR="00CE52BF" w:rsidRDefault="00227A67" w:rsidP="00227A67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227A6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园区、镇（街）的教师培训计划</w:t>
      </w:r>
    </w:p>
    <w:p w:rsidR="00227A67" w:rsidRDefault="00227A67" w:rsidP="00227A67">
      <w:pPr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227A67" w:rsidRPr="00227A67" w:rsidRDefault="00227A67" w:rsidP="00227A67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227A67">
        <w:rPr>
          <w:rFonts w:ascii="仿宋_GB2312" w:eastAsia="仿宋_GB2312" w:hint="eastAsia"/>
          <w:color w:val="000000"/>
          <w:kern w:val="0"/>
          <w:sz w:val="32"/>
          <w:szCs w:val="32"/>
        </w:rPr>
        <w:t>一、培训目标</w:t>
      </w:r>
    </w:p>
    <w:p w:rsidR="00227A67" w:rsidRPr="00227A67" w:rsidRDefault="00227A67" w:rsidP="00227A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7A67">
        <w:rPr>
          <w:rFonts w:ascii="仿宋_GB2312" w:eastAsia="仿宋_GB2312" w:hint="eastAsia"/>
          <w:sz w:val="32"/>
          <w:szCs w:val="32"/>
        </w:rPr>
        <w:t>二、培训任务</w:t>
      </w:r>
    </w:p>
    <w:p w:rsidR="00227A67" w:rsidRPr="00227A67" w:rsidRDefault="00227A67" w:rsidP="00227A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7A67">
        <w:rPr>
          <w:rFonts w:ascii="仿宋_GB2312" w:eastAsia="仿宋_GB2312" w:hint="eastAsia"/>
          <w:sz w:val="32"/>
          <w:szCs w:val="32"/>
        </w:rPr>
        <w:t>三、主要培训项目</w:t>
      </w:r>
    </w:p>
    <w:p w:rsidR="00227A67" w:rsidRDefault="00227A67" w:rsidP="00227A6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7A67">
        <w:rPr>
          <w:rFonts w:ascii="仿宋_GB2312" w:eastAsia="仿宋_GB2312" w:hint="eastAsia"/>
          <w:sz w:val="32"/>
          <w:szCs w:val="32"/>
        </w:rPr>
        <w:t>四、保障措施</w:t>
      </w:r>
    </w:p>
    <w:p w:rsidR="00227A67" w:rsidRPr="00227A67" w:rsidRDefault="00227A67" w:rsidP="00227A6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、培训项目</w:t>
      </w:r>
      <w:r>
        <w:rPr>
          <w:rFonts w:ascii="仿宋_GB2312" w:eastAsia="仿宋_GB2312" w:hint="eastAsia"/>
          <w:sz w:val="32"/>
          <w:szCs w:val="32"/>
        </w:rPr>
        <w:t>列</w:t>
      </w:r>
      <w:r>
        <w:rPr>
          <w:rFonts w:ascii="仿宋_GB2312" w:eastAsia="仿宋_GB2312"/>
          <w:sz w:val="32"/>
          <w:szCs w:val="32"/>
        </w:rPr>
        <w:t>表</w:t>
      </w:r>
    </w:p>
    <w:p w:rsidR="00227A67" w:rsidRDefault="00227A67" w:rsidP="00227A67">
      <w:pPr>
        <w:rPr>
          <w:rFonts w:ascii="方正小标宋简体" w:eastAsia="方正小标宋简体"/>
          <w:sz w:val="44"/>
          <w:szCs w:val="44"/>
        </w:rPr>
      </w:pPr>
    </w:p>
    <w:p w:rsidR="00227A67" w:rsidRPr="00227A67" w:rsidRDefault="00227A67" w:rsidP="00227A67">
      <w:pPr>
        <w:rPr>
          <w:rFonts w:ascii="方正小标宋简体" w:eastAsia="方正小标宋简体" w:hint="eastAsia"/>
          <w:sz w:val="44"/>
          <w:szCs w:val="44"/>
        </w:rPr>
      </w:pPr>
      <w:r w:rsidRPr="00227A67">
        <w:rPr>
          <w:rFonts w:ascii="仿宋_GB2312" w:eastAsia="仿宋_GB2312" w:hint="eastAsia"/>
          <w:sz w:val="32"/>
          <w:szCs w:val="32"/>
        </w:rPr>
        <w:t>说</w:t>
      </w:r>
      <w:r w:rsidRPr="00227A67">
        <w:rPr>
          <w:rFonts w:ascii="仿宋_GB2312" w:eastAsia="仿宋_GB2312"/>
          <w:sz w:val="32"/>
          <w:szCs w:val="32"/>
        </w:rPr>
        <w:t>明：</w:t>
      </w:r>
      <w:r w:rsidR="002F551E">
        <w:rPr>
          <w:rFonts w:ascii="仿宋_GB2312" w:eastAsia="仿宋_GB2312" w:hint="eastAsia"/>
          <w:sz w:val="32"/>
          <w:szCs w:val="32"/>
        </w:rPr>
        <w:t>以</w:t>
      </w:r>
      <w:r w:rsidR="002F551E">
        <w:rPr>
          <w:rFonts w:ascii="仿宋_GB2312" w:eastAsia="仿宋_GB2312"/>
          <w:sz w:val="32"/>
          <w:szCs w:val="32"/>
        </w:rPr>
        <w:t>上</w:t>
      </w:r>
      <w:r w:rsidR="002F551E">
        <w:rPr>
          <w:rFonts w:ascii="仿宋_GB2312" w:eastAsia="仿宋_GB2312" w:hint="eastAsia"/>
          <w:sz w:val="32"/>
          <w:szCs w:val="32"/>
        </w:rPr>
        <w:t>培训</w:t>
      </w:r>
      <w:r w:rsidR="002F551E">
        <w:rPr>
          <w:rFonts w:ascii="仿宋_GB2312" w:eastAsia="仿宋_GB2312"/>
          <w:sz w:val="32"/>
          <w:szCs w:val="32"/>
        </w:rPr>
        <w:t>计划</w:t>
      </w:r>
      <w:r w:rsidR="002F551E">
        <w:rPr>
          <w:rFonts w:ascii="仿宋_GB2312" w:eastAsia="仿宋_GB2312" w:hint="eastAsia"/>
          <w:sz w:val="32"/>
          <w:szCs w:val="32"/>
        </w:rPr>
        <w:t>模</w:t>
      </w:r>
      <w:r w:rsidR="002F551E">
        <w:rPr>
          <w:rFonts w:ascii="仿宋_GB2312" w:eastAsia="仿宋_GB2312"/>
          <w:sz w:val="32"/>
          <w:szCs w:val="32"/>
        </w:rPr>
        <w:t>板</w:t>
      </w:r>
      <w:r w:rsidR="002F551E">
        <w:rPr>
          <w:rFonts w:ascii="仿宋_GB2312" w:eastAsia="仿宋_GB2312" w:hint="eastAsia"/>
          <w:sz w:val="32"/>
          <w:szCs w:val="32"/>
        </w:rPr>
        <w:t>仅供</w:t>
      </w:r>
      <w:r w:rsidR="002F551E">
        <w:rPr>
          <w:rFonts w:ascii="仿宋_GB2312" w:eastAsia="仿宋_GB2312"/>
          <w:sz w:val="32"/>
          <w:szCs w:val="32"/>
        </w:rPr>
        <w:t>参考</w:t>
      </w:r>
      <w:r w:rsidR="002F551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各单位可以根据实际情况</w:t>
      </w:r>
      <w:r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培训计划</w:t>
      </w:r>
      <w:r w:rsidR="002F551E">
        <w:rPr>
          <w:rFonts w:ascii="仿宋_GB2312" w:eastAsia="仿宋_GB2312" w:hint="eastAsia"/>
          <w:sz w:val="32"/>
          <w:szCs w:val="32"/>
        </w:rPr>
        <w:t>，培训</w:t>
      </w:r>
      <w:r w:rsidR="002F551E">
        <w:rPr>
          <w:rFonts w:ascii="仿宋_GB2312" w:eastAsia="仿宋_GB2312"/>
          <w:sz w:val="32"/>
          <w:szCs w:val="32"/>
        </w:rPr>
        <w:t>计划应该可以体现出年度的培训项目数量、培训人数及重点</w:t>
      </w:r>
      <w:r w:rsidR="002F551E">
        <w:rPr>
          <w:rFonts w:ascii="仿宋_GB2312" w:eastAsia="仿宋_GB2312" w:hint="eastAsia"/>
          <w:sz w:val="32"/>
          <w:szCs w:val="32"/>
        </w:rPr>
        <w:t>培训</w:t>
      </w:r>
      <w:r w:rsidR="002F551E"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227A67" w:rsidRPr="0022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87" w:rsidRDefault="005B5687" w:rsidP="00227A67">
      <w:r>
        <w:separator/>
      </w:r>
    </w:p>
  </w:endnote>
  <w:endnote w:type="continuationSeparator" w:id="0">
    <w:p w:rsidR="005B5687" w:rsidRDefault="005B5687" w:rsidP="0022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87" w:rsidRDefault="005B5687" w:rsidP="00227A67">
      <w:r>
        <w:separator/>
      </w:r>
    </w:p>
  </w:footnote>
  <w:footnote w:type="continuationSeparator" w:id="0">
    <w:p w:rsidR="005B5687" w:rsidRDefault="005B5687" w:rsidP="0022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CF"/>
    <w:rsid w:val="00227A67"/>
    <w:rsid w:val="002F551E"/>
    <w:rsid w:val="005B5687"/>
    <w:rsid w:val="00CE52BF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AA684-C053-4308-B771-A0E0F03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A67"/>
    <w:rPr>
      <w:sz w:val="18"/>
      <w:szCs w:val="18"/>
    </w:rPr>
  </w:style>
  <w:style w:type="paragraph" w:styleId="a5">
    <w:name w:val="List Paragraph"/>
    <w:basedOn w:val="a"/>
    <w:uiPriority w:val="34"/>
    <w:qFormat/>
    <w:rsid w:val="00227A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LS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杨贵和</dc:creator>
  <cp:keywords/>
  <dc:description/>
  <cp:lastModifiedBy>杨贵和</cp:lastModifiedBy>
  <cp:revision>2</cp:revision>
  <dcterms:created xsi:type="dcterms:W3CDTF">2021-03-30T03:26:00Z</dcterms:created>
  <dcterms:modified xsi:type="dcterms:W3CDTF">2021-03-30T03:38:00Z</dcterms:modified>
</cp:coreProperties>
</file>