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1：</w:t>
      </w:r>
      <w:bookmarkStart w:id="0" w:name="_GoBack"/>
      <w:bookmarkEnd w:id="0"/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  <w:r>
        <w:rPr>
          <w:rFonts w:ascii="Times New Roman" w:hAnsi="Times New Roman" w:eastAsia="华文中宋"/>
          <w:sz w:val="32"/>
          <w:szCs w:val="32"/>
          <w:shd w:val="clear" w:color="auto" w:fill="FFFFFF"/>
        </w:rPr>
        <w:t>东莞市基础教育领军人才培养对象名单（10名）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2"/>
        <w:gridCol w:w="6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万飞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东莞市松山湖实验中学(东莞松山湖未来学校)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曹永浩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郝洁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东莞市寮步镇香市第一小学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柴松方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冯正华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松山湖北区学校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尹凤葵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东莞市莞城步步高小学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>李</w:t>
            </w:r>
            <w:r>
              <w:rPr>
                <w:rStyle w:val="6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烜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王定国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东莞市第七高级中学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熊盛才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>李军</w:t>
            </w:r>
          </w:p>
        </w:tc>
        <w:tc>
          <w:tcPr>
            <w:tcW w:w="3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东莞市纺织服装学校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2：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中宋"/>
          <w:sz w:val="32"/>
          <w:szCs w:val="32"/>
          <w:shd w:val="clear" w:color="auto" w:fill="FFFFFF"/>
        </w:rPr>
        <w:t>东莞市</w:t>
      </w:r>
      <w:r>
        <w:rPr>
          <w:rFonts w:ascii="Times New Roman" w:hAnsi="Times New Roman" w:eastAsia="华文中宋"/>
          <w:sz w:val="32"/>
          <w:szCs w:val="32"/>
          <w:shd w:val="clear" w:color="auto" w:fill="FFFFFF"/>
        </w:rPr>
        <w:t>教育家型校长和教师培养对象名单</w:t>
      </w:r>
      <w:r>
        <w:rPr>
          <w:rFonts w:hint="eastAsia" w:ascii="Times New Roman" w:hAnsi="Times New Roman" w:eastAsia="华文中宋"/>
          <w:sz w:val="32"/>
          <w:szCs w:val="32"/>
          <w:shd w:val="clear" w:color="auto" w:fill="FFFFFF"/>
        </w:rPr>
        <w:t>（50名）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796"/>
        <w:gridCol w:w="5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陈晓燕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蔡敏胜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徐建刚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高飞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东莞市松山湖北区学校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张青云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周剑光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石红梅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阮美好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东莞市东城虎英小学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王金发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谢洪涛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邹官民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肖小亮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曹义琼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戴彦勋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徐丰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杨秋霆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东莞市麻涌镇大步实验小学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刘心华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蔡柱权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彭盛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朱亚骏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杜志忠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胡颖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东莞市莞城步步高小学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王建新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李俊强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东莞市康复实验学校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李丽英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刘秋燕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姚杨海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张润林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东莞市中小学教师发展中心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周奇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刘太祥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东莞启智学校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李荣华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王长涛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郑继明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东莞市常平镇振兴中学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王成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王琳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沈传标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东莞市清溪水霖胜皇幼儿园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胡嵘苹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蒋美衡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田素梅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徐传阳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东莞市麻涌中学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陈康和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邓汉盘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东莞市常平镇振兴中学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邵焕娣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东莞市桥头镇中心小学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江学斌</w:t>
            </w:r>
          </w:p>
        </w:tc>
        <w:tc>
          <w:tcPr>
            <w:tcW w:w="3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东莞市机电工程学校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李上青</w:t>
            </w:r>
          </w:p>
        </w:tc>
        <w:tc>
          <w:tcPr>
            <w:tcW w:w="5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东莞市松山湖第一小学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彭洪波</w:t>
            </w:r>
          </w:p>
        </w:tc>
        <w:tc>
          <w:tcPr>
            <w:tcW w:w="5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东莞市大朗中学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孙道明</w:t>
            </w:r>
          </w:p>
        </w:tc>
        <w:tc>
          <w:tcPr>
            <w:tcW w:w="5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东莞市松山湖第二小学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3：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  <w:r>
        <w:rPr>
          <w:rFonts w:ascii="Times New Roman" w:hAnsi="Times New Roman" w:eastAsia="华文中宋"/>
          <w:sz w:val="32"/>
          <w:szCs w:val="32"/>
          <w:shd w:val="clear" w:color="auto" w:fill="FFFFFF"/>
        </w:rPr>
        <w:t>东莞市新一轮（2022-2024年）名师、名班主任和名校（园）长工作室主持人名单（250名）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（一）名师工作室主持人（140名）</w:t>
      </w:r>
    </w:p>
    <w:tbl>
      <w:tblPr>
        <w:tblStyle w:val="3"/>
        <w:tblW w:w="50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55"/>
        <w:gridCol w:w="4215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工作室类别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赖美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东莞市机关第二幼儿园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叶燕凌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东莞市莞城第一幼儿园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李军英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廖雁珍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东莞市实验幼儿园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何文颖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东莞市沙田第一幼儿园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陆彩群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简小妹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东莞市实验幼儿园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秦志恒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东莞市机关第二幼儿园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黄小燕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东莞市虎门镇则徐幼儿园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叶秋英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东莞市凤岗镇第二幼儿园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周敏军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袁瑞如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张懿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东莞市企石镇东山小学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彭丽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王桂欢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杨占兴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肖桃芳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东莞市樟木头镇蓓蕾幼儿园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谭彩云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东莞市塘厦镇第一幼儿园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叶红芳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东莞市樟木头镇第一幼儿园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帅梦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东莞市樟木头镇实验幼儿园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金颜珍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柯静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东莞市大朗镇第一幼儿园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周琼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许小凤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东莞市机关第二幼儿园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丁伟明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东莞市道滘镇济川幼儿园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殷兰花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袁展瑜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刘爱华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东莞市茶山镇中心幼儿园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杨美玉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幼儿园名师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曾文燕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冯婉玲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东莞市凤岗镇雁田小学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范锦飘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东莞市南城阳光第四小学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陈升旭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东莞市寮步镇西溪小学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李凤菊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欧义赐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东莞市虎门镇怀德小学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杨雯雯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孙静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钟圆照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东莞市寮步镇实验小学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陈军艳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东莞市南城阳光第六小学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曾娟林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于芳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东莞市东城第五小学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黄美园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东莞市寮步镇香市第一小学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罗婧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吴楚智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东莞市桥头镇中心小学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王琴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东莞市大岭山镇第三小学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罗羽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东莞市莞城英文实验学校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莫智勇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东莞市道滘镇中心小学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吴浩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东莞市厚街镇竹溪小学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郑俊强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东莞市东城虎英小学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陈枫堰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蔡云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8"/>
                <w:szCs w:val="28"/>
                <w:lang w:bidi="ar"/>
              </w:rPr>
              <w:t>东莞市莞城中心小学教育集团中心分校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吴晓燕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东莞市长安镇金沙小学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张秋萍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范崇岩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松山湖教育管理中心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罗雪花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东莞市石碣镇教育管理中心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张雪涛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东莞市道滘镇新城小学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莫春荣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唐路胜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肖艳林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东莞市康复实验学校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东莞市高埗镇中心小学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陈淑华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东莞市石碣实验小学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郭鲲鹏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东莞市中小学教师发展中心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邓良利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东莞启智学校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特殊教育名师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茹绮云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厚街教育管理中心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李惠萍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欧阳伟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东莞市松山湖北区学校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徐容芳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石琴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东莞市石碣袁崇焕中学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郭建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张金龙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汪丽丽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黄若明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东莞市麻涌镇古梅第一中学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温河山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东莞市万江第三中学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刘翥远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陈醒珍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张小燕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邹佳妮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李丹丹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东莞市东莞中学初中部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杨文红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谭友谊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毛羽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大朗镇教育管理中心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李玥秋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东莞市东华初级中学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张清泉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陈昌林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东莞市石排中学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吕广健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东莞市中小学教师发展中心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王文军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东莞市厚街湖景中学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钟小敏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陆虎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刘学兵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东莞市常平镇振兴中学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邓彩杰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欧旭升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林运胜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东莞市厚街湖景中学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卢名远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苏敏娜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东莞市谢岗中学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陈月强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东莞市教育局教研室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冯春柳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朱华华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江波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陈名树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东莞市中小学教师发展中心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刘瑞红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罗朝举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东莞市第十高级中学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岑君良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李捷生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东莞市第五高级中学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廖海燕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乔志芳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东莞市第一中学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周利华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朱浩林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孙立东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东莞市第二高级中学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朱江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王柴慧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黎清万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张永磷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付昭权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曹军辉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东莞市第十高级中学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张峰铭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东莞实验中学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温伟锋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谢梅生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东莞市济川中学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王文肖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东莞市松山湖莞美学校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常晓芳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许晓霞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东莞市纺织服装学校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王统增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东莞市商业学校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东莞市商业学校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东莞市经济贸易学校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苏细华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东莞市电子商贸学校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欧阳元东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东莞理工学校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陈美平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东莞市商业学校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冯琦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东莞市商业学校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魏佳煜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东莞市机电工程学校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谢培璇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东莞市信息技术学校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黄沪琳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东莞市电子科技学校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林健辉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东莞市机电工程学校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东莞市信息技术学校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张远平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东莞市经济贸易学校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郑新强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东莞理工学校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中职名师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（二）名班主任工作室主持人（50名）</w:t>
      </w:r>
    </w:p>
    <w:tbl>
      <w:tblPr>
        <w:tblStyle w:val="3"/>
        <w:tblW w:w="9465" w:type="dxa"/>
        <w:tblInd w:w="-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3975"/>
        <w:gridCol w:w="3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工作室类别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陈小燕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东莞松山湖中心小学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蔡贤娜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东莞市南城阳光第五小学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黄碧娥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东莞市大岭山镇向东小学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潘秀群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东莞市石排镇独洲小学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文庆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东莞市南城阳光第九小学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吕海艳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东莞市凤岗镇中心小学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钟少华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东莞市寮步镇香城小学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苏慧迎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东莞市东城第五小学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陶素华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邓带琼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78"/>
                <w:kern w:val="0"/>
                <w:sz w:val="28"/>
                <w:szCs w:val="28"/>
                <w:lang w:bidi="ar"/>
              </w:rPr>
              <w:t>东莞市莞城中心小学教育集团中心分校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刘美玉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东莞松山湖中心小学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范志武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东莞市望牛墩镇实验小学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刘丽云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东莞市长安镇金沙小学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武海英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东莞市东城第五小学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刘爱琴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东莞市寮步镇中心小学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钟雪松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东莞启智学校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李素侠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东莞市凤岗镇镇田小学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小学名班主任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陈少娥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东莞市东莞中学初中部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张章喜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安子明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凌洪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郑利雄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韩松锦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东莞市松山湖北区学校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胡梦平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梁文伟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徐志华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叶光启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王睿凯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王丽霞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东莞市厚街湖景中学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何远志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东莞市万江第二中学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方强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东莞市中堂镇实验中学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伍世厚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邱巍峰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东莞市塘厦初级中学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初中名班主任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陈青天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东莞市第五高级中学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马永刚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孙军棵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肖健美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何伟琦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黄海燕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高中名班主任（家庭教指）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吴振梅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东莞市东莞中学松山湖学校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罗凯旋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林茂发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东莞市第八高级中学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杨明慧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东莞市第五高级中学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高中名班主任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卢绍平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东莞市机电工程学校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吴振献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东莞市机电工程学校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黎祎捷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东莞市纺织服装学校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王钰津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东莞启智学校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中职名班主任（德育研究）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莫海菁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东莞理工学校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邱艳飞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东莞市轻工业学校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中职名班主任</w:t>
            </w:r>
          </w:p>
        </w:tc>
      </w:tr>
    </w:tbl>
    <w:p>
      <w:pPr>
        <w:widowControl/>
        <w:textAlignment w:val="center"/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其中：蔡贤娜、张章喜、陈青天、吴振献兼任“国家安全教育”名师工作室主持人。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（三）名校（园）长工作室主持人（60名）</w:t>
      </w:r>
    </w:p>
    <w:tbl>
      <w:tblPr>
        <w:tblStyle w:val="3"/>
        <w:tblW w:w="9450" w:type="dxa"/>
        <w:tblInd w:w="-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41"/>
        <w:gridCol w:w="4514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工作室类别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周少玲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张雪莲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郑静妮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东莞市凤岗镇第二幼儿园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罗润娣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纪俊琴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东莞市东城中海可砾幼儿园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胡成艳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东莞市莞城第一幼儿园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吴昭辉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林晓红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东莞市清溪镇荔横幼儿园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李睿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东莞市大岭山镇实验幼儿园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袁裕琼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郭凤莲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郭玲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黄素芳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陈果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颜慧莹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东莞市樟木头镇实验幼儿园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赵晓卫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吴庆燕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魏少平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莫丽红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东莞市望牛墩镇中心幼儿园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金成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东莞市厚街丰泰外国语幼儿园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名园长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聂惠芳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曹阳明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钟晓宇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张茂良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东莞市茶山镇第二小学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李敏君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东莞市东城花园小学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童梅春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东莞市茶山镇第三小学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陈爱华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东莞市大朗镇黄草朗小学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易志军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东莞市嘉荣外国语学校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徐东亚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东莞市清溪联升小学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翁顺有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刘远桥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东莞市大朗镇新民小学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梁焕英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刘雄山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虎门镇东方小学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李高城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东莞市沙田镇第一小学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黄国航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东莞市石龙镇中心小学西湖学校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叶伟强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东莞市道滘镇中心小学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陈进威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刘庆兵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林彩凤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邹彬彬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东莞市石排镇中心小学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程利金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东莞市长安雅正学校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李相伟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罗月秀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东莞市谢岗镇中心小学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谢婉娇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东莞市黄江镇实验小学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马方原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东莞市凤岗东北师大附属益田小学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朱肖兰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尹瑞玲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东莞市寮步镇河滨小学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陈维荣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东莞市麻涌镇古梅中心小学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黄学谦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大朗镇长塘小学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小学名校长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杨森林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东莞市石龙第三中学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陈泽林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钟广春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东莞市大朗第一中学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武模伟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谢浩军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林祖浮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东莞市横沥中学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朱忠明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袁怀敏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东莞市松山湖横沥实验学校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初中名校长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胡毅超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王永春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东莞市光明中学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刘士同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东莞市第四高级中学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高中名校长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4：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中宋"/>
          <w:sz w:val="32"/>
          <w:szCs w:val="32"/>
          <w:shd w:val="clear" w:color="auto" w:fill="FFFFFF"/>
        </w:rPr>
        <w:t>东莞市新一轮名师</w:t>
      </w:r>
      <w:r>
        <w:rPr>
          <w:rFonts w:ascii="Times New Roman" w:hAnsi="Times New Roman" w:eastAsia="华文中宋"/>
          <w:sz w:val="32"/>
          <w:szCs w:val="32"/>
          <w:shd w:val="clear" w:color="auto" w:fill="FFFFFF"/>
        </w:rPr>
        <w:t>、名班主任和名校（园）长工作室主持人</w:t>
      </w:r>
      <w:r>
        <w:rPr>
          <w:rFonts w:ascii="Times New Roman" w:hAnsi="Times New Roman" w:eastAsia="华文中宋"/>
          <w:sz w:val="32"/>
          <w:szCs w:val="32"/>
          <w:shd w:val="clear" w:color="auto" w:fill="FFFFFF"/>
        </w:rPr>
        <w:br w:type="textWrapping"/>
      </w:r>
      <w:r>
        <w:rPr>
          <w:rFonts w:hint="eastAsia" w:ascii="Times New Roman" w:hAnsi="Times New Roman" w:eastAsia="华文中宋"/>
          <w:sz w:val="32"/>
          <w:szCs w:val="32"/>
          <w:shd w:val="clear" w:color="auto" w:fill="FFFFFF"/>
        </w:rPr>
        <w:t>培养对象名单（163名）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hAnsi="Times New Roman" w:eastAsia="华文中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（一）名师工作室主持人培养对象（88名）</w:t>
      </w: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41"/>
        <w:gridCol w:w="6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邹惠芬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石龙镇教育管理中心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李若兰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赖朝阳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刘帅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黄友祥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李凤屏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孙树德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钟静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黄万辉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东莞松山湖未来学校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章丽方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伍岚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占澜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吴玉桦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黄更祥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朱志业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廖运洪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马菲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梁婉菊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陈碧玉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杨运标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东莞市中堂镇实验中学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张持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谢雪飞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岳林杨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刘利玲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杨容芳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东莞市寮步镇石龙坑小学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李小华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茶山镇教育管理中心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陈海燕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卢妍博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张晓燕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熊伟世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东莞市光明中学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廖树海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东莞市石排中学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李转南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阮富强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东莞市石碣袁崇焕中学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周熙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黄增武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王瑛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东莞市第五高级中学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马锋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东莞市第六高级中学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叶文达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莫金莲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东莞市电子科技学校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胡向婷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东莞市桥头镇中心小学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邢艳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朱晓岚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王爵毅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刘志新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王晶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张春艳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方少全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毕华丽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刘亦文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叶容弟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何燕珍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冼添欢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东莞市高埗镇西联小学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刘英明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李影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东莞市寮步镇香市中学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郭凡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邓本科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张虹灵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李粤红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黄爱涛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练广燕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东莞市石碣袁崇焕中学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张宏杰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江勇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任亚军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邹燕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余晓燕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东莞市松山湖横沥实验学校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温小娟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谢笑蕊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东莞市光明中学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彭细英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向梓毅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王丽娟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东莞市可园中学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东莞市凤岗镇镇田小学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罗柱森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东莞市谢岗镇黎村小学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曾玉彬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黄柳艳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东莞市凤岗镇端风小学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许赞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卢扬梅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傅思权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东莞市麻涌镇古梅第一中学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熊红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刘宏波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周肖云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东莞市石龙镇中心小学西湖学习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潘伟明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曾连春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东莞市莞城步步高小学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沈少丽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李雪蓉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东莞市寮步龙光外国语学校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张趣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东莞市北辰高级中学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吴敏娥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东莞市横沥镇中心小学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黄晓漫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东莞市石碣镇中心小学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名班主任工作室主持人培养对象（46名）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"/>
        <w:gridCol w:w="1631"/>
        <w:gridCol w:w="6"/>
        <w:gridCol w:w="6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谢国标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钟卫平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大岭山镇第三小学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吴常初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东莞市大朗镇鸣凤小学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张勇潇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东莞市樟木头镇中心小学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陈奋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黄凤兰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东莞市企石镇星光小学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姚金满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林社福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王姣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东莞市虎门镇沙角小学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罗苑红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东莞市虎门镇龙眼小学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杨颖婷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吴华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东莞市横沥镇中心小学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吴红玉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赵秀珠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东莞市济川中学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孙微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东莞市东莞中学初中部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段银兰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刘其平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东莞市南城阳光第九小学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冼涛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东莞市莞城建设小学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黄丽云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东莞市东坑镇多凤小学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沈永锋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石龙镇实验小学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徐飞羽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东莞市清溪联升小学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刘华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东莞市大岭山新风中学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林春桃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杨日启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东莞市常平镇振兴中学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张法铭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杨冰瑶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东莞市寮步中学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戴伦传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东莞松山湖教育管理中心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鄞钰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郑家全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何馨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东莞市横沥中学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黄荣焕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林春燕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东莞市厚街镇竹溪小学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刘小英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东莞市沙田实验中学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罗嫦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东莞市大岭山新风中学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李佳凤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肖建红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肖尊权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东莞市莞城英文实验学校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黎凤书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袁肖红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黄淑玲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东莞市大朗镇崇文小学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邹桂香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陈素华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东莞市清溪中学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卢玉云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张业成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东莞市东华初级中学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郑唐华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东莞市洪梅中学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名校（园）长工作室主持人培养对象（29名）</w:t>
      </w: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36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吴肖玲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东莞市茶山新阳光幼儿园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张燕瑶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东莞市虎门镇中心幼儿园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黄肖玲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廖辉苑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东莞市桥头镇迳联幼儿园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陈凌云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李丽云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徐菁菁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东莞市石龙镇实验幼儿园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余洁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东莞市南城悦珈幼儿园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赖慧婷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东莞市万江融德金地幼儿园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丘彩云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东莞市石排镇中心幼儿园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韩自媚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东莞市大朗镇第一幼儿园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温晓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东莞市道滘礼乐幼儿园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陈趣平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东莞市长安镇第一幼儿园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陈志英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东莞市茶山新小太阳幼儿园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张那新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东莞市莞城蓝天幼儿园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黎清娟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东莞市中堂镇第四幼儿园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林的萍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东莞市莞城英文实验学校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莫有贤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东莞市企石镇东山小学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周兴福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东莞市望牛墩多维学校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李富祥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东莞市高埗镇西联小学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周碧霞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东莞南城森林湖幼儿园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江细萍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东莞市万江新和幼儿园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易光团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东莞市石碣新民学校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方凯菡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东莞市长安伊索幼儿园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刘志成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东莞市望牛墩镇达贤小学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黄志权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东莞市塘厦第三小学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张湘永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东莞市石碣东风实验学校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李莉梅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东莞市万江智新小学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李德预</w:t>
            </w:r>
          </w:p>
        </w:tc>
        <w:tc>
          <w:tcPr>
            <w:tcW w:w="3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东莞市长安雅正学校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170E7"/>
    <w:multiLevelType w:val="singleLevel"/>
    <w:tmpl w:val="F3E170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541E"/>
    <w:rsid w:val="004334E4"/>
    <w:rsid w:val="00C95FBC"/>
    <w:rsid w:val="064D541E"/>
    <w:rsid w:val="0D7443F0"/>
    <w:rsid w:val="0FD31CA3"/>
    <w:rsid w:val="0FD97AAC"/>
    <w:rsid w:val="1A280FFF"/>
    <w:rsid w:val="1C4A0411"/>
    <w:rsid w:val="2681724B"/>
    <w:rsid w:val="26B004F8"/>
    <w:rsid w:val="33506896"/>
    <w:rsid w:val="38887BA3"/>
    <w:rsid w:val="3AD04F5E"/>
    <w:rsid w:val="5B4670A3"/>
    <w:rsid w:val="61517321"/>
    <w:rsid w:val="6B9FA907"/>
    <w:rsid w:val="799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8451</Words>
  <Characters>8994</Characters>
  <Lines>80</Lines>
  <Paragraphs>22</Paragraphs>
  <TotalTime>3</TotalTime>
  <ScaleCrop>false</ScaleCrop>
  <LinksUpToDate>false</LinksUpToDate>
  <CharactersWithSpaces>9068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2022-04-14T08:06:00Z</dcterms:created>
  <dc:creator>默认用户</dc:creator>
  <cp:lastModifiedBy>苏晨</cp:lastModifiedBy>
  <dcterms:modified xsi:type="dcterms:W3CDTF">2022-04-14T08:22:57Z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5091A194D0C542ABAEE32EC5C8DAAAB8</vt:lpwstr>
  </property>
</Properties>
</file>