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r>
        <w:rPr>
          <w:rFonts w:hint="eastAsia" w:ascii="仿宋" w:hAnsi="仿宋" w:eastAsia="仿宋" w:cs="黑体"/>
          <w:sz w:val="32"/>
          <w:szCs w:val="32"/>
        </w:rPr>
        <w:t>附件</w:t>
      </w:r>
      <w:r>
        <w:rPr>
          <w:rFonts w:hint="eastAsia" w:ascii="仿宋" w:hAnsi="仿宋" w:eastAsia="仿宋" w:cs="黑体"/>
          <w:sz w:val="32"/>
          <w:szCs w:val="32"/>
          <w:lang w:val="en-US" w:eastAsia="zh-CN"/>
        </w:rPr>
        <w:t>3</w:t>
      </w:r>
    </w:p>
    <w:p>
      <w:pPr>
        <w:spacing w:line="560" w:lineRule="exact"/>
        <w:jc w:val="center"/>
        <w:rPr>
          <w:rFonts w:ascii="仿宋" w:hAnsi="仿宋" w:eastAsia="仿宋"/>
          <w:b/>
          <w:sz w:val="32"/>
          <w:szCs w:val="32"/>
        </w:rPr>
      </w:pPr>
      <w:r>
        <w:rPr>
          <w:rFonts w:hint="eastAsia" w:ascii="仿宋" w:hAnsi="仿宋" w:eastAsia="仿宋" w:cs="宋体"/>
          <w:b/>
          <w:sz w:val="44"/>
          <w:szCs w:val="44"/>
        </w:rPr>
        <w:t>考生网上报名注意事项</w:t>
      </w:r>
    </w:p>
    <w:p>
      <w:pPr>
        <w:autoSpaceDE w:val="0"/>
        <w:autoSpaceDN w:val="0"/>
        <w:adjustRightInd w:val="0"/>
        <w:snapToGrid w:val="0"/>
        <w:spacing w:line="560" w:lineRule="exact"/>
        <w:ind w:firstLine="608" w:firstLineChars="200"/>
        <w:rPr>
          <w:rFonts w:ascii="仿宋" w:hAnsi="仿宋" w:eastAsia="仿宋"/>
          <w:sz w:val="32"/>
          <w:szCs w:val="32"/>
        </w:rPr>
      </w:pPr>
    </w:p>
    <w:p>
      <w:pPr>
        <w:autoSpaceDE w:val="0"/>
        <w:autoSpaceDN w:val="0"/>
        <w:adjustRightInd w:val="0"/>
        <w:snapToGrid w:val="0"/>
        <w:spacing w:line="480" w:lineRule="exact"/>
        <w:ind w:firstLine="608"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1.考生报考前，务必登录拟报地市及考区的官网或官微，关注相关公告，了解拟报考区的具体报名要求，并按照执行。</w:t>
      </w:r>
    </w:p>
    <w:p>
      <w:pPr>
        <w:autoSpaceDE w:val="0"/>
        <w:autoSpaceDN w:val="0"/>
        <w:adjustRightInd w:val="0"/>
        <w:snapToGrid w:val="0"/>
        <w:spacing w:line="480" w:lineRule="exact"/>
        <w:ind w:firstLine="608" w:firstLineChars="200"/>
        <w:rPr>
          <w:rFonts w:hint="default" w:eastAsia="仿宋_GB2312"/>
          <w:color w:val="000000"/>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 xml:space="preserve">考生必须本人通过“中小学教师资格考试网” </w:t>
      </w:r>
      <w:r>
        <w:rPr>
          <w:rFonts w:eastAsia="仿宋_GB2312"/>
          <w:sz w:val="32"/>
          <w:szCs w:val="32"/>
        </w:rPr>
        <w:t>（http://ntce.neea.edu.cn</w:t>
      </w:r>
      <w:r>
        <w:rPr>
          <w:rFonts w:hint="default" w:eastAsia="仿宋_GB2312"/>
          <w:sz w:val="32"/>
          <w:szCs w:val="32"/>
          <w:lang w:eastAsia="zh-CN"/>
        </w:rPr>
        <w:t>，以下简称“网报系统”</w:t>
      </w:r>
      <w:r>
        <w:rPr>
          <w:rFonts w:eastAsia="仿宋_GB2312"/>
          <w:sz w:val="32"/>
          <w:szCs w:val="32"/>
        </w:rPr>
        <w:t>）</w:t>
      </w:r>
      <w:r>
        <w:rPr>
          <w:rFonts w:hint="default" w:eastAsia="仿宋_GB2312"/>
          <w:sz w:val="32"/>
          <w:szCs w:val="32"/>
          <w:lang w:eastAsia="zh-CN"/>
        </w:rPr>
        <w:t>注册并</w:t>
      </w:r>
      <w:r>
        <w:rPr>
          <w:rFonts w:eastAsia="仿宋_GB2312"/>
          <w:sz w:val="32"/>
          <w:szCs w:val="32"/>
        </w:rPr>
        <w:t>进行网上报名</w:t>
      </w:r>
      <w:r>
        <w:rPr>
          <w:rFonts w:hint="default" w:eastAsia="仿宋_GB2312"/>
          <w:sz w:val="32"/>
          <w:szCs w:val="32"/>
          <w:lang w:eastAsia="zh-CN"/>
        </w:rPr>
        <w:t>。</w:t>
      </w:r>
      <w:r>
        <w:rPr>
          <w:rFonts w:ascii="Times New Roman" w:hAnsi="Times New Roman" w:eastAsia="仿宋_GB2312" w:cs="Times New Roman"/>
          <w:color w:val="000000"/>
          <w:sz w:val="32"/>
          <w:szCs w:val="32"/>
        </w:rPr>
        <w:t>注册</w:t>
      </w:r>
      <w:r>
        <w:rPr>
          <w:rFonts w:hint="default" w:ascii="Times New Roman" w:hAnsi="Times New Roman" w:eastAsia="仿宋_GB2312" w:cs="Times New Roman"/>
          <w:color w:val="000000"/>
          <w:sz w:val="32"/>
          <w:szCs w:val="32"/>
          <w:lang w:eastAsia="zh-CN"/>
        </w:rPr>
        <w:t>时须</w:t>
      </w:r>
      <w:r>
        <w:rPr>
          <w:rFonts w:ascii="Times New Roman" w:hAnsi="Times New Roman" w:eastAsia="仿宋_GB2312" w:cs="Times New Roman"/>
          <w:color w:val="000000"/>
          <w:sz w:val="32"/>
          <w:szCs w:val="32"/>
        </w:rPr>
        <w:t>核验考生手机号</w:t>
      </w:r>
      <w:r>
        <w:rPr>
          <w:rFonts w:hint="default" w:ascii="Times New Roman" w:hAnsi="Times New Roman" w:eastAsia="仿宋_GB2312" w:cs="Times New Roman"/>
          <w:color w:val="000000"/>
          <w:sz w:val="32"/>
          <w:szCs w:val="32"/>
          <w:lang w:eastAsia="zh-CN"/>
        </w:rPr>
        <w:t>码，</w:t>
      </w:r>
      <w:r>
        <w:rPr>
          <w:rFonts w:ascii="Times New Roman" w:hAnsi="Times New Roman" w:eastAsia="仿宋_GB2312" w:cs="Times New Roman"/>
          <w:color w:val="000000"/>
          <w:sz w:val="32"/>
          <w:szCs w:val="32"/>
        </w:rPr>
        <w:t>如考生</w:t>
      </w:r>
      <w:r>
        <w:rPr>
          <w:rFonts w:hint="default" w:ascii="Times New Roman" w:hAnsi="Times New Roman" w:eastAsia="仿宋_GB2312" w:cs="Times New Roman"/>
          <w:color w:val="000000"/>
          <w:sz w:val="32"/>
          <w:szCs w:val="32"/>
          <w:lang w:eastAsia="zh-CN"/>
        </w:rPr>
        <w:t>核验</w:t>
      </w:r>
      <w:r>
        <w:rPr>
          <w:rFonts w:ascii="Times New Roman" w:hAnsi="Times New Roman" w:eastAsia="仿宋_GB2312" w:cs="Times New Roman"/>
          <w:color w:val="000000"/>
          <w:sz w:val="32"/>
          <w:szCs w:val="32"/>
        </w:rPr>
        <w:t>手机</w:t>
      </w:r>
      <w:r>
        <w:rPr>
          <w:rFonts w:hint="default" w:ascii="Times New Roman" w:hAnsi="Times New Roman" w:eastAsia="仿宋_GB2312" w:cs="Times New Roman"/>
          <w:color w:val="000000"/>
          <w:sz w:val="32"/>
          <w:szCs w:val="32"/>
          <w:lang w:eastAsia="zh-CN"/>
        </w:rPr>
        <w:t>号码过程中接</w:t>
      </w:r>
      <w:r>
        <w:rPr>
          <w:rFonts w:ascii="Times New Roman" w:hAnsi="Times New Roman" w:eastAsia="仿宋_GB2312" w:cs="Times New Roman"/>
          <w:color w:val="000000"/>
          <w:sz w:val="32"/>
          <w:szCs w:val="32"/>
        </w:rPr>
        <w:t>收不到</w:t>
      </w:r>
      <w:r>
        <w:rPr>
          <w:rFonts w:hint="default" w:ascii="Times New Roman" w:hAnsi="Times New Roman" w:eastAsia="仿宋_GB2312" w:cs="Times New Roman"/>
          <w:color w:val="000000"/>
          <w:sz w:val="32"/>
          <w:szCs w:val="32"/>
          <w:lang w:eastAsia="zh-CN"/>
        </w:rPr>
        <w:t>系统自动发送的</w:t>
      </w:r>
      <w:r>
        <w:rPr>
          <w:rFonts w:ascii="Times New Roman" w:hAnsi="Times New Roman" w:eastAsia="仿宋_GB2312" w:cs="Times New Roman"/>
          <w:color w:val="000000"/>
          <w:sz w:val="32"/>
          <w:szCs w:val="32"/>
        </w:rPr>
        <w:t>验证码，可以拨打短信服务热线寻求帮助（400-7797-255）</w:t>
      </w:r>
      <w:r>
        <w:rPr>
          <w:rFonts w:hint="default"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每个手机号</w:t>
      </w:r>
      <w:r>
        <w:rPr>
          <w:rFonts w:hint="default" w:ascii="Times New Roman" w:hAnsi="Times New Roman" w:eastAsia="仿宋_GB2312" w:cs="Times New Roman"/>
          <w:color w:val="000000"/>
          <w:sz w:val="32"/>
          <w:szCs w:val="32"/>
          <w:lang w:eastAsia="zh-CN"/>
        </w:rPr>
        <w:t>码</w:t>
      </w:r>
      <w:r>
        <w:rPr>
          <w:rFonts w:ascii="Times New Roman" w:hAnsi="Times New Roman" w:eastAsia="仿宋_GB2312" w:cs="Times New Roman"/>
          <w:color w:val="000000"/>
          <w:sz w:val="32"/>
          <w:szCs w:val="32"/>
        </w:rPr>
        <w:t>只能注册一次，</w:t>
      </w:r>
      <w:r>
        <w:rPr>
          <w:rFonts w:hint="default" w:ascii="Times New Roman" w:hAnsi="Times New Roman" w:eastAsia="仿宋_GB2312" w:cs="Times New Roman"/>
          <w:color w:val="000000"/>
          <w:sz w:val="32"/>
          <w:szCs w:val="32"/>
          <w:lang w:eastAsia="zh-CN"/>
        </w:rPr>
        <w:t>请勿重复注册。</w:t>
      </w:r>
    </w:p>
    <w:p>
      <w:pPr>
        <w:autoSpaceDE w:val="0"/>
        <w:autoSpaceDN w:val="0"/>
        <w:adjustRightInd w:val="0"/>
        <w:snapToGrid w:val="0"/>
        <w:spacing w:line="480" w:lineRule="exact"/>
        <w:ind w:firstLine="608" w:firstLineChars="200"/>
        <w:rPr>
          <w:rFonts w:eastAsia="仿宋_GB2312"/>
          <w:sz w:val="32"/>
          <w:szCs w:val="32"/>
        </w:rPr>
      </w:pPr>
      <w:r>
        <w:rPr>
          <w:rFonts w:hint="eastAsia" w:eastAsia="仿宋_GB2312"/>
          <w:sz w:val="32"/>
          <w:szCs w:val="32"/>
          <w:lang w:val="en-US" w:eastAsia="zh-CN"/>
        </w:rPr>
        <w:t>3</w:t>
      </w:r>
      <w:r>
        <w:rPr>
          <w:rFonts w:hint="eastAsia" w:ascii="仿宋" w:hAnsi="仿宋" w:eastAsia="仿宋"/>
          <w:color w:val="000000"/>
          <w:sz w:val="32"/>
          <w:szCs w:val="32"/>
        </w:rPr>
        <w:t>.</w:t>
      </w:r>
      <w:r>
        <w:rPr>
          <w:rFonts w:eastAsia="仿宋_GB2312"/>
          <w:sz w:val="32"/>
          <w:szCs w:val="32"/>
        </w:rPr>
        <w:t>所有考生笔试报名前需要重新进行注册、填报个人信息并上传个人照片，重新注册操作不影响考生已获得的成绩。</w:t>
      </w:r>
    </w:p>
    <w:p>
      <w:pPr>
        <w:autoSpaceDE w:val="0"/>
        <w:autoSpaceDN w:val="0"/>
        <w:adjustRightInd w:val="0"/>
        <w:snapToGrid w:val="0"/>
        <w:spacing w:line="480" w:lineRule="exact"/>
        <w:ind w:firstLine="608" w:firstLineChars="200"/>
        <w:rPr>
          <w:rFonts w:hint="default" w:eastAsia="仿宋_GB2312"/>
          <w:sz w:val="32"/>
          <w:szCs w:val="32"/>
        </w:rPr>
      </w:pPr>
      <w:r>
        <w:rPr>
          <w:rFonts w:hint="eastAsia" w:eastAsia="仿宋_GB2312"/>
          <w:sz w:val="32"/>
          <w:szCs w:val="32"/>
          <w:lang w:val="en-US" w:eastAsia="zh-CN"/>
        </w:rPr>
        <w:t>4.</w:t>
      </w:r>
      <w:r>
        <w:rPr>
          <w:rFonts w:eastAsia="仿宋_GB2312"/>
          <w:sz w:val="32"/>
          <w:szCs w:val="32"/>
        </w:rPr>
        <w:t>考生在参加中小学教师资格考试期间，切勿更换手机号码。如考生忘记网报登录密码，可通过网上报名系统提示操作，报名系统将把新的密码通过短信发送到考生报名时所填手机号码下。</w:t>
      </w:r>
    </w:p>
    <w:p>
      <w:pPr>
        <w:autoSpaceDE w:val="0"/>
        <w:autoSpaceDN w:val="0"/>
        <w:adjustRightInd w:val="0"/>
        <w:snapToGrid w:val="0"/>
        <w:spacing w:line="480" w:lineRule="exact"/>
        <w:ind w:firstLine="608" w:firstLineChars="200"/>
        <w:rPr>
          <w:rFonts w:eastAsia="仿宋_GB2312"/>
          <w:sz w:val="32"/>
          <w:szCs w:val="32"/>
        </w:rPr>
      </w:pPr>
      <w:r>
        <w:rPr>
          <w:rFonts w:hint="eastAsia" w:eastAsia="仿宋_GB2312"/>
          <w:sz w:val="32"/>
          <w:szCs w:val="32"/>
          <w:lang w:val="en-US" w:eastAsia="zh-CN"/>
        </w:rPr>
        <w:t>5</w:t>
      </w:r>
      <w:r>
        <w:rPr>
          <w:rFonts w:hint="default" w:eastAsia="仿宋_GB2312"/>
          <w:sz w:val="32"/>
          <w:szCs w:val="32"/>
        </w:rPr>
        <w:t>.考生报名填写个人信息，必须与身份证保持一致，使用简体字输入，不可使用繁体字。</w:t>
      </w:r>
    </w:p>
    <w:p>
      <w:pPr>
        <w:autoSpaceDE w:val="0"/>
        <w:autoSpaceDN w:val="0"/>
        <w:adjustRightInd w:val="0"/>
        <w:snapToGrid w:val="0"/>
        <w:spacing w:line="480" w:lineRule="exact"/>
        <w:ind w:firstLine="608" w:firstLineChars="200"/>
        <w:rPr>
          <w:rFonts w:eastAsia="仿宋_GB2312"/>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w:t>
      </w:r>
      <w:r>
        <w:rPr>
          <w:rFonts w:hint="eastAsia"/>
          <w:color w:val="000000"/>
        </w:rPr>
        <w:t xml:space="preserve"> </w:t>
      </w:r>
      <w:r>
        <w:rPr>
          <w:rFonts w:eastAsia="仿宋_GB2312"/>
          <w:sz w:val="32"/>
          <w:szCs w:val="32"/>
        </w:rPr>
        <w:t>凭</w:t>
      </w:r>
      <w:r>
        <w:rPr>
          <w:rFonts w:hint="eastAsia" w:eastAsia="仿宋_GB2312"/>
          <w:sz w:val="32"/>
          <w:szCs w:val="32"/>
          <w:lang w:eastAsia="zh-CN"/>
        </w:rPr>
        <w:t>广东省内</w:t>
      </w:r>
      <w:r>
        <w:rPr>
          <w:rFonts w:eastAsia="仿宋_GB2312"/>
          <w:sz w:val="32"/>
          <w:szCs w:val="32"/>
        </w:rPr>
        <w:t>居住证</w:t>
      </w:r>
      <w:r>
        <w:rPr>
          <w:rFonts w:hint="eastAsia" w:eastAsia="仿宋_GB2312"/>
          <w:sz w:val="32"/>
          <w:szCs w:val="32"/>
          <w:lang w:eastAsia="zh-CN"/>
        </w:rPr>
        <w:t>报名的考生，</w:t>
      </w:r>
      <w:r>
        <w:rPr>
          <w:rFonts w:eastAsia="仿宋_GB2312"/>
          <w:sz w:val="32"/>
          <w:szCs w:val="32"/>
        </w:rPr>
        <w:t>“居住证编号”一栏填写身份证号码。</w:t>
      </w:r>
    </w:p>
    <w:p>
      <w:pPr>
        <w:autoSpaceDE w:val="0"/>
        <w:autoSpaceDN w:val="0"/>
        <w:adjustRightInd w:val="0"/>
        <w:snapToGrid w:val="0"/>
        <w:spacing w:line="480" w:lineRule="exact"/>
        <w:ind w:firstLine="608" w:firstLineChars="200"/>
        <w:rPr>
          <w:rFonts w:ascii="仿宋" w:hAnsi="仿宋" w:eastAsia="仿宋"/>
          <w:color w:val="000000"/>
          <w:sz w:val="32"/>
          <w:szCs w:val="32"/>
        </w:rPr>
      </w:pPr>
      <w:r>
        <w:rPr>
          <w:rFonts w:hint="eastAsia" w:ascii="仿宋" w:hAnsi="仿宋" w:eastAsia="仿宋"/>
          <w:color w:val="000000"/>
          <w:sz w:val="32"/>
          <w:szCs w:val="32"/>
          <w:lang w:val="en-US" w:eastAsia="zh-CN"/>
        </w:rPr>
        <w:t>7</w:t>
      </w:r>
      <w:r>
        <w:rPr>
          <w:rFonts w:hint="default" w:eastAsia="仿宋_GB2312"/>
          <w:sz w:val="32"/>
          <w:szCs w:val="32"/>
        </w:rPr>
        <w:t>.</w:t>
      </w:r>
      <w:r>
        <w:rPr>
          <w:rFonts w:hint="eastAsia" w:ascii="仿宋" w:hAnsi="仿宋" w:eastAsia="仿宋"/>
          <w:color w:val="000000"/>
          <w:sz w:val="32"/>
          <w:szCs w:val="32"/>
        </w:rPr>
        <w:t>考生报名时必须规范填写学校名称，不可填写简称或不规范名称，以免因学校名称不符而被审核不通过。</w:t>
      </w:r>
    </w:p>
    <w:p>
      <w:pPr>
        <w:adjustRightInd w:val="0"/>
        <w:spacing w:line="480" w:lineRule="exact"/>
        <w:ind w:firstLine="608" w:firstLineChars="200"/>
        <w:rPr>
          <w:rFonts w:eastAsia="仿宋_GB2312"/>
          <w:sz w:val="32"/>
          <w:szCs w:val="32"/>
        </w:rPr>
      </w:pPr>
      <w:r>
        <w:rPr>
          <w:rFonts w:hint="eastAsia" w:eastAsia="仿宋_GB2312"/>
          <w:sz w:val="32"/>
          <w:szCs w:val="32"/>
          <w:lang w:val="en-US" w:eastAsia="zh-CN"/>
        </w:rPr>
        <w:t>8</w:t>
      </w:r>
      <w:r>
        <w:rPr>
          <w:rFonts w:hint="default" w:eastAsia="仿宋_GB2312"/>
          <w:sz w:val="32"/>
          <w:szCs w:val="32"/>
        </w:rPr>
        <w:t>.</w:t>
      </w:r>
      <w:r>
        <w:rPr>
          <w:rFonts w:hint="eastAsia" w:eastAsia="仿宋_GB2312"/>
          <w:sz w:val="32"/>
          <w:szCs w:val="32"/>
          <w:lang w:eastAsia="zh-CN"/>
        </w:rPr>
        <w:t>考生须</w:t>
      </w:r>
      <w:r>
        <w:rPr>
          <w:rFonts w:eastAsia="仿宋_GB2312"/>
          <w:sz w:val="32"/>
          <w:szCs w:val="32"/>
        </w:rPr>
        <w:t>对所填报的个人信息和报考信息准确性负责，报考信息一经审核确认，不得更改。禁止委托培训机构或学校</w:t>
      </w:r>
      <w:r>
        <w:rPr>
          <w:rFonts w:hint="default" w:eastAsia="仿宋_GB2312"/>
          <w:sz w:val="32"/>
          <w:szCs w:val="32"/>
        </w:rPr>
        <w:t>集体</w:t>
      </w:r>
      <w:r>
        <w:rPr>
          <w:rFonts w:eastAsia="仿宋_GB2312"/>
          <w:sz w:val="32"/>
          <w:szCs w:val="32"/>
        </w:rPr>
        <w:t>替代考生报名，如因违反相关规定而造成信息有误或无法报考，责任由考生本人承担。</w:t>
      </w:r>
    </w:p>
    <w:p>
      <w:pPr>
        <w:adjustRightInd w:val="0"/>
        <w:spacing w:line="480" w:lineRule="exact"/>
        <w:ind w:firstLine="608" w:firstLineChars="200"/>
        <w:rPr>
          <w:rFonts w:eastAsia="仿宋_GB2312"/>
          <w:sz w:val="32"/>
          <w:szCs w:val="32"/>
        </w:rPr>
      </w:pPr>
      <w:r>
        <w:rPr>
          <w:rFonts w:hint="eastAsia" w:eastAsia="仿宋_GB2312"/>
          <w:sz w:val="32"/>
          <w:szCs w:val="32"/>
          <w:lang w:val="en-US" w:eastAsia="zh-CN"/>
        </w:rPr>
        <w:t>9</w:t>
      </w:r>
      <w:r>
        <w:rPr>
          <w:rFonts w:hint="default" w:eastAsia="仿宋_GB2312"/>
          <w:sz w:val="32"/>
          <w:szCs w:val="32"/>
        </w:rPr>
        <w:t>.</w:t>
      </w:r>
      <w:r>
        <w:rPr>
          <w:rFonts w:eastAsia="仿宋_GB2312"/>
          <w:sz w:val="32"/>
          <w:szCs w:val="32"/>
        </w:rPr>
        <w:t>考生应自行对照报考条件，如实填写个人情况并选择报考类别，保证本人的报名信息真实有效且具有报名资格。不符合报名条件而参加中小学教师资格考试笔试者，后果自负（在面试报名现场审查中将被取消面试资格或在后期申请认定教师资格时考试成绩无效）。</w:t>
      </w:r>
    </w:p>
    <w:p>
      <w:pPr>
        <w:adjustRightInd w:val="0"/>
        <w:spacing w:line="480" w:lineRule="exact"/>
        <w:ind w:firstLine="608" w:firstLineChars="200"/>
        <w:rPr>
          <w:rFonts w:eastAsia="仿宋_GB2312"/>
          <w:sz w:val="32"/>
          <w:szCs w:val="32"/>
        </w:rPr>
      </w:pPr>
      <w:r>
        <w:rPr>
          <w:rFonts w:hint="eastAsia" w:eastAsia="仿宋_GB2312"/>
          <w:sz w:val="32"/>
          <w:szCs w:val="32"/>
          <w:lang w:val="en-US" w:eastAsia="zh-CN"/>
        </w:rPr>
        <w:t>10</w:t>
      </w:r>
      <w:r>
        <w:rPr>
          <w:rFonts w:hint="default" w:eastAsia="仿宋_GB2312"/>
          <w:sz w:val="32"/>
          <w:szCs w:val="32"/>
        </w:rPr>
        <w:t>.</w:t>
      </w:r>
      <w:r>
        <w:rPr>
          <w:rFonts w:eastAsia="仿宋_GB2312"/>
          <w:sz w:val="32"/>
          <w:szCs w:val="32"/>
        </w:rPr>
        <w:t>所有审核不通过须重新修改报名信息（包括照片）的考生，必须同时重新选报考试科目</w:t>
      </w:r>
      <w:r>
        <w:rPr>
          <w:rFonts w:hint="eastAsia" w:eastAsia="仿宋_GB2312"/>
          <w:sz w:val="32"/>
          <w:szCs w:val="32"/>
          <w:lang w:eastAsia="zh-CN"/>
        </w:rPr>
        <w:t>，在规定的报名时间内完成再次提交</w:t>
      </w:r>
      <w:r>
        <w:rPr>
          <w:rFonts w:eastAsia="仿宋_GB2312"/>
          <w:sz w:val="32"/>
          <w:szCs w:val="32"/>
        </w:rPr>
        <w:t>。</w:t>
      </w:r>
    </w:p>
    <w:p>
      <w:pPr>
        <w:adjustRightInd w:val="0"/>
        <w:spacing w:line="480" w:lineRule="exact"/>
        <w:ind w:firstLine="608" w:firstLineChars="200"/>
        <w:rPr>
          <w:rFonts w:eastAsia="仿宋_GB2312"/>
          <w:sz w:val="32"/>
          <w:szCs w:val="32"/>
        </w:rPr>
      </w:pPr>
      <w:r>
        <w:rPr>
          <w:rFonts w:hint="eastAsia" w:eastAsia="仿宋_GB2312"/>
          <w:sz w:val="32"/>
          <w:szCs w:val="32"/>
          <w:lang w:val="en-US" w:eastAsia="zh-CN"/>
        </w:rPr>
        <w:t>11</w:t>
      </w:r>
      <w:r>
        <w:rPr>
          <w:rFonts w:hint="default" w:eastAsia="仿宋_GB2312"/>
          <w:sz w:val="32"/>
          <w:szCs w:val="32"/>
        </w:rPr>
        <w:t>.</w:t>
      </w:r>
      <w:r>
        <w:rPr>
          <w:rFonts w:eastAsia="仿宋_GB2312"/>
          <w:sz w:val="32"/>
          <w:szCs w:val="32"/>
        </w:rPr>
        <w:t>考生可自行登录网报系统查验审核状态，各考区不另行通知。因个人信息填报错误而导致审核未通过的考生，可及时修正个人信息，重新选择报考课程，在规定时间内按要求再次提交报名申请。</w:t>
      </w:r>
    </w:p>
    <w:p>
      <w:pPr>
        <w:spacing w:line="480" w:lineRule="exact"/>
        <w:ind w:firstLine="608" w:firstLineChars="200"/>
        <w:rPr>
          <w:rFonts w:hint="eastAsia" w:ascii="仿宋" w:hAnsi="仿宋" w:eastAsia="仿宋"/>
          <w:color w:val="000000"/>
          <w:sz w:val="32"/>
          <w:szCs w:val="32"/>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w:t>
      </w:r>
      <w:r>
        <w:rPr>
          <w:rFonts w:hint="eastAsia" w:ascii="仿宋" w:hAnsi="仿宋" w:eastAsia="仿宋"/>
          <w:color w:val="000000"/>
          <w:sz w:val="32"/>
          <w:szCs w:val="32"/>
        </w:rPr>
        <w:t>如拟报考区额满，考生可选择本地市其它考区报考，各地市考位数总体上可满足本地市考生需求。</w:t>
      </w:r>
    </w:p>
    <w:p>
      <w:pPr>
        <w:adjustRightInd w:val="0"/>
        <w:spacing w:line="560" w:lineRule="exact"/>
        <w:ind w:firstLine="608" w:firstLineChars="200"/>
        <w:rPr>
          <w:rFonts w:hint="eastAsia" w:eastAsia="仿宋_GB2312"/>
          <w:color w:val="000000"/>
          <w:sz w:val="32"/>
          <w:szCs w:val="32"/>
          <w:lang w:eastAsia="zh-CN"/>
        </w:rPr>
      </w:pPr>
      <w:r>
        <w:rPr>
          <w:rFonts w:hint="eastAsia" w:eastAsia="仿宋_GB2312"/>
          <w:color w:val="000000"/>
          <w:sz w:val="32"/>
          <w:szCs w:val="32"/>
          <w:lang w:val="en-US" w:eastAsia="zh-CN"/>
        </w:rPr>
        <w:t>13</w:t>
      </w:r>
      <w:r>
        <w:rPr>
          <w:rFonts w:eastAsia="仿宋_GB2312"/>
          <w:color w:val="000000"/>
          <w:sz w:val="32"/>
          <w:szCs w:val="32"/>
        </w:rPr>
        <w:t>.</w:t>
      </w:r>
      <w:r>
        <w:rPr>
          <w:rFonts w:hint="eastAsia" w:eastAsia="仿宋_GB2312"/>
          <w:color w:val="000000"/>
          <w:sz w:val="32"/>
          <w:szCs w:val="32"/>
          <w:lang w:eastAsia="zh-CN"/>
        </w:rPr>
        <w:t>考生务必根据实际情况选择户籍所在地市或居住证申领地市报考（在校生可选择学校所在地市），各考区均不接受外市考生报考。</w:t>
      </w:r>
    </w:p>
    <w:p>
      <w:pPr>
        <w:adjustRightInd w:val="0"/>
        <w:spacing w:line="560" w:lineRule="exact"/>
        <w:ind w:firstLine="608" w:firstLineChars="200"/>
        <w:rPr>
          <w:rFonts w:hint="eastAsia" w:eastAsia="仿宋_GB2312"/>
          <w:color w:val="000000"/>
          <w:sz w:val="32"/>
          <w:szCs w:val="32"/>
          <w:lang w:eastAsia="zh-CN"/>
        </w:rPr>
      </w:pPr>
      <w:r>
        <w:rPr>
          <w:rFonts w:hint="eastAsia" w:eastAsia="仿宋_GB2312"/>
          <w:color w:val="000000"/>
          <w:sz w:val="32"/>
          <w:szCs w:val="32"/>
          <w:lang w:val="en-US" w:eastAsia="zh-CN"/>
        </w:rPr>
        <w:t>14.考生如实提交报名信息并正确选择考区后，须保持注册登记的手机畅通，暂时关闭短信过滤功能。如接到省教育考试院发出的上传材料通知短信，请根据提示于9月6日17:00前登录广东省中小学教师资格考试（笔试）上传材料平台（</w:t>
      </w:r>
      <w:r>
        <w:rPr>
          <w:rFonts w:hint="eastAsia" w:eastAsia="仿宋_GB2312"/>
          <w:color w:val="000000"/>
          <w:sz w:val="32"/>
          <w:szCs w:val="32"/>
        </w:rPr>
        <w:t>https://www.eeagd.edu.cn/jszgsh</w:t>
      </w:r>
      <w:r>
        <w:rPr>
          <w:rFonts w:hint="eastAsia" w:eastAsia="仿宋_GB2312"/>
          <w:color w:val="000000"/>
          <w:sz w:val="32"/>
          <w:szCs w:val="32"/>
          <w:lang w:eastAsia="zh-CN"/>
        </w:rPr>
        <w:t>，以下简称“上传平台”），上传相应户籍或居住证材料。如未接到短信且本人报名信息至</w:t>
      </w:r>
      <w:r>
        <w:rPr>
          <w:rFonts w:hint="eastAsia" w:eastAsia="仿宋_GB2312"/>
          <w:color w:val="000000"/>
          <w:sz w:val="32"/>
          <w:szCs w:val="32"/>
          <w:lang w:val="en-US" w:eastAsia="zh-CN"/>
        </w:rPr>
        <w:t>9月6日12:00仍处于“待审核”状态，请直接登录上传平台</w:t>
      </w:r>
      <w:r>
        <w:rPr>
          <w:rFonts w:hint="eastAsia" w:eastAsia="仿宋_GB2312"/>
          <w:color w:val="000000"/>
          <w:sz w:val="32"/>
          <w:szCs w:val="32"/>
          <w:lang w:eastAsia="zh-CN"/>
        </w:rPr>
        <w:t>，上传相应户籍或居住证材料，并等待审核结果。</w:t>
      </w:r>
    </w:p>
    <w:p>
      <w:pPr>
        <w:adjustRightInd w:val="0"/>
        <w:spacing w:line="560" w:lineRule="exact"/>
        <w:ind w:firstLine="608"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15.港澳台考生提交报名信息后，无须等待短信通知，自行于9月6日17:00前登录上传平台</w:t>
      </w:r>
      <w:r>
        <w:rPr>
          <w:rFonts w:hint="eastAsia" w:eastAsia="仿宋_GB2312"/>
          <w:color w:val="000000"/>
          <w:sz w:val="32"/>
          <w:szCs w:val="32"/>
          <w:lang w:eastAsia="zh-CN"/>
        </w:rPr>
        <w:t>，上传相应港澳台有效证件，上传的有效证件须与报名登记的证件一致。</w:t>
      </w:r>
    </w:p>
    <w:p>
      <w:pPr>
        <w:adjustRightInd w:val="0"/>
        <w:spacing w:line="560" w:lineRule="exact"/>
        <w:ind w:firstLine="608" w:firstLineChars="200"/>
        <w:rPr>
          <w:rFonts w:hint="eastAsia" w:eastAsia="仿宋_GB2312"/>
          <w:color w:val="000000"/>
          <w:sz w:val="32"/>
          <w:szCs w:val="32"/>
          <w:lang w:eastAsia="zh-CN"/>
        </w:rPr>
      </w:pPr>
      <w:r>
        <w:rPr>
          <w:rFonts w:hint="eastAsia" w:eastAsia="仿宋_GB2312"/>
          <w:color w:val="000000"/>
          <w:sz w:val="32"/>
          <w:szCs w:val="32"/>
          <w:lang w:val="en-US" w:eastAsia="zh-CN"/>
        </w:rPr>
        <w:t>16.考生通过上传平台</w:t>
      </w:r>
      <w:r>
        <w:rPr>
          <w:rFonts w:hint="eastAsia" w:eastAsia="仿宋_GB2312"/>
          <w:color w:val="000000"/>
          <w:sz w:val="32"/>
          <w:szCs w:val="32"/>
          <w:lang w:eastAsia="zh-CN"/>
        </w:rPr>
        <w:t>上传的材料必须与报名信息一致，如材料不符或信息不实，本次报名审核将不予通过。</w:t>
      </w:r>
    </w:p>
    <w:p>
      <w:pPr>
        <w:adjustRightInd w:val="0"/>
        <w:spacing w:line="560" w:lineRule="exact"/>
        <w:ind w:firstLine="608"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17.考生通过上传平台</w:t>
      </w:r>
      <w:r>
        <w:rPr>
          <w:rFonts w:hint="eastAsia" w:eastAsia="仿宋_GB2312"/>
          <w:color w:val="000000"/>
          <w:sz w:val="32"/>
          <w:szCs w:val="32"/>
          <w:lang w:eastAsia="zh-CN"/>
        </w:rPr>
        <w:t>上传的材料为图片格式，请务必注意拍摄清晰并正确上传，如上传</w:t>
      </w:r>
      <w:r>
        <w:rPr>
          <w:rFonts w:hint="eastAsia" w:eastAsia="仿宋_GB2312"/>
          <w:color w:val="000000"/>
          <w:sz w:val="32"/>
          <w:szCs w:val="32"/>
          <w:lang w:val="en-US" w:eastAsia="zh-CN"/>
        </w:rPr>
        <w:t>3次仍无法成功核验，则本轮报名审核不</w:t>
      </w:r>
      <w:r>
        <w:rPr>
          <w:rFonts w:hint="eastAsia" w:eastAsia="仿宋_GB2312"/>
          <w:color w:val="000000"/>
          <w:sz w:val="32"/>
          <w:szCs w:val="32"/>
          <w:lang w:eastAsia="zh-CN"/>
        </w:rPr>
        <w:t>予通过。</w:t>
      </w:r>
    </w:p>
    <w:p>
      <w:pPr>
        <w:spacing w:line="560" w:lineRule="exact"/>
        <w:ind w:firstLine="608" w:firstLineChars="200"/>
        <w:rPr>
          <w:rFonts w:eastAsia="仿宋_GB2312"/>
          <w:kern w:val="0"/>
          <w:sz w:val="32"/>
          <w:szCs w:val="32"/>
        </w:rPr>
      </w:pPr>
      <w:r>
        <w:rPr>
          <w:rFonts w:hint="eastAsia" w:eastAsia="仿宋_GB2312"/>
          <w:kern w:val="0"/>
          <w:sz w:val="32"/>
          <w:szCs w:val="32"/>
          <w:lang w:val="en-US" w:eastAsia="zh-CN"/>
        </w:rPr>
        <w:t>18</w:t>
      </w:r>
      <w:r>
        <w:rPr>
          <w:rFonts w:eastAsia="仿宋_GB2312"/>
          <w:kern w:val="0"/>
          <w:sz w:val="32"/>
          <w:szCs w:val="32"/>
        </w:rPr>
        <w:t>.考生网上报名上传照片要求：</w:t>
      </w:r>
    </w:p>
    <w:p>
      <w:pPr>
        <w:spacing w:line="500" w:lineRule="exact"/>
        <w:ind w:firstLine="608" w:firstLineChars="200"/>
        <w:rPr>
          <w:rFonts w:eastAsia="仿宋_GB2312"/>
          <w:kern w:val="0"/>
          <w:sz w:val="32"/>
          <w:szCs w:val="32"/>
        </w:rPr>
      </w:pPr>
      <w:r>
        <w:rPr>
          <w:rFonts w:eastAsia="仿宋"/>
          <w:kern w:val="0"/>
          <w:sz w:val="32"/>
          <w:szCs w:val="32"/>
        </w:rPr>
        <w:drawing>
          <wp:anchor distT="0" distB="0" distL="114300" distR="114300" simplePos="0" relativeHeight="251659264" behindDoc="0" locked="0" layoutInCell="1" allowOverlap="1">
            <wp:simplePos x="0" y="0"/>
            <wp:positionH relativeFrom="column">
              <wp:posOffset>3543300</wp:posOffset>
            </wp:positionH>
            <wp:positionV relativeFrom="paragraph">
              <wp:posOffset>149860</wp:posOffset>
            </wp:positionV>
            <wp:extent cx="1765300" cy="2146935"/>
            <wp:effectExtent l="0" t="0" r="6350" b="5715"/>
            <wp:wrapSquare wrapText="bothSides"/>
            <wp:docPr id="1" name="图片 2" descr="921369469160774230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213694691607742307869"/>
                    <pic:cNvPicPr>
                      <a:picLocks noChangeAspect="1"/>
                    </pic:cNvPicPr>
                  </pic:nvPicPr>
                  <pic:blipFill>
                    <a:blip r:embed="rId4"/>
                    <a:stretch>
                      <a:fillRect/>
                    </a:stretch>
                  </pic:blipFill>
                  <pic:spPr>
                    <a:xfrm>
                      <a:off x="0" y="0"/>
                      <a:ext cx="1765300" cy="2146935"/>
                    </a:xfrm>
                    <a:prstGeom prst="rect">
                      <a:avLst/>
                    </a:prstGeom>
                    <a:noFill/>
                    <a:ln>
                      <a:noFill/>
                    </a:ln>
                  </pic:spPr>
                </pic:pic>
              </a:graphicData>
            </a:graphic>
          </wp:anchor>
        </w:drawing>
      </w:r>
      <w:r>
        <w:rPr>
          <w:rFonts w:eastAsia="仿宋_GB2312"/>
          <w:kern w:val="0"/>
          <w:sz w:val="32"/>
          <w:szCs w:val="32"/>
        </w:rPr>
        <w:t xml:space="preserve">（1）本人近6个月以内的免冠正面彩色证件照，白色背景为佳； </w:t>
      </w:r>
    </w:p>
    <w:p>
      <w:pPr>
        <w:spacing w:line="500" w:lineRule="exact"/>
        <w:ind w:firstLine="608" w:firstLineChars="200"/>
        <w:rPr>
          <w:rFonts w:eastAsia="仿宋_GB2312"/>
          <w:kern w:val="0"/>
          <w:sz w:val="32"/>
          <w:szCs w:val="32"/>
        </w:rPr>
      </w:pPr>
      <w:r>
        <w:rPr>
          <w:rFonts w:eastAsia="仿宋_GB2312"/>
          <w:kern w:val="0"/>
          <w:sz w:val="32"/>
          <w:szCs w:val="32"/>
        </w:rPr>
        <w:t>（2）电子照片格式及大小：JPG/JPEG格式，不大于200K，</w:t>
      </w:r>
      <w:r>
        <w:rPr>
          <w:rFonts w:eastAsia="仿宋_GB2312"/>
          <w:sz w:val="32"/>
          <w:szCs w:val="32"/>
        </w:rPr>
        <w:t>高不多于600像素，宽不多于400像素</w:t>
      </w:r>
      <w:r>
        <w:rPr>
          <w:rFonts w:eastAsia="仿宋_GB2312"/>
          <w:kern w:val="0"/>
          <w:sz w:val="32"/>
          <w:szCs w:val="32"/>
        </w:rPr>
        <w:t>；</w:t>
      </w:r>
    </w:p>
    <w:p>
      <w:pPr>
        <w:spacing w:line="500" w:lineRule="exact"/>
        <w:ind w:firstLine="608" w:firstLineChars="200"/>
        <w:rPr>
          <w:rFonts w:eastAsia="仿宋_GB2312"/>
          <w:kern w:val="0"/>
          <w:sz w:val="32"/>
          <w:szCs w:val="32"/>
        </w:rPr>
      </w:pPr>
      <w:r>
        <w:rPr>
          <w:rFonts w:eastAsia="仿宋_GB2312"/>
          <w:kern w:val="0"/>
          <w:sz w:val="32"/>
          <w:szCs w:val="32"/>
        </w:rPr>
        <w:t>（3）照片中显示考生头部和肩的上部；不允许带帽子、头巾、发带、墨镜；</w:t>
      </w:r>
    </w:p>
    <w:p>
      <w:pPr>
        <w:spacing w:line="500" w:lineRule="exact"/>
        <w:ind w:firstLine="608" w:firstLineChars="200"/>
        <w:rPr>
          <w:rFonts w:eastAsia="仿宋_GB2312"/>
          <w:kern w:val="0"/>
          <w:sz w:val="32"/>
          <w:szCs w:val="32"/>
        </w:rPr>
      </w:pPr>
      <w:r>
        <w:rPr>
          <w:rFonts w:eastAsia="仿宋_GB2312"/>
          <w:kern w:val="0"/>
          <w:sz w:val="32"/>
          <w:szCs w:val="32"/>
        </w:rPr>
        <w:t>（4）此照片将用于准考证以及考试合格证明，请考生上传照片时慎重选用。</w:t>
      </w:r>
    </w:p>
    <w:p>
      <w:pPr>
        <w:spacing w:line="500" w:lineRule="exact"/>
        <w:ind w:firstLine="608" w:firstLineChars="200"/>
        <w:rPr>
          <w:rFonts w:eastAsia="仿宋_GB2312"/>
          <w:color w:val="000000"/>
          <w:kern w:val="0"/>
          <w:sz w:val="32"/>
          <w:szCs w:val="32"/>
        </w:rPr>
      </w:pPr>
      <w:r>
        <w:rPr>
          <w:rFonts w:eastAsia="仿宋_GB2312"/>
          <w:kern w:val="0"/>
          <w:sz w:val="32"/>
          <w:szCs w:val="32"/>
        </w:rPr>
        <w:t>备注：</w:t>
      </w:r>
      <w:r>
        <w:rPr>
          <w:rFonts w:hint="eastAsia" w:eastAsia="仿宋_GB2312"/>
          <w:kern w:val="0"/>
          <w:sz w:val="32"/>
          <w:szCs w:val="32"/>
          <w:lang w:eastAsia="zh-CN"/>
        </w:rPr>
        <w:t>可</w:t>
      </w:r>
      <w:r>
        <w:rPr>
          <w:rFonts w:eastAsia="仿宋_GB2312"/>
          <w:kern w:val="0"/>
          <w:sz w:val="32"/>
          <w:szCs w:val="32"/>
        </w:rPr>
        <w:t>使用</w:t>
      </w:r>
      <w:r>
        <w:rPr>
          <w:rFonts w:hint="eastAsia" w:eastAsia="仿宋_GB2312"/>
          <w:kern w:val="0"/>
          <w:sz w:val="32"/>
          <w:szCs w:val="32"/>
          <w:lang w:eastAsia="zh-CN"/>
        </w:rPr>
        <w:t>图片剪辑</w:t>
      </w:r>
      <w:r>
        <w:rPr>
          <w:rFonts w:eastAsia="仿宋_GB2312"/>
          <w:kern w:val="0"/>
          <w:sz w:val="32"/>
          <w:szCs w:val="32"/>
        </w:rPr>
        <w:t>工具将照片进行剪裁压</w:t>
      </w:r>
      <w:r>
        <w:rPr>
          <w:rFonts w:eastAsia="仿宋_GB2312"/>
          <w:color w:val="000000"/>
          <w:kern w:val="0"/>
          <w:sz w:val="32"/>
          <w:szCs w:val="32"/>
        </w:rPr>
        <w:t>缩。</w:t>
      </w:r>
      <w:r>
        <w:rPr>
          <w:rFonts w:hint="eastAsia" w:eastAsia="仿宋_GB2312"/>
          <w:color w:val="000000"/>
          <w:kern w:val="0"/>
          <w:sz w:val="32"/>
          <w:szCs w:val="32"/>
          <w:lang w:eastAsia="zh-CN"/>
        </w:rPr>
        <w:t>因报名时需对上传相片进行拖曳裁剪，请保证拖曳裁剪后的相片符合上述要求。</w:t>
      </w:r>
    </w:p>
    <w:p>
      <w:pPr>
        <w:widowControl/>
        <w:jc w:val="left"/>
        <w:rPr>
          <w:rFonts w:ascii="仿宋_GB2312" w:hAnsi="Calibri" w:eastAsia="仿宋_GB2312" w:cs="Times New Roman"/>
          <w:sz w:val="32"/>
          <w:szCs w:val="32"/>
        </w:rPr>
      </w:pPr>
      <w:bookmarkStart w:id="0" w:name="_GoBack"/>
      <w:bookmarkEnd w:id="0"/>
    </w:p>
    <w:sectPr>
      <w:pgSz w:w="11906" w:h="16838"/>
      <w:pgMar w:top="1440" w:right="1800" w:bottom="1440" w:left="1800" w:header="851" w:footer="992" w:gutter="0"/>
      <w:cols w:space="720" w:num="1"/>
      <w:docGrid w:type="linesAndChars" w:linePitch="31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0000000000000000000"/>
    <w:charset w:val="86"/>
    <w:family w:val="swiss"/>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BB"/>
    <w:rsid w:val="000B1CEF"/>
    <w:rsid w:val="000B2DD2"/>
    <w:rsid w:val="000E584F"/>
    <w:rsid w:val="00106EF7"/>
    <w:rsid w:val="001212E2"/>
    <w:rsid w:val="00162DF6"/>
    <w:rsid w:val="00193960"/>
    <w:rsid w:val="001E67C9"/>
    <w:rsid w:val="002028CF"/>
    <w:rsid w:val="002B7DB1"/>
    <w:rsid w:val="002D665C"/>
    <w:rsid w:val="002E0B7E"/>
    <w:rsid w:val="002E42F7"/>
    <w:rsid w:val="002E5C80"/>
    <w:rsid w:val="00332873"/>
    <w:rsid w:val="00353289"/>
    <w:rsid w:val="00356EF1"/>
    <w:rsid w:val="0036554C"/>
    <w:rsid w:val="00375853"/>
    <w:rsid w:val="00375DE3"/>
    <w:rsid w:val="00377695"/>
    <w:rsid w:val="004008D3"/>
    <w:rsid w:val="004076D4"/>
    <w:rsid w:val="004140BF"/>
    <w:rsid w:val="00430A56"/>
    <w:rsid w:val="00441FB4"/>
    <w:rsid w:val="00444FC1"/>
    <w:rsid w:val="00467C6C"/>
    <w:rsid w:val="00495162"/>
    <w:rsid w:val="004C02C8"/>
    <w:rsid w:val="004D1FB4"/>
    <w:rsid w:val="00502290"/>
    <w:rsid w:val="00503BAE"/>
    <w:rsid w:val="005157D7"/>
    <w:rsid w:val="00561CB1"/>
    <w:rsid w:val="00563BF9"/>
    <w:rsid w:val="00575A85"/>
    <w:rsid w:val="005828E5"/>
    <w:rsid w:val="005D075F"/>
    <w:rsid w:val="005F1473"/>
    <w:rsid w:val="005F5297"/>
    <w:rsid w:val="00603DC6"/>
    <w:rsid w:val="00605FA0"/>
    <w:rsid w:val="00607C92"/>
    <w:rsid w:val="00650D78"/>
    <w:rsid w:val="00667B5E"/>
    <w:rsid w:val="006C01D2"/>
    <w:rsid w:val="006D5986"/>
    <w:rsid w:val="006E7DFE"/>
    <w:rsid w:val="0071181A"/>
    <w:rsid w:val="007543AE"/>
    <w:rsid w:val="00755AF7"/>
    <w:rsid w:val="007853E3"/>
    <w:rsid w:val="00791096"/>
    <w:rsid w:val="00793D14"/>
    <w:rsid w:val="007A16D9"/>
    <w:rsid w:val="007B3302"/>
    <w:rsid w:val="007B5F44"/>
    <w:rsid w:val="007C1200"/>
    <w:rsid w:val="007D4132"/>
    <w:rsid w:val="007F1933"/>
    <w:rsid w:val="007F19C7"/>
    <w:rsid w:val="00800A63"/>
    <w:rsid w:val="0082503B"/>
    <w:rsid w:val="008365BB"/>
    <w:rsid w:val="0085262A"/>
    <w:rsid w:val="008851E3"/>
    <w:rsid w:val="008877AF"/>
    <w:rsid w:val="0089013F"/>
    <w:rsid w:val="008C4C59"/>
    <w:rsid w:val="008D7CD2"/>
    <w:rsid w:val="008E602E"/>
    <w:rsid w:val="009324D9"/>
    <w:rsid w:val="009661B7"/>
    <w:rsid w:val="00994065"/>
    <w:rsid w:val="009A3B8F"/>
    <w:rsid w:val="00A30248"/>
    <w:rsid w:val="00A56C71"/>
    <w:rsid w:val="00A77DC1"/>
    <w:rsid w:val="00B24B7A"/>
    <w:rsid w:val="00B73C64"/>
    <w:rsid w:val="00B8138F"/>
    <w:rsid w:val="00B82C98"/>
    <w:rsid w:val="00BD26D6"/>
    <w:rsid w:val="00BD30CC"/>
    <w:rsid w:val="00BF054B"/>
    <w:rsid w:val="00BF670E"/>
    <w:rsid w:val="00C90415"/>
    <w:rsid w:val="00CE764B"/>
    <w:rsid w:val="00D25C1A"/>
    <w:rsid w:val="00D4225B"/>
    <w:rsid w:val="00D5005F"/>
    <w:rsid w:val="00D50F61"/>
    <w:rsid w:val="00D73C08"/>
    <w:rsid w:val="00D757CE"/>
    <w:rsid w:val="00D87E47"/>
    <w:rsid w:val="00DA2824"/>
    <w:rsid w:val="00DE2352"/>
    <w:rsid w:val="00DF3D46"/>
    <w:rsid w:val="00E00FE6"/>
    <w:rsid w:val="00E42657"/>
    <w:rsid w:val="00E44090"/>
    <w:rsid w:val="00E469FF"/>
    <w:rsid w:val="00E46A8E"/>
    <w:rsid w:val="00E4732C"/>
    <w:rsid w:val="00E56D81"/>
    <w:rsid w:val="00EB174E"/>
    <w:rsid w:val="00EC4CF9"/>
    <w:rsid w:val="00F010E8"/>
    <w:rsid w:val="00F85533"/>
    <w:rsid w:val="00FB5B1A"/>
    <w:rsid w:val="00FC5D74"/>
    <w:rsid w:val="00FC68C3"/>
    <w:rsid w:val="00FC7310"/>
    <w:rsid w:val="00FD6596"/>
    <w:rsid w:val="00FF1139"/>
    <w:rsid w:val="00FF1F2A"/>
    <w:rsid w:val="00FF3B97"/>
    <w:rsid w:val="20A7735C"/>
    <w:rsid w:val="2D46408E"/>
    <w:rsid w:val="31B157B5"/>
    <w:rsid w:val="39F42817"/>
    <w:rsid w:val="496B3137"/>
    <w:rsid w:val="4B4240E3"/>
    <w:rsid w:val="51BC1E84"/>
    <w:rsid w:val="72B375E4"/>
    <w:rsid w:val="74C5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360" w:lineRule="auto"/>
      <w:ind w:firstLine="570"/>
    </w:pPr>
    <w:rPr>
      <w:rFonts w:ascii="宋体" w:hAnsi="宋体"/>
      <w:sz w:val="28"/>
      <w:szCs w:val="24"/>
    </w:rPr>
  </w:style>
  <w:style w:type="paragraph" w:styleId="4">
    <w:name w:val="Date"/>
    <w:basedOn w:val="1"/>
    <w:next w:val="1"/>
    <w:link w:val="15"/>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rPr>
      <w:rFonts w:ascii="Times New Roman" w:hAnsi="Times New Roman" w:cs="Times New Roman"/>
      <w:sz w:val="24"/>
      <w:szCs w:val="24"/>
    </w:rPr>
  </w:style>
  <w:style w:type="character" w:styleId="10">
    <w:name w:val="Hyperlink"/>
    <w:basedOn w:val="9"/>
    <w:qFormat/>
    <w:uiPriority w:val="0"/>
    <w:rPr>
      <w:color w:val="0000FF"/>
      <w:u w:val="single"/>
    </w:rPr>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semiHidden/>
    <w:qFormat/>
    <w:uiPriority w:val="99"/>
    <w:rPr>
      <w:sz w:val="18"/>
      <w:szCs w:val="18"/>
    </w:rPr>
  </w:style>
  <w:style w:type="character" w:customStyle="1" w:styleId="13">
    <w:name w:val="正文文本缩进 字符"/>
    <w:link w:val="3"/>
    <w:qFormat/>
    <w:uiPriority w:val="0"/>
    <w:rPr>
      <w:rFonts w:ascii="宋体" w:hAnsi="宋体"/>
      <w:sz w:val="28"/>
      <w:szCs w:val="24"/>
    </w:rPr>
  </w:style>
  <w:style w:type="character" w:customStyle="1" w:styleId="14">
    <w:name w:val="正文文本缩进 Char1"/>
    <w:basedOn w:val="9"/>
    <w:semiHidden/>
    <w:qFormat/>
    <w:uiPriority w:val="99"/>
  </w:style>
  <w:style w:type="character" w:customStyle="1" w:styleId="15">
    <w:name w:val="日期 字符"/>
    <w:basedOn w:val="9"/>
    <w:link w:val="4"/>
    <w:semiHidden/>
    <w:qFormat/>
    <w:uiPriority w:val="99"/>
  </w:style>
  <w:style w:type="paragraph" w:customStyle="1" w:styleId="1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BodyText1I2"/>
    <w:basedOn w:val="1"/>
    <w:next w:val="1"/>
    <w:qFormat/>
    <w:uiPriority w:val="0"/>
    <w:pPr>
      <w:ind w:firstLine="420" w:firstLineChars="200"/>
      <w:textAlignment w:val="baseline"/>
    </w:pPr>
    <w:rPr>
      <w:rFonts w:ascii="Times New Roman" w:hAnsi="Times New Roman" w:eastAsia="宋体" w:cs="Times New Roman"/>
      <w:szCs w:val="32"/>
    </w:rPr>
  </w:style>
  <w:style w:type="paragraph" w:customStyle="1" w:styleId="18">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495</Words>
  <Characters>2824</Characters>
  <Lines>23</Lines>
  <Paragraphs>6</Paragraphs>
  <TotalTime>7</TotalTime>
  <ScaleCrop>false</ScaleCrop>
  <LinksUpToDate>false</LinksUpToDate>
  <CharactersWithSpaces>3313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2018-08-27T07:45:00Z</dcterms:created>
  <dc:creator>Chinese User</dc:creator>
  <cp:lastModifiedBy>琳楚</cp:lastModifiedBy>
  <dcterms:modified xsi:type="dcterms:W3CDTF">2022-08-22T03:56:24Z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