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98" w:rsidRDefault="004A7798" w:rsidP="004A7798">
      <w:pPr>
        <w:spacing w:afterLines="50" w:after="156" w:line="560" w:lineRule="exac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5</w:t>
      </w:r>
    </w:p>
    <w:p w:rsidR="004A7798" w:rsidRDefault="004A7798" w:rsidP="004A7798">
      <w:pPr>
        <w:spacing w:afterLines="50" w:after="156"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4A7798" w:rsidRDefault="004A7798" w:rsidP="004A7798">
      <w:pPr>
        <w:spacing w:line="56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</w:rPr>
        <w:t>2020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>年广东省优秀自制教具活动评价标准</w:t>
      </w:r>
    </w:p>
    <w:tbl>
      <w:tblPr>
        <w:tblpPr w:leftFromText="180" w:rightFromText="180" w:vertAnchor="text" w:horzAnchor="page" w:tblpX="1460" w:tblpY="165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2"/>
        <w:gridCol w:w="5360"/>
        <w:gridCol w:w="1349"/>
        <w:gridCol w:w="1505"/>
      </w:tblGrid>
      <w:tr w:rsidR="004A7798" w:rsidTr="008C68E2">
        <w:trPr>
          <w:trHeight w:val="783"/>
        </w:trPr>
        <w:tc>
          <w:tcPr>
            <w:tcW w:w="1462" w:type="dxa"/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</w:tcPr>
          <w:p w:rsidR="004A7798" w:rsidRDefault="004A7798" w:rsidP="008C68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  <w:t>评分项目</w:t>
            </w:r>
          </w:p>
        </w:tc>
        <w:tc>
          <w:tcPr>
            <w:tcW w:w="5360" w:type="dxa"/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</w:tcPr>
          <w:p w:rsidR="004A7798" w:rsidRDefault="004A7798" w:rsidP="008C68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  <w:t>考核内容</w:t>
            </w:r>
          </w:p>
        </w:tc>
        <w:tc>
          <w:tcPr>
            <w:tcW w:w="1349" w:type="dxa"/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</w:tcPr>
          <w:p w:rsidR="004A7798" w:rsidRDefault="004A7798" w:rsidP="008C68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  <w:t>分值</w:t>
            </w:r>
          </w:p>
        </w:tc>
        <w:tc>
          <w:tcPr>
            <w:tcW w:w="1505" w:type="dxa"/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</w:tcPr>
          <w:p w:rsidR="004A7798" w:rsidRDefault="004A7798" w:rsidP="008C68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  <w:t>成绩</w:t>
            </w:r>
          </w:p>
        </w:tc>
      </w:tr>
      <w:tr w:rsidR="004A7798" w:rsidTr="008C68E2">
        <w:trPr>
          <w:trHeight w:val="2244"/>
        </w:trPr>
        <w:tc>
          <w:tcPr>
            <w:tcW w:w="1462" w:type="dxa"/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</w:tcPr>
          <w:p w:rsidR="004A7798" w:rsidRDefault="004A7798" w:rsidP="008C68E2">
            <w:pPr>
              <w:autoSpaceDE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  <w:t>设计水平</w:t>
            </w:r>
          </w:p>
        </w:tc>
        <w:tc>
          <w:tcPr>
            <w:tcW w:w="5360" w:type="dxa"/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</w:tcPr>
          <w:p w:rsidR="004A7798" w:rsidRDefault="004A7798" w:rsidP="008C68E2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1.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设计原理科学；</w:t>
            </w:r>
          </w:p>
          <w:p w:rsidR="004A7798" w:rsidRDefault="004A7798" w:rsidP="008C68E2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2.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作品具有原创性，设计新颖，从造型、功能等方面反映出独特的构想；</w:t>
            </w:r>
          </w:p>
          <w:p w:rsidR="004A7798" w:rsidRDefault="004A7798" w:rsidP="008C68E2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3.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能够改进原有教具的缺陷或不足；</w:t>
            </w:r>
          </w:p>
          <w:p w:rsidR="004A7798" w:rsidRDefault="004A7798" w:rsidP="008C68E2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4.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针对性强，能解决本学科中遇到的问题，有利于学生理解教学中的重难点。</w:t>
            </w:r>
          </w:p>
        </w:tc>
        <w:tc>
          <w:tcPr>
            <w:tcW w:w="1349" w:type="dxa"/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</w:tcPr>
          <w:p w:rsidR="004A7798" w:rsidRDefault="004A7798" w:rsidP="008C68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40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分</w:t>
            </w:r>
          </w:p>
        </w:tc>
        <w:tc>
          <w:tcPr>
            <w:tcW w:w="1505" w:type="dxa"/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</w:tcPr>
          <w:p w:rsidR="004A7798" w:rsidRDefault="004A7798" w:rsidP="008C68E2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4A7798" w:rsidTr="008C68E2">
        <w:trPr>
          <w:trHeight w:val="1246"/>
        </w:trPr>
        <w:tc>
          <w:tcPr>
            <w:tcW w:w="1462" w:type="dxa"/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</w:tcPr>
          <w:p w:rsidR="004A7798" w:rsidRDefault="004A7798" w:rsidP="008C68E2">
            <w:pPr>
              <w:autoSpaceDE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  <w:t>制作工艺</w:t>
            </w:r>
          </w:p>
        </w:tc>
        <w:tc>
          <w:tcPr>
            <w:tcW w:w="5360" w:type="dxa"/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</w:tcPr>
          <w:p w:rsidR="004A7798" w:rsidRDefault="004A7798" w:rsidP="008C68E2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1.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作品完整，功能稳定；</w:t>
            </w:r>
          </w:p>
          <w:p w:rsidR="004A7798" w:rsidRDefault="004A7798" w:rsidP="008C68E2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2.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坚固耐用，操作方便；</w:t>
            </w:r>
          </w:p>
          <w:p w:rsidR="004A7798" w:rsidRDefault="004A7798" w:rsidP="008C68E2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3.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符合安全要求。</w:t>
            </w:r>
          </w:p>
        </w:tc>
        <w:tc>
          <w:tcPr>
            <w:tcW w:w="1349" w:type="dxa"/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</w:tcPr>
          <w:p w:rsidR="004A7798" w:rsidRDefault="004A7798" w:rsidP="008C68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20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分</w:t>
            </w:r>
          </w:p>
        </w:tc>
        <w:tc>
          <w:tcPr>
            <w:tcW w:w="1505" w:type="dxa"/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</w:tcPr>
          <w:p w:rsidR="004A7798" w:rsidRDefault="004A7798" w:rsidP="008C68E2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 xml:space="preserve"> </w:t>
            </w:r>
          </w:p>
        </w:tc>
      </w:tr>
      <w:tr w:rsidR="004A7798" w:rsidTr="008C68E2">
        <w:trPr>
          <w:trHeight w:val="1103"/>
        </w:trPr>
        <w:tc>
          <w:tcPr>
            <w:tcW w:w="1462" w:type="dxa"/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</w:tcPr>
          <w:p w:rsidR="004A7798" w:rsidRDefault="004A7798" w:rsidP="008C68E2">
            <w:pPr>
              <w:autoSpaceDE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  <w:t>教学效果</w:t>
            </w:r>
          </w:p>
        </w:tc>
        <w:tc>
          <w:tcPr>
            <w:tcW w:w="5360" w:type="dxa"/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</w:tcPr>
          <w:p w:rsidR="004A7798" w:rsidRDefault="004A7798" w:rsidP="008C68E2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达到或优于预期教学目标。</w:t>
            </w:r>
          </w:p>
        </w:tc>
        <w:tc>
          <w:tcPr>
            <w:tcW w:w="1349" w:type="dxa"/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</w:tcPr>
          <w:p w:rsidR="004A7798" w:rsidRDefault="004A7798" w:rsidP="008C68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20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分</w:t>
            </w:r>
          </w:p>
        </w:tc>
        <w:tc>
          <w:tcPr>
            <w:tcW w:w="1505" w:type="dxa"/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</w:tcPr>
          <w:p w:rsidR="004A7798" w:rsidRDefault="004A7798" w:rsidP="008C68E2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 xml:space="preserve"> </w:t>
            </w:r>
          </w:p>
        </w:tc>
      </w:tr>
      <w:tr w:rsidR="004A7798" w:rsidTr="008C68E2">
        <w:trPr>
          <w:trHeight w:val="1257"/>
        </w:trPr>
        <w:tc>
          <w:tcPr>
            <w:tcW w:w="1462" w:type="dxa"/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</w:tcPr>
          <w:p w:rsidR="004A7798" w:rsidRDefault="004A7798" w:rsidP="008C68E2">
            <w:pPr>
              <w:autoSpaceDE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  <w:t>应用前景</w:t>
            </w:r>
          </w:p>
        </w:tc>
        <w:tc>
          <w:tcPr>
            <w:tcW w:w="5360" w:type="dxa"/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</w:tcPr>
          <w:p w:rsidR="004A7798" w:rsidRDefault="004A7798" w:rsidP="008C68E2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材料环保，取材便利，成本合理，易于推广。</w:t>
            </w:r>
          </w:p>
        </w:tc>
        <w:tc>
          <w:tcPr>
            <w:tcW w:w="1349" w:type="dxa"/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</w:tcPr>
          <w:p w:rsidR="004A7798" w:rsidRDefault="004A7798" w:rsidP="008C68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10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分</w:t>
            </w:r>
          </w:p>
        </w:tc>
        <w:tc>
          <w:tcPr>
            <w:tcW w:w="1505" w:type="dxa"/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</w:tcPr>
          <w:p w:rsidR="004A7798" w:rsidRDefault="004A7798" w:rsidP="008C68E2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 xml:space="preserve"> </w:t>
            </w:r>
          </w:p>
        </w:tc>
      </w:tr>
      <w:tr w:rsidR="004A7798" w:rsidTr="008C68E2">
        <w:trPr>
          <w:trHeight w:val="1365"/>
        </w:trPr>
        <w:tc>
          <w:tcPr>
            <w:tcW w:w="1462" w:type="dxa"/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</w:tcPr>
          <w:p w:rsidR="004A7798" w:rsidRDefault="004A7798" w:rsidP="008C68E2">
            <w:pPr>
              <w:autoSpaceDE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  <w:t>教具视频及文稿</w:t>
            </w:r>
          </w:p>
        </w:tc>
        <w:tc>
          <w:tcPr>
            <w:tcW w:w="5360" w:type="dxa"/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</w:tcPr>
          <w:p w:rsidR="004A7798" w:rsidRDefault="004A7798" w:rsidP="008C68E2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视频演示清晰易懂。</w:t>
            </w:r>
          </w:p>
          <w:p w:rsidR="004A7798" w:rsidRDefault="004A7798" w:rsidP="008C68E2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文稿介绍要点明确。</w:t>
            </w:r>
          </w:p>
        </w:tc>
        <w:tc>
          <w:tcPr>
            <w:tcW w:w="1349" w:type="dxa"/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</w:tcPr>
          <w:p w:rsidR="004A7798" w:rsidRDefault="004A7798" w:rsidP="008C68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10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分</w:t>
            </w:r>
          </w:p>
        </w:tc>
        <w:tc>
          <w:tcPr>
            <w:tcW w:w="1505" w:type="dxa"/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</w:tcPr>
          <w:p w:rsidR="004A7798" w:rsidRDefault="004A7798" w:rsidP="008C68E2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 xml:space="preserve"> </w:t>
            </w:r>
          </w:p>
        </w:tc>
      </w:tr>
      <w:tr w:rsidR="004A7798" w:rsidTr="008C68E2">
        <w:trPr>
          <w:trHeight w:val="1478"/>
        </w:trPr>
        <w:tc>
          <w:tcPr>
            <w:tcW w:w="1462" w:type="dxa"/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</w:tcPr>
          <w:p w:rsidR="004A7798" w:rsidRDefault="004A7798" w:rsidP="008C68E2">
            <w:pPr>
              <w:autoSpaceDE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  <w:t>加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  <w:t>分</w:t>
            </w:r>
          </w:p>
        </w:tc>
        <w:tc>
          <w:tcPr>
            <w:tcW w:w="5360" w:type="dxa"/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</w:tcPr>
          <w:p w:rsidR="004A7798" w:rsidRDefault="004A7798" w:rsidP="008C68E2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获取专利或在市级以上有刊号的刊物发表相关论文的将予以加分，加分最高不超过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10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分（加分另计）。</w:t>
            </w:r>
          </w:p>
        </w:tc>
        <w:tc>
          <w:tcPr>
            <w:tcW w:w="1349" w:type="dxa"/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</w:tcPr>
          <w:p w:rsidR="004A7798" w:rsidRDefault="004A7798" w:rsidP="008C68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05" w:type="dxa"/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</w:tcPr>
          <w:p w:rsidR="004A7798" w:rsidRDefault="004A7798" w:rsidP="008C68E2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4A7798" w:rsidTr="008C68E2">
        <w:trPr>
          <w:trHeight w:val="815"/>
        </w:trPr>
        <w:tc>
          <w:tcPr>
            <w:tcW w:w="6822" w:type="dxa"/>
            <w:gridSpan w:val="2"/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</w:tcPr>
          <w:p w:rsidR="004A7798" w:rsidRDefault="004A7798" w:rsidP="008C68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  <w:t>合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  <w:t>计</w:t>
            </w:r>
          </w:p>
        </w:tc>
        <w:tc>
          <w:tcPr>
            <w:tcW w:w="1349" w:type="dxa"/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</w:tcPr>
          <w:p w:rsidR="004A7798" w:rsidRDefault="004A7798" w:rsidP="008C68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100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分</w:t>
            </w:r>
          </w:p>
        </w:tc>
        <w:tc>
          <w:tcPr>
            <w:tcW w:w="1505" w:type="dxa"/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</w:tcPr>
          <w:p w:rsidR="004A7798" w:rsidRDefault="004A7798" w:rsidP="008C68E2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</w:tbl>
    <w:p w:rsidR="0036474D" w:rsidRDefault="0036474D">
      <w:bookmarkStart w:id="0" w:name="_GoBack"/>
      <w:bookmarkEnd w:id="0"/>
    </w:p>
    <w:sectPr w:rsidR="00364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265" w:rsidRDefault="00063265" w:rsidP="004A7798">
      <w:r>
        <w:separator/>
      </w:r>
    </w:p>
  </w:endnote>
  <w:endnote w:type="continuationSeparator" w:id="0">
    <w:p w:rsidR="00063265" w:rsidRDefault="00063265" w:rsidP="004A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265" w:rsidRDefault="00063265" w:rsidP="004A7798">
      <w:r>
        <w:separator/>
      </w:r>
    </w:p>
  </w:footnote>
  <w:footnote w:type="continuationSeparator" w:id="0">
    <w:p w:rsidR="00063265" w:rsidRDefault="00063265" w:rsidP="004A7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A4C13"/>
    <w:multiLevelType w:val="singleLevel"/>
    <w:tmpl w:val="5F3A4C13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7C"/>
    <w:rsid w:val="00063265"/>
    <w:rsid w:val="0036474D"/>
    <w:rsid w:val="004A7798"/>
    <w:rsid w:val="00B7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9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77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7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7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9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77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7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7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ZBZX-S</dc:creator>
  <cp:keywords/>
  <dc:description/>
  <cp:lastModifiedBy>ZBZX-S</cp:lastModifiedBy>
  <cp:revision>2</cp:revision>
  <dcterms:created xsi:type="dcterms:W3CDTF">2020-08-25T01:00:00Z</dcterms:created>
  <dcterms:modified xsi:type="dcterms:W3CDTF">2020-08-25T01:00:00Z</dcterms:modified>
</cp:coreProperties>
</file>