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7D9EB">
      <w:pPr>
        <w:spacing w:line="56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14:paraId="4A1306FB">
      <w:pPr>
        <w:spacing w:line="560" w:lineRule="exact"/>
        <w:jc w:val="center"/>
        <w:rPr>
          <w:rFonts w:ascii="方正小标宋简体" w:eastAsia="方正小标宋简体"/>
          <w:b/>
          <w:sz w:val="44"/>
          <w:szCs w:val="44"/>
        </w:rPr>
      </w:pPr>
    </w:p>
    <w:p w14:paraId="4CEF2EE7">
      <w:pPr>
        <w:spacing w:line="560" w:lineRule="exact"/>
        <w:jc w:val="center"/>
        <w:rPr>
          <w:rFonts w:ascii="方正小标宋简体" w:eastAsia="方正小标宋简体"/>
          <w:b/>
          <w:sz w:val="44"/>
          <w:szCs w:val="44"/>
        </w:rPr>
      </w:pPr>
    </w:p>
    <w:p w14:paraId="071487C5">
      <w:pPr>
        <w:spacing w:line="560" w:lineRule="exact"/>
        <w:jc w:val="center"/>
        <w:rPr>
          <w:rFonts w:ascii="方正小标宋简体" w:eastAsia="方正小标宋简体"/>
          <w:b/>
          <w:sz w:val="44"/>
          <w:szCs w:val="44"/>
        </w:rPr>
      </w:pPr>
    </w:p>
    <w:p w14:paraId="1324E676">
      <w:pPr>
        <w:spacing w:line="1000" w:lineRule="exact"/>
        <w:jc w:val="center"/>
        <w:rPr>
          <w:rFonts w:ascii="仿宋_GB2312" w:eastAsia="仿宋_GB2312"/>
          <w:b/>
          <w:sz w:val="72"/>
          <w:szCs w:val="44"/>
        </w:rPr>
      </w:pPr>
      <w:r>
        <w:rPr>
          <w:rFonts w:hint="eastAsia" w:ascii="方正小标宋简体" w:eastAsia="方正小标宋简体"/>
          <w:b/>
          <w:sz w:val="72"/>
          <w:szCs w:val="44"/>
        </w:rPr>
        <w:t>东莞市民办普通中小学指标体系</w:t>
      </w:r>
    </w:p>
    <w:p w14:paraId="48975878">
      <w:pPr>
        <w:spacing w:line="560" w:lineRule="exact"/>
        <w:jc w:val="center"/>
        <w:rPr>
          <w:rFonts w:ascii="仿宋_GB2312" w:eastAsia="仿宋_GB2312"/>
          <w:sz w:val="44"/>
          <w:szCs w:val="44"/>
        </w:rPr>
      </w:pPr>
    </w:p>
    <w:p w14:paraId="149D4970">
      <w:pPr>
        <w:spacing w:line="560" w:lineRule="exact"/>
        <w:jc w:val="center"/>
        <w:rPr>
          <w:rFonts w:ascii="仿宋_GB2312" w:eastAsia="仿宋_GB2312"/>
          <w:sz w:val="44"/>
          <w:szCs w:val="44"/>
        </w:rPr>
      </w:pPr>
    </w:p>
    <w:p w14:paraId="03754770">
      <w:pPr>
        <w:spacing w:line="560" w:lineRule="exact"/>
        <w:jc w:val="center"/>
        <w:rPr>
          <w:rFonts w:ascii="仿宋_GB2312" w:eastAsia="仿宋_GB2312"/>
          <w:sz w:val="44"/>
          <w:szCs w:val="44"/>
        </w:rPr>
      </w:pPr>
    </w:p>
    <w:p w14:paraId="349C21FA">
      <w:pPr>
        <w:spacing w:line="560" w:lineRule="exact"/>
        <w:jc w:val="center"/>
        <w:rPr>
          <w:rFonts w:ascii="仿宋_GB2312" w:eastAsia="仿宋_GB2312"/>
          <w:sz w:val="44"/>
          <w:szCs w:val="44"/>
        </w:rPr>
      </w:pPr>
    </w:p>
    <w:p w14:paraId="592507DB">
      <w:pPr>
        <w:spacing w:line="560" w:lineRule="exact"/>
        <w:jc w:val="center"/>
        <w:rPr>
          <w:rFonts w:ascii="仿宋_GB2312" w:eastAsia="仿宋_GB2312"/>
          <w:sz w:val="44"/>
          <w:szCs w:val="44"/>
        </w:rPr>
      </w:pPr>
    </w:p>
    <w:p w14:paraId="03E30151">
      <w:pPr>
        <w:spacing w:line="560" w:lineRule="exact"/>
        <w:jc w:val="center"/>
        <w:rPr>
          <w:rFonts w:ascii="仿宋_GB2312" w:eastAsia="仿宋_GB2312"/>
          <w:sz w:val="44"/>
          <w:szCs w:val="44"/>
        </w:rPr>
      </w:pPr>
    </w:p>
    <w:p w14:paraId="1AE41C3F">
      <w:pPr>
        <w:spacing w:line="560" w:lineRule="exact"/>
        <w:jc w:val="center"/>
        <w:rPr>
          <w:rFonts w:ascii="仿宋_GB2312" w:eastAsia="仿宋_GB2312"/>
          <w:sz w:val="44"/>
          <w:szCs w:val="44"/>
        </w:rPr>
      </w:pPr>
    </w:p>
    <w:p w14:paraId="7C2BAD10">
      <w:pPr>
        <w:spacing w:line="560" w:lineRule="exact"/>
        <w:jc w:val="center"/>
        <w:rPr>
          <w:rFonts w:ascii="仿宋_GB2312" w:hAnsi="宋体" w:eastAsia="仿宋_GB2312"/>
          <w:sz w:val="32"/>
          <w:szCs w:val="32"/>
        </w:rPr>
      </w:pPr>
      <w:r>
        <w:rPr>
          <w:rFonts w:hint="eastAsia" w:ascii="仿宋_GB2312" w:hAnsi="宋体" w:eastAsia="仿宋_GB2312"/>
          <w:sz w:val="32"/>
          <w:szCs w:val="32"/>
        </w:rPr>
        <w:t>东莞市教育局制</w:t>
      </w:r>
    </w:p>
    <w:p w14:paraId="7E6F8538">
      <w:pPr>
        <w:spacing w:line="560" w:lineRule="exact"/>
        <w:jc w:val="center"/>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p>
    <w:p w14:paraId="0D56035E">
      <w:pPr>
        <w:spacing w:line="560" w:lineRule="exact"/>
        <w:jc w:val="center"/>
        <w:rPr>
          <w:rFonts w:ascii="Times New Roman" w:hAnsi="Times New Roman" w:eastAsia="仿宋_GB2312"/>
          <w:sz w:val="32"/>
          <w:szCs w:val="32"/>
        </w:rPr>
      </w:pPr>
    </w:p>
    <w:p w14:paraId="6CE5EE50">
      <w:pPr>
        <w:spacing w:line="560" w:lineRule="exact"/>
        <w:jc w:val="center"/>
        <w:rPr>
          <w:rFonts w:ascii="Times New Roman" w:hAnsi="Times New Roman" w:eastAsia="仿宋_GB2312"/>
          <w:sz w:val="32"/>
          <w:szCs w:val="32"/>
        </w:rPr>
      </w:pPr>
    </w:p>
    <w:p w14:paraId="420307A8">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tbl>
      <w:tblPr>
        <w:tblStyle w:val="6"/>
        <w:tblW w:w="15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1225"/>
        <w:gridCol w:w="4649"/>
        <w:gridCol w:w="3544"/>
        <w:gridCol w:w="2693"/>
        <w:gridCol w:w="725"/>
        <w:gridCol w:w="725"/>
        <w:gridCol w:w="725"/>
      </w:tblGrid>
      <w:tr w14:paraId="6716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1291" w:type="dxa"/>
            <w:vMerge w:val="restart"/>
            <w:vAlign w:val="center"/>
          </w:tcPr>
          <w:p w14:paraId="52F8FFF7">
            <w:pPr>
              <w:spacing w:line="280" w:lineRule="exact"/>
              <w:jc w:val="center"/>
              <w:rPr>
                <w:rFonts w:ascii="黑体" w:hAnsi="黑体" w:eastAsia="黑体" w:cs="黑体"/>
                <w:b/>
                <w:sz w:val="22"/>
                <w:szCs w:val="21"/>
              </w:rPr>
            </w:pPr>
            <w:r>
              <w:rPr>
                <w:rFonts w:hint="eastAsia" w:ascii="黑体" w:hAnsi="黑体" w:eastAsia="黑体" w:cs="黑体"/>
                <w:b/>
                <w:sz w:val="22"/>
                <w:szCs w:val="21"/>
              </w:rPr>
              <w:t>一级指标</w:t>
            </w:r>
          </w:p>
        </w:tc>
        <w:tc>
          <w:tcPr>
            <w:tcW w:w="1225" w:type="dxa"/>
            <w:vMerge w:val="restart"/>
            <w:vAlign w:val="center"/>
          </w:tcPr>
          <w:p w14:paraId="1F15A57A">
            <w:pPr>
              <w:spacing w:line="280" w:lineRule="exact"/>
              <w:jc w:val="center"/>
              <w:rPr>
                <w:rFonts w:ascii="黑体" w:hAnsi="黑体" w:eastAsia="黑体" w:cs="黑体"/>
                <w:b/>
                <w:sz w:val="22"/>
                <w:szCs w:val="21"/>
              </w:rPr>
            </w:pPr>
            <w:r>
              <w:rPr>
                <w:rFonts w:hint="eastAsia" w:ascii="黑体" w:hAnsi="黑体" w:eastAsia="黑体" w:cs="黑体"/>
                <w:b/>
                <w:sz w:val="22"/>
                <w:szCs w:val="21"/>
              </w:rPr>
              <w:t>二级指标</w:t>
            </w:r>
          </w:p>
        </w:tc>
        <w:tc>
          <w:tcPr>
            <w:tcW w:w="4649" w:type="dxa"/>
            <w:vMerge w:val="restart"/>
            <w:vAlign w:val="center"/>
          </w:tcPr>
          <w:p w14:paraId="5A813555">
            <w:pPr>
              <w:spacing w:line="280" w:lineRule="exact"/>
              <w:jc w:val="center"/>
              <w:rPr>
                <w:rFonts w:ascii="黑体" w:hAnsi="黑体" w:eastAsia="黑体" w:cs="黑体"/>
                <w:b/>
                <w:sz w:val="22"/>
                <w:szCs w:val="21"/>
              </w:rPr>
            </w:pPr>
            <w:r>
              <w:rPr>
                <w:rFonts w:ascii="黑体" w:hAnsi="黑体" w:eastAsia="黑体" w:cs="黑体"/>
                <w:b/>
                <w:sz w:val="22"/>
                <w:szCs w:val="21"/>
              </w:rPr>
              <w:t>主要观测内容</w:t>
            </w:r>
          </w:p>
        </w:tc>
        <w:tc>
          <w:tcPr>
            <w:tcW w:w="6237" w:type="dxa"/>
            <w:gridSpan w:val="2"/>
            <w:vAlign w:val="center"/>
          </w:tcPr>
          <w:p w14:paraId="0BF5C49A">
            <w:pPr>
              <w:spacing w:line="280" w:lineRule="exact"/>
              <w:jc w:val="center"/>
              <w:rPr>
                <w:rFonts w:ascii="黑体" w:hAnsi="黑体" w:eastAsia="黑体" w:cs="黑体"/>
                <w:b/>
                <w:sz w:val="22"/>
                <w:szCs w:val="21"/>
              </w:rPr>
            </w:pPr>
            <w:r>
              <w:rPr>
                <w:rFonts w:ascii="黑体" w:hAnsi="黑体" w:eastAsia="黑体" w:cs="黑体"/>
                <w:b/>
                <w:sz w:val="22"/>
                <w:szCs w:val="21"/>
              </w:rPr>
              <w:t>等级标准</w:t>
            </w:r>
          </w:p>
        </w:tc>
        <w:tc>
          <w:tcPr>
            <w:tcW w:w="2175" w:type="dxa"/>
            <w:gridSpan w:val="3"/>
            <w:vAlign w:val="center"/>
          </w:tcPr>
          <w:p w14:paraId="4C1FA159">
            <w:pPr>
              <w:spacing w:line="280" w:lineRule="exact"/>
              <w:jc w:val="center"/>
              <w:rPr>
                <w:rFonts w:ascii="黑体" w:hAnsi="黑体" w:eastAsia="黑体" w:cs="黑体"/>
                <w:b/>
                <w:sz w:val="22"/>
                <w:szCs w:val="21"/>
              </w:rPr>
            </w:pPr>
            <w:r>
              <w:rPr>
                <w:rFonts w:ascii="黑体" w:hAnsi="黑体" w:eastAsia="黑体" w:cs="黑体"/>
                <w:b/>
                <w:sz w:val="22"/>
                <w:szCs w:val="21"/>
              </w:rPr>
              <w:t>年检结果</w:t>
            </w:r>
          </w:p>
        </w:tc>
      </w:tr>
      <w:tr w14:paraId="5E5C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1291" w:type="dxa"/>
            <w:vMerge w:val="continue"/>
            <w:vAlign w:val="center"/>
          </w:tcPr>
          <w:p w14:paraId="753A49E2">
            <w:pPr>
              <w:spacing w:line="280" w:lineRule="exact"/>
              <w:jc w:val="center"/>
              <w:rPr>
                <w:rFonts w:ascii="黑体" w:hAnsi="黑体" w:eastAsia="黑体" w:cs="黑体"/>
                <w:b/>
                <w:sz w:val="22"/>
                <w:szCs w:val="21"/>
              </w:rPr>
            </w:pPr>
          </w:p>
        </w:tc>
        <w:tc>
          <w:tcPr>
            <w:tcW w:w="1225" w:type="dxa"/>
            <w:vMerge w:val="continue"/>
            <w:vAlign w:val="center"/>
          </w:tcPr>
          <w:p w14:paraId="2DBD2F2D">
            <w:pPr>
              <w:spacing w:line="280" w:lineRule="exact"/>
              <w:jc w:val="center"/>
              <w:rPr>
                <w:rFonts w:ascii="黑体" w:hAnsi="黑体" w:eastAsia="黑体" w:cs="黑体"/>
                <w:b/>
                <w:sz w:val="22"/>
                <w:szCs w:val="21"/>
              </w:rPr>
            </w:pPr>
          </w:p>
        </w:tc>
        <w:tc>
          <w:tcPr>
            <w:tcW w:w="4649" w:type="dxa"/>
            <w:vMerge w:val="continue"/>
            <w:vAlign w:val="center"/>
          </w:tcPr>
          <w:p w14:paraId="47F3F5F2">
            <w:pPr>
              <w:spacing w:line="280" w:lineRule="exact"/>
              <w:jc w:val="center"/>
              <w:rPr>
                <w:rFonts w:ascii="黑体" w:hAnsi="黑体" w:eastAsia="黑体" w:cs="黑体"/>
                <w:b/>
                <w:sz w:val="22"/>
                <w:szCs w:val="21"/>
              </w:rPr>
            </w:pPr>
          </w:p>
        </w:tc>
        <w:tc>
          <w:tcPr>
            <w:tcW w:w="3544" w:type="dxa"/>
            <w:vAlign w:val="center"/>
          </w:tcPr>
          <w:p w14:paraId="0902AF6A">
            <w:pPr>
              <w:spacing w:line="280" w:lineRule="exact"/>
              <w:jc w:val="center"/>
              <w:rPr>
                <w:rFonts w:ascii="黑体" w:hAnsi="黑体" w:eastAsia="黑体" w:cs="黑体"/>
                <w:b/>
                <w:sz w:val="22"/>
                <w:szCs w:val="21"/>
              </w:rPr>
            </w:pPr>
            <w:r>
              <w:rPr>
                <w:rFonts w:ascii="黑体" w:hAnsi="黑体" w:eastAsia="黑体" w:cs="黑体"/>
                <w:b/>
                <w:sz w:val="22"/>
                <w:szCs w:val="21"/>
              </w:rPr>
              <w:t>核查情况</w:t>
            </w:r>
          </w:p>
        </w:tc>
        <w:tc>
          <w:tcPr>
            <w:tcW w:w="2693" w:type="dxa"/>
            <w:vAlign w:val="center"/>
          </w:tcPr>
          <w:p w14:paraId="00C27059">
            <w:pPr>
              <w:spacing w:line="280" w:lineRule="exact"/>
              <w:jc w:val="center"/>
              <w:rPr>
                <w:rFonts w:ascii="黑体" w:hAnsi="黑体" w:eastAsia="黑体" w:cs="黑体"/>
                <w:b/>
                <w:sz w:val="22"/>
                <w:szCs w:val="21"/>
              </w:rPr>
            </w:pPr>
            <w:r>
              <w:rPr>
                <w:rFonts w:ascii="黑体" w:hAnsi="黑体" w:eastAsia="黑体" w:cs="黑体"/>
                <w:b/>
                <w:sz w:val="22"/>
                <w:szCs w:val="21"/>
              </w:rPr>
              <w:t>评估说明</w:t>
            </w:r>
          </w:p>
        </w:tc>
        <w:tc>
          <w:tcPr>
            <w:tcW w:w="725" w:type="dxa"/>
            <w:vAlign w:val="center"/>
          </w:tcPr>
          <w:p w14:paraId="497E277C">
            <w:pPr>
              <w:spacing w:line="280" w:lineRule="exact"/>
              <w:jc w:val="center"/>
              <w:rPr>
                <w:rFonts w:ascii="黑体" w:hAnsi="黑体" w:eastAsia="黑体" w:cs="黑体"/>
                <w:b/>
                <w:sz w:val="22"/>
                <w:szCs w:val="21"/>
              </w:rPr>
            </w:pPr>
            <w:r>
              <w:rPr>
                <w:rFonts w:ascii="黑体" w:hAnsi="黑体" w:eastAsia="黑体" w:cs="黑体"/>
                <w:b/>
                <w:sz w:val="22"/>
                <w:szCs w:val="21"/>
              </w:rPr>
              <w:t>学校</w:t>
            </w:r>
          </w:p>
          <w:p w14:paraId="4958BC39">
            <w:pPr>
              <w:spacing w:line="280" w:lineRule="exact"/>
              <w:jc w:val="center"/>
              <w:rPr>
                <w:rFonts w:ascii="黑体" w:hAnsi="黑体" w:eastAsia="黑体" w:cs="黑体"/>
                <w:b/>
                <w:sz w:val="22"/>
                <w:szCs w:val="21"/>
              </w:rPr>
            </w:pPr>
            <w:r>
              <w:rPr>
                <w:rFonts w:ascii="黑体" w:hAnsi="黑体" w:eastAsia="黑体" w:cs="黑体"/>
                <w:b/>
                <w:sz w:val="22"/>
                <w:szCs w:val="21"/>
              </w:rPr>
              <w:t>自查</w:t>
            </w:r>
          </w:p>
        </w:tc>
        <w:tc>
          <w:tcPr>
            <w:tcW w:w="725" w:type="dxa"/>
            <w:vAlign w:val="center"/>
          </w:tcPr>
          <w:p w14:paraId="06C175FA">
            <w:pPr>
              <w:spacing w:line="280" w:lineRule="exact"/>
              <w:jc w:val="center"/>
              <w:rPr>
                <w:rFonts w:ascii="黑体" w:hAnsi="黑体" w:eastAsia="黑体" w:cs="黑体"/>
                <w:b/>
                <w:sz w:val="22"/>
                <w:szCs w:val="21"/>
              </w:rPr>
            </w:pPr>
            <w:r>
              <w:rPr>
                <w:rFonts w:ascii="黑体" w:hAnsi="黑体" w:eastAsia="黑体" w:cs="黑体"/>
                <w:b/>
                <w:sz w:val="22"/>
                <w:szCs w:val="21"/>
              </w:rPr>
              <w:t>核查</w:t>
            </w:r>
          </w:p>
          <w:p w14:paraId="10D6EB32">
            <w:pPr>
              <w:spacing w:line="280" w:lineRule="exact"/>
              <w:jc w:val="center"/>
              <w:rPr>
                <w:rFonts w:ascii="黑体" w:hAnsi="黑体" w:eastAsia="黑体" w:cs="黑体"/>
                <w:b/>
                <w:sz w:val="22"/>
                <w:szCs w:val="21"/>
              </w:rPr>
            </w:pPr>
            <w:r>
              <w:rPr>
                <w:rFonts w:ascii="黑体" w:hAnsi="黑体" w:eastAsia="黑体" w:cs="黑体"/>
                <w:b/>
                <w:sz w:val="22"/>
                <w:szCs w:val="21"/>
              </w:rPr>
              <w:t>意见</w:t>
            </w:r>
          </w:p>
        </w:tc>
        <w:tc>
          <w:tcPr>
            <w:tcW w:w="725" w:type="dxa"/>
            <w:vAlign w:val="center"/>
          </w:tcPr>
          <w:p w14:paraId="42C2968E">
            <w:pPr>
              <w:spacing w:line="280" w:lineRule="exact"/>
              <w:jc w:val="center"/>
              <w:rPr>
                <w:rFonts w:ascii="黑体" w:hAnsi="黑体" w:eastAsia="黑体" w:cs="黑体"/>
                <w:b/>
                <w:sz w:val="22"/>
                <w:szCs w:val="21"/>
              </w:rPr>
            </w:pPr>
            <w:r>
              <w:rPr>
                <w:rFonts w:ascii="黑体" w:hAnsi="黑体" w:eastAsia="黑体" w:cs="黑体"/>
                <w:b/>
                <w:sz w:val="22"/>
                <w:szCs w:val="21"/>
              </w:rPr>
              <w:t>评定</w:t>
            </w:r>
          </w:p>
          <w:p w14:paraId="73EC9A92">
            <w:pPr>
              <w:spacing w:line="280" w:lineRule="exact"/>
              <w:jc w:val="center"/>
              <w:rPr>
                <w:rFonts w:ascii="黑体" w:hAnsi="黑体" w:eastAsia="黑体" w:cs="黑体"/>
                <w:b/>
                <w:sz w:val="22"/>
                <w:szCs w:val="21"/>
              </w:rPr>
            </w:pPr>
            <w:r>
              <w:rPr>
                <w:rFonts w:ascii="黑体" w:hAnsi="黑体" w:eastAsia="黑体" w:cs="黑体"/>
                <w:b/>
                <w:sz w:val="22"/>
                <w:szCs w:val="21"/>
              </w:rPr>
              <w:t>结论</w:t>
            </w:r>
          </w:p>
        </w:tc>
      </w:tr>
      <w:tr w14:paraId="64C8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restart"/>
            <w:vAlign w:val="center"/>
          </w:tcPr>
          <w:p w14:paraId="38DC6397">
            <w:pPr>
              <w:spacing w:line="360" w:lineRule="exact"/>
              <w:jc w:val="center"/>
              <w:rPr>
                <w:rFonts w:ascii="黑体" w:hAnsi="黑体" w:eastAsia="黑体" w:cs="黑体"/>
                <w:sz w:val="24"/>
                <w:szCs w:val="21"/>
              </w:rPr>
            </w:pPr>
            <w:bookmarkStart w:id="5" w:name="_GoBack" w:colFirst="2" w:colLast="4"/>
            <w:r>
              <w:rPr>
                <w:rFonts w:hint="eastAsia" w:ascii="黑体" w:hAnsi="黑体" w:eastAsia="黑体" w:cs="黑体"/>
                <w:sz w:val="24"/>
                <w:szCs w:val="21"/>
              </w:rPr>
              <w:t>一、</w:t>
            </w:r>
          </w:p>
          <w:p w14:paraId="62B20BB9">
            <w:pPr>
              <w:spacing w:line="360" w:lineRule="exact"/>
              <w:jc w:val="center"/>
              <w:rPr>
                <w:rFonts w:ascii="黑体" w:hAnsi="黑体" w:eastAsia="黑体" w:cs="黑体"/>
                <w:sz w:val="24"/>
                <w:szCs w:val="21"/>
              </w:rPr>
            </w:pPr>
            <w:r>
              <w:rPr>
                <w:rFonts w:hint="eastAsia" w:ascii="黑体" w:hAnsi="黑体" w:eastAsia="黑体" w:cs="黑体"/>
                <w:sz w:val="24"/>
                <w:szCs w:val="21"/>
              </w:rPr>
              <w:t>党的建设</w:t>
            </w:r>
          </w:p>
        </w:tc>
        <w:tc>
          <w:tcPr>
            <w:tcW w:w="1225" w:type="dxa"/>
            <w:vMerge w:val="restart"/>
            <w:vAlign w:val="center"/>
          </w:tcPr>
          <w:p w14:paraId="6435C92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p w14:paraId="05B5831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办学方向</w:t>
            </w:r>
          </w:p>
        </w:tc>
        <w:tc>
          <w:tcPr>
            <w:tcW w:w="4649" w:type="dxa"/>
            <w:vAlign w:val="center"/>
          </w:tcPr>
          <w:p w14:paraId="5118606E">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1.全面贯彻党的教育方针，坚持社会主义办学方向，坚持教育公益性。</w:t>
            </w:r>
          </w:p>
        </w:tc>
        <w:tc>
          <w:tcPr>
            <w:tcW w:w="3544" w:type="dxa"/>
            <w:vMerge w:val="restart"/>
            <w:vAlign w:val="center"/>
          </w:tcPr>
          <w:p w14:paraId="6FB57414">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w:t>
            </w:r>
            <w:r>
              <w:rPr>
                <w:rFonts w:ascii="Times New Roman" w:hAnsi="Times New Roman" w:eastAsia="仿宋_GB2312" w:cs="Times New Roman"/>
                <w:sz w:val="22"/>
              </w:rPr>
              <w:t>.查看学校章程，章程中应有相关内容。</w:t>
            </w:r>
          </w:p>
          <w:p w14:paraId="436DD1A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w:t>
            </w:r>
            <w:r>
              <w:rPr>
                <w:rFonts w:ascii="Times New Roman" w:hAnsi="Times New Roman" w:eastAsia="仿宋_GB2312" w:cs="Times New Roman"/>
                <w:sz w:val="22"/>
              </w:rPr>
              <w:t>.查看学校相关宣传教育材料。</w:t>
            </w:r>
          </w:p>
        </w:tc>
        <w:tc>
          <w:tcPr>
            <w:tcW w:w="2693" w:type="dxa"/>
            <w:vMerge w:val="restart"/>
            <w:vAlign w:val="center"/>
          </w:tcPr>
          <w:p w14:paraId="13750973">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一、“主要观测内容”栏中的</w:t>
            </w:r>
            <w:bookmarkStart w:id="0" w:name="OLE_LINK1"/>
            <w:bookmarkStart w:id="1" w:name="OLE_LINK2"/>
            <w:r>
              <w:rPr>
                <w:rFonts w:hint="eastAsia" w:ascii="Times New Roman" w:hAnsi="Times New Roman" w:eastAsia="仿宋_GB2312" w:cs="Times New Roman"/>
                <w:sz w:val="22"/>
              </w:rPr>
              <w:t>定性要素（含是非要素）若按要求落实到位，相关材料齐全、规范则该要素评定为A；基本按要求落实，材料未及时更新或不规范则评定为B；未按要求落实则评定为C。</w:t>
            </w:r>
            <w:bookmarkEnd w:id="0"/>
            <w:bookmarkEnd w:id="1"/>
            <w:r>
              <w:rPr>
                <w:rFonts w:hint="eastAsia" w:ascii="Times New Roman" w:hAnsi="Times New Roman" w:eastAsia="仿宋_GB2312" w:cs="Times New Roman"/>
                <w:sz w:val="22"/>
              </w:rPr>
              <w:t>定量要素和个别要素根据评估说明评定等级。</w:t>
            </w:r>
          </w:p>
          <w:p w14:paraId="5C49CC8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二、“主要观测内容”栏所有要素评定为A，则该二级指标结论为A;有1个以上要素评定为B，则该二级指标结论为B;有1个以上要素评定为C，则该二级指标结论为 C。</w:t>
            </w:r>
          </w:p>
        </w:tc>
        <w:tc>
          <w:tcPr>
            <w:tcW w:w="725" w:type="dxa"/>
            <w:vMerge w:val="restart"/>
          </w:tcPr>
          <w:p w14:paraId="343B4FFE">
            <w:pPr>
              <w:spacing w:line="300" w:lineRule="exact"/>
              <w:rPr>
                <w:rFonts w:ascii="Times New Roman" w:hAnsi="Times New Roman" w:eastAsia="仿宋_GB2312" w:cs="Times New Roman"/>
                <w:sz w:val="22"/>
              </w:rPr>
            </w:pPr>
          </w:p>
        </w:tc>
        <w:tc>
          <w:tcPr>
            <w:tcW w:w="725" w:type="dxa"/>
            <w:vMerge w:val="restart"/>
          </w:tcPr>
          <w:p w14:paraId="510B97C2">
            <w:pPr>
              <w:spacing w:line="300" w:lineRule="exact"/>
              <w:rPr>
                <w:rFonts w:ascii="Times New Roman" w:hAnsi="Times New Roman" w:eastAsia="仿宋_GB2312" w:cs="Times New Roman"/>
                <w:sz w:val="22"/>
              </w:rPr>
            </w:pPr>
          </w:p>
        </w:tc>
        <w:tc>
          <w:tcPr>
            <w:tcW w:w="725" w:type="dxa"/>
            <w:vMerge w:val="restart"/>
          </w:tcPr>
          <w:p w14:paraId="396EB533">
            <w:pPr>
              <w:spacing w:line="360" w:lineRule="exact"/>
              <w:rPr>
                <w:rFonts w:ascii="Times New Roman" w:hAnsi="Times New Roman" w:eastAsia="仿宋_GB2312" w:cs="Times New Roman"/>
                <w:sz w:val="22"/>
              </w:rPr>
            </w:pPr>
          </w:p>
        </w:tc>
      </w:tr>
      <w:bookmarkEnd w:id="5"/>
      <w:tr w14:paraId="6A1D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3B39232C">
            <w:pPr>
              <w:spacing w:line="360" w:lineRule="exact"/>
              <w:jc w:val="center"/>
              <w:rPr>
                <w:rFonts w:ascii="黑体" w:hAnsi="黑体" w:eastAsia="黑体" w:cs="黑体"/>
                <w:sz w:val="24"/>
                <w:szCs w:val="21"/>
              </w:rPr>
            </w:pPr>
          </w:p>
        </w:tc>
        <w:tc>
          <w:tcPr>
            <w:tcW w:w="1225" w:type="dxa"/>
            <w:vMerge w:val="continue"/>
            <w:vAlign w:val="center"/>
          </w:tcPr>
          <w:p w14:paraId="3154EFCC">
            <w:pPr>
              <w:spacing w:line="360" w:lineRule="exact"/>
              <w:jc w:val="center"/>
              <w:rPr>
                <w:rFonts w:ascii="Times New Roman" w:hAnsi="Times New Roman" w:eastAsia="仿宋_GB2312" w:cs="Times New Roman"/>
                <w:sz w:val="24"/>
                <w:szCs w:val="24"/>
              </w:rPr>
            </w:pPr>
          </w:p>
        </w:tc>
        <w:tc>
          <w:tcPr>
            <w:tcW w:w="4649" w:type="dxa"/>
            <w:vAlign w:val="center"/>
          </w:tcPr>
          <w:p w14:paraId="76D49E7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2.落实立德树人根本任务，用习近平新时代中国特色社会主义思想铸魂育人，培养德智体美劳全面发展的社会主义建设者和接班人。</w:t>
            </w:r>
          </w:p>
        </w:tc>
        <w:tc>
          <w:tcPr>
            <w:tcW w:w="3544" w:type="dxa"/>
            <w:vMerge w:val="continue"/>
            <w:vAlign w:val="center"/>
          </w:tcPr>
          <w:p w14:paraId="5E1829F1">
            <w:pPr>
              <w:spacing w:line="300" w:lineRule="exact"/>
              <w:rPr>
                <w:rFonts w:ascii="Times New Roman" w:hAnsi="Times New Roman" w:eastAsia="仿宋_GB2312" w:cs="Times New Roman"/>
                <w:sz w:val="22"/>
              </w:rPr>
            </w:pPr>
          </w:p>
        </w:tc>
        <w:tc>
          <w:tcPr>
            <w:tcW w:w="2693" w:type="dxa"/>
            <w:vMerge w:val="continue"/>
            <w:vAlign w:val="center"/>
          </w:tcPr>
          <w:p w14:paraId="609CB431">
            <w:pPr>
              <w:spacing w:line="300" w:lineRule="exact"/>
              <w:rPr>
                <w:rFonts w:ascii="Times New Roman" w:hAnsi="Times New Roman" w:eastAsia="仿宋_GB2312" w:cs="Times New Roman"/>
                <w:sz w:val="22"/>
              </w:rPr>
            </w:pPr>
          </w:p>
        </w:tc>
        <w:tc>
          <w:tcPr>
            <w:tcW w:w="725" w:type="dxa"/>
            <w:vMerge w:val="continue"/>
          </w:tcPr>
          <w:p w14:paraId="2AD60188">
            <w:pPr>
              <w:spacing w:line="300" w:lineRule="exact"/>
              <w:rPr>
                <w:rFonts w:ascii="Times New Roman" w:hAnsi="Times New Roman" w:eastAsia="仿宋_GB2312" w:cs="Times New Roman"/>
                <w:sz w:val="22"/>
              </w:rPr>
            </w:pPr>
          </w:p>
        </w:tc>
        <w:tc>
          <w:tcPr>
            <w:tcW w:w="725" w:type="dxa"/>
            <w:vMerge w:val="continue"/>
          </w:tcPr>
          <w:p w14:paraId="082C318B">
            <w:pPr>
              <w:spacing w:line="300" w:lineRule="exact"/>
              <w:rPr>
                <w:rFonts w:ascii="Times New Roman" w:hAnsi="Times New Roman" w:eastAsia="仿宋_GB2312" w:cs="Times New Roman"/>
                <w:sz w:val="22"/>
              </w:rPr>
            </w:pPr>
          </w:p>
        </w:tc>
        <w:tc>
          <w:tcPr>
            <w:tcW w:w="725" w:type="dxa"/>
            <w:vMerge w:val="continue"/>
          </w:tcPr>
          <w:p w14:paraId="17EA983F">
            <w:pPr>
              <w:spacing w:line="360" w:lineRule="exact"/>
              <w:rPr>
                <w:rFonts w:ascii="Times New Roman" w:hAnsi="Times New Roman" w:eastAsia="仿宋_GB2312" w:cs="Times New Roman"/>
                <w:sz w:val="22"/>
              </w:rPr>
            </w:pPr>
          </w:p>
        </w:tc>
      </w:tr>
      <w:tr w14:paraId="6E62C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291" w:type="dxa"/>
            <w:vMerge w:val="continue"/>
            <w:vAlign w:val="center"/>
          </w:tcPr>
          <w:p w14:paraId="3322F2A9">
            <w:pPr>
              <w:spacing w:line="360" w:lineRule="exact"/>
              <w:jc w:val="center"/>
              <w:rPr>
                <w:rFonts w:ascii="黑体" w:hAnsi="黑体" w:eastAsia="黑体" w:cs="黑体"/>
                <w:sz w:val="24"/>
                <w:szCs w:val="21"/>
              </w:rPr>
            </w:pPr>
          </w:p>
        </w:tc>
        <w:tc>
          <w:tcPr>
            <w:tcW w:w="1225" w:type="dxa"/>
            <w:vMerge w:val="restart"/>
            <w:vAlign w:val="center"/>
          </w:tcPr>
          <w:p w14:paraId="4B8FFEEE">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p w14:paraId="7826848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意识形态</w:t>
            </w:r>
          </w:p>
        </w:tc>
        <w:tc>
          <w:tcPr>
            <w:tcW w:w="4649" w:type="dxa"/>
            <w:vAlign w:val="center"/>
          </w:tcPr>
          <w:p w14:paraId="2651DB1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3.落实学校意识形态工作主体责任，成立意识形态工作领导小组，制定维护意识形态安全工作方案，定期开展分析研判。</w:t>
            </w:r>
          </w:p>
        </w:tc>
        <w:tc>
          <w:tcPr>
            <w:tcW w:w="3544" w:type="dxa"/>
            <w:vMerge w:val="restart"/>
            <w:vAlign w:val="center"/>
          </w:tcPr>
          <w:p w14:paraId="517526B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1.查看相关制度文件。</w:t>
            </w:r>
          </w:p>
          <w:p w14:paraId="10B41300">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 “三审三校”工作落实情况。</w:t>
            </w:r>
          </w:p>
          <w:p w14:paraId="531CB9A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3.查看 “一会一报”工作落实情况。</w:t>
            </w:r>
          </w:p>
          <w:p w14:paraId="21B181D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4.查看涉外交流活动备案材料。</w:t>
            </w:r>
          </w:p>
        </w:tc>
        <w:tc>
          <w:tcPr>
            <w:tcW w:w="2693" w:type="dxa"/>
            <w:vMerge w:val="continue"/>
            <w:vAlign w:val="center"/>
          </w:tcPr>
          <w:p w14:paraId="26CC57F0">
            <w:pPr>
              <w:spacing w:line="300" w:lineRule="exact"/>
              <w:rPr>
                <w:rFonts w:ascii="Times New Roman" w:hAnsi="Times New Roman" w:eastAsia="仿宋_GB2312" w:cs="Times New Roman"/>
                <w:sz w:val="22"/>
              </w:rPr>
            </w:pPr>
          </w:p>
        </w:tc>
        <w:tc>
          <w:tcPr>
            <w:tcW w:w="725" w:type="dxa"/>
            <w:vMerge w:val="restart"/>
          </w:tcPr>
          <w:p w14:paraId="1A31AA4B">
            <w:pPr>
              <w:spacing w:line="300" w:lineRule="exact"/>
              <w:rPr>
                <w:rFonts w:ascii="Times New Roman" w:hAnsi="Times New Roman" w:eastAsia="仿宋_GB2312" w:cs="Times New Roman"/>
                <w:sz w:val="22"/>
              </w:rPr>
            </w:pPr>
          </w:p>
        </w:tc>
        <w:tc>
          <w:tcPr>
            <w:tcW w:w="725" w:type="dxa"/>
            <w:vMerge w:val="restart"/>
          </w:tcPr>
          <w:p w14:paraId="47DCBA61">
            <w:pPr>
              <w:spacing w:line="300" w:lineRule="exact"/>
              <w:rPr>
                <w:rFonts w:ascii="Times New Roman" w:hAnsi="Times New Roman" w:eastAsia="仿宋_GB2312" w:cs="Times New Roman"/>
                <w:sz w:val="22"/>
              </w:rPr>
            </w:pPr>
          </w:p>
        </w:tc>
        <w:tc>
          <w:tcPr>
            <w:tcW w:w="725" w:type="dxa"/>
            <w:vMerge w:val="restart"/>
          </w:tcPr>
          <w:p w14:paraId="2BF26D4A">
            <w:pPr>
              <w:spacing w:line="360" w:lineRule="exact"/>
              <w:rPr>
                <w:rFonts w:ascii="Times New Roman" w:hAnsi="Times New Roman" w:eastAsia="仿宋_GB2312" w:cs="Times New Roman"/>
                <w:sz w:val="22"/>
              </w:rPr>
            </w:pPr>
          </w:p>
        </w:tc>
      </w:tr>
      <w:tr w14:paraId="5413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209FB0D4">
            <w:pPr>
              <w:spacing w:line="360" w:lineRule="exact"/>
              <w:jc w:val="center"/>
              <w:rPr>
                <w:rFonts w:ascii="黑体" w:hAnsi="黑体" w:eastAsia="黑体" w:cs="黑体"/>
                <w:sz w:val="24"/>
                <w:szCs w:val="21"/>
              </w:rPr>
            </w:pPr>
          </w:p>
        </w:tc>
        <w:tc>
          <w:tcPr>
            <w:tcW w:w="1225" w:type="dxa"/>
            <w:vMerge w:val="continue"/>
            <w:vAlign w:val="center"/>
          </w:tcPr>
          <w:p w14:paraId="464E1733">
            <w:pPr>
              <w:spacing w:line="360" w:lineRule="exact"/>
              <w:jc w:val="center"/>
              <w:rPr>
                <w:rFonts w:ascii="Times New Roman" w:hAnsi="Times New Roman" w:eastAsia="仿宋_GB2312" w:cs="Times New Roman"/>
                <w:sz w:val="24"/>
                <w:szCs w:val="24"/>
              </w:rPr>
            </w:pPr>
          </w:p>
        </w:tc>
        <w:tc>
          <w:tcPr>
            <w:tcW w:w="4649" w:type="dxa"/>
            <w:vAlign w:val="center"/>
          </w:tcPr>
          <w:p w14:paraId="6487C3D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4.加强意识形态阵地管理，制定和完善阵地管理制度，每学期开展校园重点场所、重要部位排查，落实网站和新媒体平台”三审三校“制度。</w:t>
            </w:r>
          </w:p>
        </w:tc>
        <w:tc>
          <w:tcPr>
            <w:tcW w:w="3544" w:type="dxa"/>
            <w:vMerge w:val="continue"/>
            <w:vAlign w:val="center"/>
          </w:tcPr>
          <w:p w14:paraId="7128A2FB">
            <w:pPr>
              <w:spacing w:line="300" w:lineRule="exact"/>
              <w:rPr>
                <w:rFonts w:ascii="Times New Roman" w:hAnsi="Times New Roman" w:eastAsia="仿宋_GB2312" w:cs="Times New Roman"/>
                <w:sz w:val="22"/>
              </w:rPr>
            </w:pPr>
          </w:p>
        </w:tc>
        <w:tc>
          <w:tcPr>
            <w:tcW w:w="2693" w:type="dxa"/>
            <w:vMerge w:val="continue"/>
            <w:vAlign w:val="center"/>
          </w:tcPr>
          <w:p w14:paraId="26ADC2EA">
            <w:pPr>
              <w:spacing w:line="300" w:lineRule="exact"/>
              <w:rPr>
                <w:rFonts w:ascii="Times New Roman" w:hAnsi="Times New Roman" w:eastAsia="仿宋_GB2312" w:cs="Times New Roman"/>
                <w:sz w:val="22"/>
              </w:rPr>
            </w:pPr>
          </w:p>
        </w:tc>
        <w:tc>
          <w:tcPr>
            <w:tcW w:w="725" w:type="dxa"/>
            <w:vMerge w:val="continue"/>
          </w:tcPr>
          <w:p w14:paraId="4FF05348">
            <w:pPr>
              <w:spacing w:line="300" w:lineRule="exact"/>
              <w:rPr>
                <w:rFonts w:ascii="Times New Roman" w:hAnsi="Times New Roman" w:eastAsia="仿宋_GB2312" w:cs="Times New Roman"/>
                <w:sz w:val="22"/>
              </w:rPr>
            </w:pPr>
          </w:p>
        </w:tc>
        <w:tc>
          <w:tcPr>
            <w:tcW w:w="725" w:type="dxa"/>
            <w:vMerge w:val="continue"/>
          </w:tcPr>
          <w:p w14:paraId="52F8AB4D">
            <w:pPr>
              <w:spacing w:line="300" w:lineRule="exact"/>
              <w:rPr>
                <w:rFonts w:ascii="Times New Roman" w:hAnsi="Times New Roman" w:eastAsia="仿宋_GB2312" w:cs="Times New Roman"/>
                <w:sz w:val="22"/>
              </w:rPr>
            </w:pPr>
          </w:p>
        </w:tc>
        <w:tc>
          <w:tcPr>
            <w:tcW w:w="725" w:type="dxa"/>
            <w:vMerge w:val="continue"/>
          </w:tcPr>
          <w:p w14:paraId="678EB4AD">
            <w:pPr>
              <w:spacing w:line="360" w:lineRule="exact"/>
              <w:rPr>
                <w:rFonts w:ascii="Times New Roman" w:hAnsi="Times New Roman" w:eastAsia="仿宋_GB2312" w:cs="Times New Roman"/>
                <w:sz w:val="22"/>
              </w:rPr>
            </w:pPr>
          </w:p>
        </w:tc>
      </w:tr>
      <w:tr w14:paraId="57BB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1" w:type="dxa"/>
            <w:vMerge w:val="continue"/>
            <w:vAlign w:val="center"/>
          </w:tcPr>
          <w:p w14:paraId="1F6D4F08">
            <w:pPr>
              <w:spacing w:line="360" w:lineRule="exact"/>
              <w:jc w:val="center"/>
              <w:rPr>
                <w:rFonts w:ascii="黑体" w:hAnsi="黑体" w:eastAsia="黑体" w:cs="黑体"/>
                <w:sz w:val="24"/>
                <w:szCs w:val="21"/>
              </w:rPr>
            </w:pPr>
          </w:p>
        </w:tc>
        <w:tc>
          <w:tcPr>
            <w:tcW w:w="1225" w:type="dxa"/>
            <w:vMerge w:val="continue"/>
            <w:vAlign w:val="center"/>
          </w:tcPr>
          <w:p w14:paraId="65B4F2F6">
            <w:pPr>
              <w:spacing w:line="360" w:lineRule="exact"/>
              <w:jc w:val="center"/>
              <w:rPr>
                <w:rFonts w:ascii="Times New Roman" w:hAnsi="Times New Roman" w:eastAsia="仿宋_GB2312" w:cs="Times New Roman"/>
                <w:sz w:val="24"/>
                <w:szCs w:val="24"/>
              </w:rPr>
            </w:pPr>
          </w:p>
        </w:tc>
        <w:tc>
          <w:tcPr>
            <w:tcW w:w="4649" w:type="dxa"/>
            <w:vAlign w:val="center"/>
          </w:tcPr>
          <w:p w14:paraId="14D04FE7">
            <w:pPr>
              <w:spacing w:line="300" w:lineRule="exact"/>
              <w:rPr>
                <w:rFonts w:ascii="Times New Roman" w:hAnsi="Times New Roman" w:eastAsia="仿宋_GB2312" w:cs="Times New Roman"/>
                <w:sz w:val="22"/>
              </w:rPr>
            </w:pPr>
            <w:r>
              <w:rPr>
                <w:rFonts w:ascii="Times New Roman" w:hAnsi="Times New Roman" w:eastAsia="仿宋_GB2312" w:cs="Times New Roman"/>
                <w:sz w:val="22"/>
              </w:rPr>
              <w:t>5.实行报告会、研讨会、讲座、论坛等“一会一报“制，直属学校举办上述活动由市委教育工委审批，园区、镇街学校由所在地教育系统党委审批，涉政治类重大主题、敏感事件、重点人物等报同级党委宣传部门审批。</w:t>
            </w:r>
          </w:p>
        </w:tc>
        <w:tc>
          <w:tcPr>
            <w:tcW w:w="3544" w:type="dxa"/>
            <w:vMerge w:val="continue"/>
            <w:vAlign w:val="center"/>
          </w:tcPr>
          <w:p w14:paraId="66140DD0">
            <w:pPr>
              <w:spacing w:line="300" w:lineRule="exact"/>
              <w:rPr>
                <w:rFonts w:ascii="Times New Roman" w:hAnsi="Times New Roman" w:eastAsia="仿宋_GB2312" w:cs="Times New Roman"/>
                <w:sz w:val="22"/>
              </w:rPr>
            </w:pPr>
          </w:p>
        </w:tc>
        <w:tc>
          <w:tcPr>
            <w:tcW w:w="2693" w:type="dxa"/>
            <w:vMerge w:val="continue"/>
            <w:vAlign w:val="center"/>
          </w:tcPr>
          <w:p w14:paraId="7B34AF2C">
            <w:pPr>
              <w:spacing w:line="300" w:lineRule="exact"/>
              <w:rPr>
                <w:rFonts w:ascii="Times New Roman" w:hAnsi="Times New Roman" w:eastAsia="仿宋_GB2312" w:cs="Times New Roman"/>
                <w:sz w:val="22"/>
              </w:rPr>
            </w:pPr>
          </w:p>
        </w:tc>
        <w:tc>
          <w:tcPr>
            <w:tcW w:w="725" w:type="dxa"/>
            <w:vMerge w:val="continue"/>
          </w:tcPr>
          <w:p w14:paraId="3F14E11D">
            <w:pPr>
              <w:spacing w:line="300" w:lineRule="exact"/>
              <w:rPr>
                <w:rFonts w:ascii="Times New Roman" w:hAnsi="Times New Roman" w:eastAsia="仿宋_GB2312" w:cs="Times New Roman"/>
                <w:sz w:val="22"/>
              </w:rPr>
            </w:pPr>
          </w:p>
        </w:tc>
        <w:tc>
          <w:tcPr>
            <w:tcW w:w="725" w:type="dxa"/>
            <w:vMerge w:val="continue"/>
          </w:tcPr>
          <w:p w14:paraId="1093EAF0">
            <w:pPr>
              <w:spacing w:line="300" w:lineRule="exact"/>
              <w:rPr>
                <w:rFonts w:ascii="Times New Roman" w:hAnsi="Times New Roman" w:eastAsia="仿宋_GB2312" w:cs="Times New Roman"/>
                <w:sz w:val="22"/>
              </w:rPr>
            </w:pPr>
          </w:p>
        </w:tc>
        <w:tc>
          <w:tcPr>
            <w:tcW w:w="725" w:type="dxa"/>
            <w:vMerge w:val="continue"/>
          </w:tcPr>
          <w:p w14:paraId="167EAB4D">
            <w:pPr>
              <w:spacing w:line="360" w:lineRule="exact"/>
              <w:rPr>
                <w:rFonts w:ascii="Times New Roman" w:hAnsi="Times New Roman" w:eastAsia="仿宋_GB2312" w:cs="Times New Roman"/>
                <w:sz w:val="22"/>
              </w:rPr>
            </w:pPr>
          </w:p>
        </w:tc>
      </w:tr>
      <w:tr w14:paraId="1AEA8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vAlign w:val="center"/>
          </w:tcPr>
          <w:p w14:paraId="47B3266C">
            <w:pPr>
              <w:spacing w:line="360" w:lineRule="exact"/>
              <w:jc w:val="center"/>
              <w:rPr>
                <w:rFonts w:ascii="黑体" w:hAnsi="黑体" w:eastAsia="黑体" w:cs="黑体"/>
                <w:sz w:val="24"/>
                <w:szCs w:val="21"/>
              </w:rPr>
            </w:pPr>
          </w:p>
        </w:tc>
        <w:tc>
          <w:tcPr>
            <w:tcW w:w="1225" w:type="dxa"/>
            <w:vMerge w:val="continue"/>
            <w:vAlign w:val="center"/>
          </w:tcPr>
          <w:p w14:paraId="33037587">
            <w:pPr>
              <w:spacing w:line="360" w:lineRule="exact"/>
              <w:jc w:val="center"/>
              <w:rPr>
                <w:rFonts w:ascii="Times New Roman" w:hAnsi="Times New Roman" w:eastAsia="仿宋_GB2312" w:cs="Times New Roman"/>
                <w:sz w:val="24"/>
                <w:szCs w:val="24"/>
              </w:rPr>
            </w:pPr>
          </w:p>
        </w:tc>
        <w:tc>
          <w:tcPr>
            <w:tcW w:w="4649" w:type="dxa"/>
            <w:vAlign w:val="center"/>
          </w:tcPr>
          <w:p w14:paraId="5F321762">
            <w:pPr>
              <w:spacing w:line="300" w:lineRule="exact"/>
              <w:rPr>
                <w:rFonts w:ascii="Times New Roman" w:hAnsi="Times New Roman" w:eastAsia="仿宋_GB2312" w:cs="Times New Roman"/>
                <w:sz w:val="22"/>
              </w:rPr>
            </w:pPr>
            <w:r>
              <w:rPr>
                <w:rFonts w:ascii="Times New Roman" w:hAnsi="Times New Roman" w:eastAsia="仿宋_GB2312" w:cs="Times New Roman"/>
                <w:sz w:val="22"/>
              </w:rPr>
              <w:t>6.学校组织涉外交流活动实行备案制度，对学生以个人名义参加的境外竞赛项目要及时掌握并做好教育引导工作。</w:t>
            </w:r>
          </w:p>
        </w:tc>
        <w:tc>
          <w:tcPr>
            <w:tcW w:w="3544" w:type="dxa"/>
            <w:vMerge w:val="continue"/>
            <w:vAlign w:val="center"/>
          </w:tcPr>
          <w:p w14:paraId="05B6D635">
            <w:pPr>
              <w:spacing w:line="300" w:lineRule="exact"/>
              <w:rPr>
                <w:rFonts w:ascii="Times New Roman" w:hAnsi="Times New Roman" w:eastAsia="仿宋_GB2312" w:cs="Times New Roman"/>
                <w:sz w:val="22"/>
              </w:rPr>
            </w:pPr>
          </w:p>
        </w:tc>
        <w:tc>
          <w:tcPr>
            <w:tcW w:w="2693" w:type="dxa"/>
            <w:vMerge w:val="continue"/>
            <w:vAlign w:val="center"/>
          </w:tcPr>
          <w:p w14:paraId="4CCE467C">
            <w:pPr>
              <w:spacing w:line="300" w:lineRule="exact"/>
              <w:rPr>
                <w:rFonts w:ascii="Times New Roman" w:hAnsi="Times New Roman" w:eastAsia="仿宋_GB2312" w:cs="Times New Roman"/>
                <w:sz w:val="22"/>
              </w:rPr>
            </w:pPr>
          </w:p>
        </w:tc>
        <w:tc>
          <w:tcPr>
            <w:tcW w:w="725" w:type="dxa"/>
            <w:vMerge w:val="continue"/>
          </w:tcPr>
          <w:p w14:paraId="3E4CDA7A">
            <w:pPr>
              <w:spacing w:line="300" w:lineRule="exact"/>
              <w:rPr>
                <w:rFonts w:ascii="Times New Roman" w:hAnsi="Times New Roman" w:eastAsia="仿宋_GB2312" w:cs="Times New Roman"/>
                <w:sz w:val="22"/>
              </w:rPr>
            </w:pPr>
          </w:p>
        </w:tc>
        <w:tc>
          <w:tcPr>
            <w:tcW w:w="725" w:type="dxa"/>
            <w:vMerge w:val="continue"/>
          </w:tcPr>
          <w:p w14:paraId="17737507">
            <w:pPr>
              <w:spacing w:line="300" w:lineRule="exact"/>
              <w:rPr>
                <w:rFonts w:ascii="Times New Roman" w:hAnsi="Times New Roman" w:eastAsia="仿宋_GB2312" w:cs="Times New Roman"/>
                <w:sz w:val="22"/>
              </w:rPr>
            </w:pPr>
          </w:p>
        </w:tc>
        <w:tc>
          <w:tcPr>
            <w:tcW w:w="725" w:type="dxa"/>
            <w:vMerge w:val="continue"/>
          </w:tcPr>
          <w:p w14:paraId="77C6AC90">
            <w:pPr>
              <w:spacing w:line="360" w:lineRule="exact"/>
              <w:rPr>
                <w:rFonts w:ascii="Times New Roman" w:hAnsi="Times New Roman" w:eastAsia="仿宋_GB2312" w:cs="Times New Roman"/>
                <w:sz w:val="22"/>
              </w:rPr>
            </w:pPr>
          </w:p>
        </w:tc>
      </w:tr>
      <w:tr w14:paraId="074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291" w:type="dxa"/>
            <w:vMerge w:val="continue"/>
            <w:vAlign w:val="center"/>
          </w:tcPr>
          <w:p w14:paraId="21913F58">
            <w:pPr>
              <w:spacing w:line="360" w:lineRule="exact"/>
              <w:jc w:val="center"/>
              <w:rPr>
                <w:rFonts w:ascii="黑体" w:hAnsi="黑体" w:eastAsia="黑体" w:cs="黑体"/>
                <w:sz w:val="24"/>
                <w:szCs w:val="21"/>
              </w:rPr>
            </w:pPr>
          </w:p>
        </w:tc>
        <w:tc>
          <w:tcPr>
            <w:tcW w:w="1225" w:type="dxa"/>
            <w:vMerge w:val="restart"/>
            <w:vAlign w:val="center"/>
          </w:tcPr>
          <w:p w14:paraId="30060C6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p w14:paraId="28A254C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组织设置</w:t>
            </w:r>
          </w:p>
        </w:tc>
        <w:tc>
          <w:tcPr>
            <w:tcW w:w="4649" w:type="dxa"/>
            <w:vAlign w:val="center"/>
          </w:tcPr>
          <w:p w14:paraId="0420DA02">
            <w:pPr>
              <w:spacing w:line="300" w:lineRule="exact"/>
              <w:rPr>
                <w:rFonts w:ascii="Times New Roman" w:hAnsi="Times New Roman" w:eastAsia="仿宋_GB2312" w:cs="Times New Roman"/>
                <w:sz w:val="22"/>
              </w:rPr>
            </w:pPr>
            <w:r>
              <w:rPr>
                <w:rFonts w:ascii="Times New Roman" w:hAnsi="Times New Roman" w:eastAsia="仿宋_GB2312" w:cs="Times New Roman"/>
                <w:sz w:val="22"/>
              </w:rPr>
              <w:t>7.单独建立党组织，理顺隶属关系，市直属民办学校党组织关系隶属于市委教育工委，属地民办学校党组织关系隶属于属地教育行政部门党委。</w:t>
            </w:r>
          </w:p>
        </w:tc>
        <w:tc>
          <w:tcPr>
            <w:tcW w:w="3544" w:type="dxa"/>
            <w:vMerge w:val="restart"/>
            <w:vAlign w:val="center"/>
          </w:tcPr>
          <w:p w14:paraId="05F8C34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查看成立党组织批复文件，党组织班子成员任命或批复等文件。</w:t>
            </w:r>
          </w:p>
          <w:p w14:paraId="24A88A84">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2.查看</w:t>
            </w:r>
            <w:r>
              <w:rPr>
                <w:rFonts w:ascii="Times New Roman" w:hAnsi="Times New Roman" w:eastAsia="仿宋_GB2312" w:cs="Times New Roman"/>
                <w:sz w:val="22"/>
              </w:rPr>
              <w:t>党组织换届选举</w:t>
            </w:r>
            <w:r>
              <w:rPr>
                <w:rFonts w:hint="eastAsia" w:ascii="Times New Roman" w:hAnsi="Times New Roman" w:eastAsia="仿宋_GB2312" w:cs="Times New Roman"/>
                <w:sz w:val="22"/>
              </w:rPr>
              <w:t>材料</w:t>
            </w:r>
            <w:r>
              <w:rPr>
                <w:rFonts w:ascii="Times New Roman" w:hAnsi="Times New Roman" w:eastAsia="仿宋_GB2312" w:cs="Times New Roman"/>
                <w:sz w:val="22"/>
              </w:rPr>
              <w:t>。</w:t>
            </w:r>
          </w:p>
        </w:tc>
        <w:tc>
          <w:tcPr>
            <w:tcW w:w="2693" w:type="dxa"/>
            <w:vMerge w:val="continue"/>
            <w:vAlign w:val="center"/>
          </w:tcPr>
          <w:p w14:paraId="5464E568">
            <w:pPr>
              <w:spacing w:line="300" w:lineRule="exact"/>
              <w:rPr>
                <w:rFonts w:ascii="Times New Roman" w:hAnsi="Times New Roman" w:eastAsia="仿宋_GB2312" w:cs="Times New Roman"/>
                <w:sz w:val="22"/>
              </w:rPr>
            </w:pPr>
          </w:p>
        </w:tc>
        <w:tc>
          <w:tcPr>
            <w:tcW w:w="725" w:type="dxa"/>
            <w:vMerge w:val="restart"/>
          </w:tcPr>
          <w:p w14:paraId="6A19170C">
            <w:pPr>
              <w:spacing w:line="300" w:lineRule="exact"/>
              <w:rPr>
                <w:rFonts w:ascii="Times New Roman" w:hAnsi="Times New Roman" w:eastAsia="仿宋_GB2312" w:cs="Times New Roman"/>
                <w:sz w:val="22"/>
              </w:rPr>
            </w:pPr>
          </w:p>
        </w:tc>
        <w:tc>
          <w:tcPr>
            <w:tcW w:w="725" w:type="dxa"/>
            <w:vMerge w:val="restart"/>
          </w:tcPr>
          <w:p w14:paraId="1CDA9AA3">
            <w:pPr>
              <w:spacing w:line="300" w:lineRule="exact"/>
              <w:rPr>
                <w:rFonts w:ascii="Times New Roman" w:hAnsi="Times New Roman" w:eastAsia="仿宋_GB2312" w:cs="Times New Roman"/>
                <w:sz w:val="22"/>
              </w:rPr>
            </w:pPr>
          </w:p>
        </w:tc>
        <w:tc>
          <w:tcPr>
            <w:tcW w:w="725" w:type="dxa"/>
            <w:vMerge w:val="restart"/>
          </w:tcPr>
          <w:p w14:paraId="45C50F55">
            <w:pPr>
              <w:spacing w:line="360" w:lineRule="exact"/>
              <w:rPr>
                <w:rFonts w:ascii="Times New Roman" w:hAnsi="Times New Roman" w:eastAsia="仿宋_GB2312" w:cs="Times New Roman"/>
                <w:sz w:val="22"/>
              </w:rPr>
            </w:pPr>
          </w:p>
        </w:tc>
      </w:tr>
      <w:tr w14:paraId="4DE3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6661485D">
            <w:pPr>
              <w:spacing w:line="360" w:lineRule="exact"/>
              <w:jc w:val="center"/>
              <w:rPr>
                <w:rFonts w:ascii="黑体" w:hAnsi="黑体" w:eastAsia="黑体" w:cs="黑体"/>
                <w:sz w:val="24"/>
                <w:szCs w:val="21"/>
              </w:rPr>
            </w:pPr>
          </w:p>
        </w:tc>
        <w:tc>
          <w:tcPr>
            <w:tcW w:w="1225" w:type="dxa"/>
            <w:vMerge w:val="continue"/>
            <w:vAlign w:val="center"/>
          </w:tcPr>
          <w:p w14:paraId="164E405C">
            <w:pPr>
              <w:spacing w:line="360" w:lineRule="exact"/>
              <w:jc w:val="center"/>
              <w:rPr>
                <w:rFonts w:ascii="Times New Roman" w:hAnsi="Times New Roman" w:eastAsia="仿宋_GB2312" w:cs="Times New Roman"/>
                <w:sz w:val="24"/>
                <w:szCs w:val="24"/>
              </w:rPr>
            </w:pPr>
          </w:p>
        </w:tc>
        <w:tc>
          <w:tcPr>
            <w:tcW w:w="4649" w:type="dxa"/>
            <w:vAlign w:val="center"/>
          </w:tcPr>
          <w:p w14:paraId="08F755B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8.党组织设置为党委或党总支、理（董）事长或校长担任党组织书记的，配备专职副书记。</w:t>
            </w:r>
          </w:p>
        </w:tc>
        <w:tc>
          <w:tcPr>
            <w:tcW w:w="3544" w:type="dxa"/>
            <w:vMerge w:val="continue"/>
            <w:vAlign w:val="center"/>
          </w:tcPr>
          <w:p w14:paraId="7B81AA40">
            <w:pPr>
              <w:spacing w:line="300" w:lineRule="exact"/>
              <w:rPr>
                <w:rFonts w:ascii="Times New Roman" w:hAnsi="Times New Roman" w:eastAsia="仿宋_GB2312" w:cs="Times New Roman"/>
                <w:sz w:val="22"/>
              </w:rPr>
            </w:pPr>
          </w:p>
        </w:tc>
        <w:tc>
          <w:tcPr>
            <w:tcW w:w="2693" w:type="dxa"/>
            <w:vMerge w:val="continue"/>
            <w:vAlign w:val="center"/>
          </w:tcPr>
          <w:p w14:paraId="3193CA56">
            <w:pPr>
              <w:spacing w:line="300" w:lineRule="exact"/>
              <w:rPr>
                <w:rFonts w:ascii="Times New Roman" w:hAnsi="Times New Roman" w:eastAsia="仿宋_GB2312" w:cs="Times New Roman"/>
                <w:sz w:val="22"/>
              </w:rPr>
            </w:pPr>
          </w:p>
        </w:tc>
        <w:tc>
          <w:tcPr>
            <w:tcW w:w="725" w:type="dxa"/>
            <w:vMerge w:val="continue"/>
          </w:tcPr>
          <w:p w14:paraId="55677DBB">
            <w:pPr>
              <w:spacing w:line="300" w:lineRule="exact"/>
              <w:rPr>
                <w:rFonts w:ascii="Times New Roman" w:hAnsi="Times New Roman" w:eastAsia="仿宋_GB2312" w:cs="Times New Roman"/>
                <w:sz w:val="22"/>
              </w:rPr>
            </w:pPr>
          </w:p>
        </w:tc>
        <w:tc>
          <w:tcPr>
            <w:tcW w:w="725" w:type="dxa"/>
            <w:vMerge w:val="continue"/>
          </w:tcPr>
          <w:p w14:paraId="7B4F94E8">
            <w:pPr>
              <w:spacing w:line="300" w:lineRule="exact"/>
              <w:rPr>
                <w:rFonts w:ascii="Times New Roman" w:hAnsi="Times New Roman" w:eastAsia="仿宋_GB2312" w:cs="Times New Roman"/>
                <w:sz w:val="22"/>
              </w:rPr>
            </w:pPr>
          </w:p>
        </w:tc>
        <w:tc>
          <w:tcPr>
            <w:tcW w:w="725" w:type="dxa"/>
            <w:vMerge w:val="continue"/>
          </w:tcPr>
          <w:p w14:paraId="16C9D2F1">
            <w:pPr>
              <w:spacing w:line="360" w:lineRule="exact"/>
              <w:rPr>
                <w:rFonts w:ascii="Times New Roman" w:hAnsi="Times New Roman" w:eastAsia="仿宋_GB2312" w:cs="Times New Roman"/>
                <w:sz w:val="22"/>
              </w:rPr>
            </w:pPr>
          </w:p>
        </w:tc>
      </w:tr>
      <w:tr w14:paraId="71BD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1" w:type="dxa"/>
            <w:vMerge w:val="continue"/>
            <w:vAlign w:val="center"/>
          </w:tcPr>
          <w:p w14:paraId="2FB266FC">
            <w:pPr>
              <w:spacing w:line="360" w:lineRule="exact"/>
              <w:jc w:val="center"/>
              <w:rPr>
                <w:rFonts w:ascii="黑体" w:hAnsi="黑体" w:eastAsia="黑体" w:cs="黑体"/>
                <w:sz w:val="24"/>
                <w:szCs w:val="21"/>
              </w:rPr>
            </w:pPr>
          </w:p>
        </w:tc>
        <w:tc>
          <w:tcPr>
            <w:tcW w:w="1225" w:type="dxa"/>
            <w:vMerge w:val="continue"/>
            <w:vAlign w:val="center"/>
          </w:tcPr>
          <w:p w14:paraId="7EB8F3BB">
            <w:pPr>
              <w:spacing w:line="360" w:lineRule="exact"/>
              <w:jc w:val="center"/>
              <w:rPr>
                <w:rFonts w:ascii="Times New Roman" w:hAnsi="Times New Roman" w:eastAsia="仿宋_GB2312" w:cs="Times New Roman"/>
                <w:sz w:val="24"/>
                <w:szCs w:val="24"/>
              </w:rPr>
            </w:pPr>
          </w:p>
        </w:tc>
        <w:tc>
          <w:tcPr>
            <w:tcW w:w="4649" w:type="dxa"/>
            <w:vAlign w:val="center"/>
          </w:tcPr>
          <w:p w14:paraId="3094C72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9.及时规范开展换届工作。</w:t>
            </w:r>
          </w:p>
        </w:tc>
        <w:tc>
          <w:tcPr>
            <w:tcW w:w="3544" w:type="dxa"/>
            <w:vMerge w:val="continue"/>
            <w:vAlign w:val="center"/>
          </w:tcPr>
          <w:p w14:paraId="20C9ED0D">
            <w:pPr>
              <w:spacing w:line="300" w:lineRule="exact"/>
              <w:rPr>
                <w:rFonts w:ascii="Times New Roman" w:hAnsi="Times New Roman" w:eastAsia="仿宋_GB2312" w:cs="Times New Roman"/>
                <w:sz w:val="22"/>
              </w:rPr>
            </w:pPr>
          </w:p>
        </w:tc>
        <w:tc>
          <w:tcPr>
            <w:tcW w:w="2693" w:type="dxa"/>
            <w:vMerge w:val="continue"/>
            <w:vAlign w:val="center"/>
          </w:tcPr>
          <w:p w14:paraId="74B973DF">
            <w:pPr>
              <w:spacing w:line="300" w:lineRule="exact"/>
              <w:rPr>
                <w:rFonts w:ascii="Times New Roman" w:hAnsi="Times New Roman" w:eastAsia="仿宋_GB2312" w:cs="Times New Roman"/>
                <w:sz w:val="22"/>
              </w:rPr>
            </w:pPr>
          </w:p>
        </w:tc>
        <w:tc>
          <w:tcPr>
            <w:tcW w:w="725" w:type="dxa"/>
            <w:vMerge w:val="continue"/>
          </w:tcPr>
          <w:p w14:paraId="299EE023">
            <w:pPr>
              <w:spacing w:line="300" w:lineRule="exact"/>
              <w:rPr>
                <w:rFonts w:ascii="Times New Roman" w:hAnsi="Times New Roman" w:eastAsia="仿宋_GB2312" w:cs="Times New Roman"/>
                <w:sz w:val="22"/>
              </w:rPr>
            </w:pPr>
          </w:p>
        </w:tc>
        <w:tc>
          <w:tcPr>
            <w:tcW w:w="725" w:type="dxa"/>
            <w:vMerge w:val="continue"/>
          </w:tcPr>
          <w:p w14:paraId="714D26BC">
            <w:pPr>
              <w:spacing w:line="300" w:lineRule="exact"/>
              <w:rPr>
                <w:rFonts w:ascii="Times New Roman" w:hAnsi="Times New Roman" w:eastAsia="仿宋_GB2312" w:cs="Times New Roman"/>
                <w:sz w:val="22"/>
              </w:rPr>
            </w:pPr>
          </w:p>
        </w:tc>
        <w:tc>
          <w:tcPr>
            <w:tcW w:w="725" w:type="dxa"/>
            <w:vMerge w:val="continue"/>
          </w:tcPr>
          <w:p w14:paraId="4121C033">
            <w:pPr>
              <w:spacing w:line="360" w:lineRule="exact"/>
              <w:rPr>
                <w:rFonts w:ascii="Times New Roman" w:hAnsi="Times New Roman" w:eastAsia="仿宋_GB2312" w:cs="Times New Roman"/>
                <w:sz w:val="22"/>
              </w:rPr>
            </w:pPr>
          </w:p>
        </w:tc>
      </w:tr>
      <w:tr w14:paraId="72B7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291" w:type="dxa"/>
            <w:vMerge w:val="continue"/>
            <w:vAlign w:val="center"/>
          </w:tcPr>
          <w:p w14:paraId="4A8943B3">
            <w:pPr>
              <w:spacing w:line="360" w:lineRule="exact"/>
              <w:jc w:val="center"/>
              <w:rPr>
                <w:rFonts w:ascii="黑体" w:hAnsi="黑体" w:eastAsia="黑体" w:cs="黑体"/>
                <w:sz w:val="24"/>
                <w:szCs w:val="21"/>
              </w:rPr>
            </w:pPr>
          </w:p>
        </w:tc>
        <w:tc>
          <w:tcPr>
            <w:tcW w:w="1225" w:type="dxa"/>
            <w:vMerge w:val="restart"/>
            <w:vAlign w:val="center"/>
          </w:tcPr>
          <w:p w14:paraId="539CDC2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p w14:paraId="1EA51BA4">
            <w:pPr>
              <w:spacing w:line="360" w:lineRule="exact"/>
              <w:jc w:val="center"/>
              <w:rPr>
                <w:rFonts w:ascii="Times New Roman" w:hAnsi="Times New Roman" w:eastAsia="仿宋_GB2312" w:cs="Times New Roman"/>
                <w:sz w:val="24"/>
                <w:szCs w:val="24"/>
              </w:rPr>
            </w:pPr>
            <w:bookmarkStart w:id="2" w:name="OLE_LINK3"/>
            <w:r>
              <w:rPr>
                <w:rFonts w:ascii="Times New Roman" w:hAnsi="Times New Roman" w:eastAsia="仿宋_GB2312" w:cs="Times New Roman"/>
                <w:sz w:val="24"/>
                <w:szCs w:val="24"/>
              </w:rPr>
              <w:t>党组织参与决策监督</w:t>
            </w:r>
            <w:bookmarkEnd w:id="2"/>
          </w:p>
        </w:tc>
        <w:tc>
          <w:tcPr>
            <w:tcW w:w="4649" w:type="dxa"/>
            <w:vAlign w:val="center"/>
          </w:tcPr>
          <w:p w14:paraId="0AE6C73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10.把党的建设有关内容写入学校章程，明确党组织的设置形式、地位作用、职责权限、参与决策和实施监督机制，以及党的工作机构、人员配备、经费保障等内容。</w:t>
            </w:r>
          </w:p>
        </w:tc>
        <w:tc>
          <w:tcPr>
            <w:tcW w:w="3544" w:type="dxa"/>
            <w:vMerge w:val="restart"/>
            <w:vAlign w:val="center"/>
          </w:tcPr>
          <w:p w14:paraId="2A9099E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w:t>
            </w:r>
            <w:r>
              <w:rPr>
                <w:rFonts w:hint="eastAsia" w:ascii="Times New Roman" w:hAnsi="Times New Roman" w:eastAsia="仿宋_GB2312" w:cs="Times New Roman"/>
                <w:sz w:val="22"/>
              </w:rPr>
              <w:t>学校</w:t>
            </w:r>
            <w:r>
              <w:rPr>
                <w:rFonts w:ascii="Times New Roman" w:hAnsi="Times New Roman" w:eastAsia="仿宋_GB2312" w:cs="Times New Roman"/>
                <w:sz w:val="22"/>
              </w:rPr>
              <w:t>章程。</w:t>
            </w:r>
          </w:p>
          <w:p w14:paraId="3B041142">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w:t>
            </w:r>
            <w:r>
              <w:rPr>
                <w:rFonts w:hint="eastAsia" w:ascii="Times New Roman" w:hAnsi="Times New Roman" w:eastAsia="仿宋_GB2312" w:cs="Times New Roman"/>
                <w:sz w:val="22"/>
              </w:rPr>
              <w:t>理（董）事会成员、</w:t>
            </w:r>
            <w:r>
              <w:rPr>
                <w:rFonts w:ascii="Times New Roman" w:hAnsi="Times New Roman" w:eastAsia="仿宋_GB2312" w:cs="Times New Roman"/>
                <w:sz w:val="22"/>
              </w:rPr>
              <w:t>党组织班子</w:t>
            </w:r>
            <w:r>
              <w:rPr>
                <w:rFonts w:hint="eastAsia" w:ascii="Times New Roman" w:hAnsi="Times New Roman" w:eastAsia="仿宋_GB2312" w:cs="Times New Roman"/>
                <w:sz w:val="22"/>
              </w:rPr>
              <w:t>和行政班子</w:t>
            </w:r>
            <w:r>
              <w:rPr>
                <w:rFonts w:ascii="Times New Roman" w:hAnsi="Times New Roman" w:eastAsia="仿宋_GB2312" w:cs="Times New Roman"/>
                <w:sz w:val="22"/>
              </w:rPr>
              <w:t>成员名册及分工。</w:t>
            </w:r>
          </w:p>
          <w:p w14:paraId="0A8D5A4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3.查看</w:t>
            </w:r>
            <w:r>
              <w:rPr>
                <w:rFonts w:hint="eastAsia" w:ascii="Times New Roman" w:hAnsi="Times New Roman" w:eastAsia="仿宋_GB2312" w:cs="Times New Roman"/>
                <w:sz w:val="22"/>
              </w:rPr>
              <w:t>议事决策制度，查看</w:t>
            </w:r>
            <w:r>
              <w:rPr>
                <w:rFonts w:ascii="Times New Roman" w:hAnsi="Times New Roman" w:eastAsia="仿宋_GB2312" w:cs="Times New Roman"/>
                <w:sz w:val="22"/>
              </w:rPr>
              <w:t>党组织</w:t>
            </w:r>
            <w:r>
              <w:rPr>
                <w:rFonts w:hint="eastAsia" w:ascii="Times New Roman" w:hAnsi="Times New Roman" w:eastAsia="仿宋_GB2312" w:cs="Times New Roman"/>
                <w:sz w:val="22"/>
              </w:rPr>
              <w:t>、党组织与行政领导班子联席</w:t>
            </w:r>
            <w:r>
              <w:rPr>
                <w:rFonts w:ascii="Times New Roman" w:hAnsi="Times New Roman" w:eastAsia="仿宋_GB2312" w:cs="Times New Roman"/>
                <w:sz w:val="22"/>
              </w:rPr>
              <w:t>会议</w:t>
            </w:r>
            <w:r>
              <w:rPr>
                <w:rFonts w:hint="eastAsia" w:ascii="Times New Roman" w:hAnsi="Times New Roman" w:eastAsia="仿宋_GB2312" w:cs="Times New Roman"/>
                <w:sz w:val="22"/>
              </w:rPr>
              <w:t>制度</w:t>
            </w:r>
            <w:r>
              <w:rPr>
                <w:rFonts w:ascii="Times New Roman" w:hAnsi="Times New Roman" w:eastAsia="仿宋_GB2312" w:cs="Times New Roman"/>
                <w:sz w:val="22"/>
              </w:rPr>
              <w:t>和议事规则。</w:t>
            </w:r>
          </w:p>
          <w:p w14:paraId="5EBDC8A2">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4.查看</w:t>
            </w:r>
            <w:r>
              <w:rPr>
                <w:rFonts w:hint="eastAsia" w:ascii="Times New Roman" w:hAnsi="Times New Roman" w:eastAsia="仿宋_GB2312" w:cs="Times New Roman"/>
                <w:sz w:val="22"/>
              </w:rPr>
              <w:t>理（董）事会、</w:t>
            </w:r>
            <w:r>
              <w:rPr>
                <w:rFonts w:ascii="Times New Roman" w:hAnsi="Times New Roman" w:eastAsia="仿宋_GB2312" w:cs="Times New Roman"/>
                <w:sz w:val="22"/>
              </w:rPr>
              <w:t>党组织</w:t>
            </w:r>
            <w:r>
              <w:rPr>
                <w:rFonts w:hint="eastAsia" w:ascii="Times New Roman" w:hAnsi="Times New Roman" w:eastAsia="仿宋_GB2312" w:cs="Times New Roman"/>
                <w:sz w:val="22"/>
              </w:rPr>
              <w:t>、党组织与行政领导班子联席</w:t>
            </w:r>
            <w:r>
              <w:rPr>
                <w:rFonts w:ascii="Times New Roman" w:hAnsi="Times New Roman" w:eastAsia="仿宋_GB2312" w:cs="Times New Roman"/>
                <w:sz w:val="22"/>
              </w:rPr>
              <w:t>会议纪要</w:t>
            </w:r>
            <w:r>
              <w:rPr>
                <w:rFonts w:hint="eastAsia" w:ascii="Times New Roman" w:hAnsi="Times New Roman" w:eastAsia="仿宋_GB2312" w:cs="Times New Roman"/>
                <w:sz w:val="22"/>
              </w:rPr>
              <w:t>（记录）</w:t>
            </w:r>
            <w:r>
              <w:rPr>
                <w:rFonts w:ascii="Times New Roman" w:hAnsi="Times New Roman" w:eastAsia="仿宋_GB2312" w:cs="Times New Roman"/>
                <w:sz w:val="22"/>
              </w:rPr>
              <w:t>。</w:t>
            </w:r>
          </w:p>
          <w:p w14:paraId="0649D5EB">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5.查看党员大会、教职工代表大会记录。</w:t>
            </w:r>
          </w:p>
        </w:tc>
        <w:tc>
          <w:tcPr>
            <w:tcW w:w="2693" w:type="dxa"/>
            <w:vMerge w:val="continue"/>
            <w:vAlign w:val="center"/>
          </w:tcPr>
          <w:p w14:paraId="57B827BA">
            <w:pPr>
              <w:spacing w:line="300" w:lineRule="exact"/>
              <w:rPr>
                <w:rFonts w:ascii="Times New Roman" w:hAnsi="Times New Roman" w:eastAsia="仿宋_GB2312" w:cs="Times New Roman"/>
                <w:sz w:val="22"/>
              </w:rPr>
            </w:pPr>
          </w:p>
        </w:tc>
        <w:tc>
          <w:tcPr>
            <w:tcW w:w="725" w:type="dxa"/>
            <w:vMerge w:val="restart"/>
          </w:tcPr>
          <w:p w14:paraId="595A5C62">
            <w:pPr>
              <w:spacing w:line="300" w:lineRule="exact"/>
              <w:rPr>
                <w:rFonts w:ascii="Times New Roman" w:hAnsi="Times New Roman" w:eastAsia="仿宋_GB2312" w:cs="Times New Roman"/>
                <w:sz w:val="22"/>
              </w:rPr>
            </w:pPr>
          </w:p>
        </w:tc>
        <w:tc>
          <w:tcPr>
            <w:tcW w:w="725" w:type="dxa"/>
            <w:vMerge w:val="restart"/>
          </w:tcPr>
          <w:p w14:paraId="37218BAA">
            <w:pPr>
              <w:spacing w:line="300" w:lineRule="exact"/>
              <w:rPr>
                <w:rFonts w:ascii="Times New Roman" w:hAnsi="Times New Roman" w:eastAsia="仿宋_GB2312" w:cs="Times New Roman"/>
                <w:sz w:val="22"/>
              </w:rPr>
            </w:pPr>
          </w:p>
        </w:tc>
        <w:tc>
          <w:tcPr>
            <w:tcW w:w="725" w:type="dxa"/>
            <w:vMerge w:val="restart"/>
          </w:tcPr>
          <w:p w14:paraId="0A7C7439">
            <w:pPr>
              <w:spacing w:line="360" w:lineRule="exact"/>
              <w:rPr>
                <w:rFonts w:ascii="Times New Roman" w:hAnsi="Times New Roman" w:eastAsia="仿宋_GB2312" w:cs="Times New Roman"/>
                <w:sz w:val="22"/>
              </w:rPr>
            </w:pPr>
          </w:p>
        </w:tc>
      </w:tr>
      <w:tr w14:paraId="4797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1291" w:type="dxa"/>
            <w:vMerge w:val="continue"/>
            <w:vAlign w:val="center"/>
          </w:tcPr>
          <w:p w14:paraId="1354E91F">
            <w:pPr>
              <w:spacing w:line="360" w:lineRule="exact"/>
              <w:jc w:val="center"/>
              <w:rPr>
                <w:rFonts w:ascii="黑体" w:hAnsi="黑体" w:eastAsia="黑体" w:cs="黑体"/>
                <w:sz w:val="24"/>
                <w:szCs w:val="21"/>
              </w:rPr>
            </w:pPr>
          </w:p>
        </w:tc>
        <w:tc>
          <w:tcPr>
            <w:tcW w:w="1225" w:type="dxa"/>
            <w:vMerge w:val="continue"/>
            <w:vAlign w:val="center"/>
          </w:tcPr>
          <w:p w14:paraId="5155244B">
            <w:pPr>
              <w:spacing w:line="360" w:lineRule="exact"/>
              <w:jc w:val="center"/>
              <w:rPr>
                <w:rFonts w:ascii="Times New Roman" w:hAnsi="Times New Roman" w:eastAsia="仿宋_GB2312" w:cs="Times New Roman"/>
                <w:sz w:val="24"/>
                <w:szCs w:val="24"/>
              </w:rPr>
            </w:pPr>
          </w:p>
        </w:tc>
        <w:tc>
          <w:tcPr>
            <w:tcW w:w="4649" w:type="dxa"/>
            <w:vAlign w:val="center"/>
          </w:tcPr>
          <w:p w14:paraId="63D79C8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11.党组织班子成员进入学校内部治理机构。党组织书记通过法定程序进入学校理（董）事会，办学规模大、党员人数多的学校，党组织专职副书记进入理（董）事会。党组织书记、专职副书记以外的班子成员按学校章程进入行政管理层，党员校长、副校长等行政领导班子成员，可按党内有关规定进入党组织班子。</w:t>
            </w:r>
          </w:p>
        </w:tc>
        <w:tc>
          <w:tcPr>
            <w:tcW w:w="3544" w:type="dxa"/>
            <w:vMerge w:val="continue"/>
            <w:vAlign w:val="center"/>
          </w:tcPr>
          <w:p w14:paraId="64F404C6">
            <w:pPr>
              <w:spacing w:line="300" w:lineRule="exact"/>
              <w:rPr>
                <w:rFonts w:ascii="Times New Roman" w:hAnsi="Times New Roman" w:eastAsia="仿宋_GB2312" w:cs="Times New Roman"/>
                <w:sz w:val="22"/>
              </w:rPr>
            </w:pPr>
          </w:p>
        </w:tc>
        <w:tc>
          <w:tcPr>
            <w:tcW w:w="2693" w:type="dxa"/>
            <w:vMerge w:val="continue"/>
            <w:vAlign w:val="center"/>
          </w:tcPr>
          <w:p w14:paraId="3B0645A5">
            <w:pPr>
              <w:spacing w:line="300" w:lineRule="exact"/>
              <w:rPr>
                <w:rFonts w:ascii="Times New Roman" w:hAnsi="Times New Roman" w:eastAsia="仿宋_GB2312" w:cs="Times New Roman"/>
                <w:sz w:val="22"/>
              </w:rPr>
            </w:pPr>
          </w:p>
        </w:tc>
        <w:tc>
          <w:tcPr>
            <w:tcW w:w="725" w:type="dxa"/>
            <w:vMerge w:val="continue"/>
          </w:tcPr>
          <w:p w14:paraId="7A8C8BC2">
            <w:pPr>
              <w:spacing w:line="300" w:lineRule="exact"/>
              <w:rPr>
                <w:rFonts w:ascii="Times New Roman" w:hAnsi="Times New Roman" w:eastAsia="仿宋_GB2312" w:cs="Times New Roman"/>
                <w:sz w:val="22"/>
              </w:rPr>
            </w:pPr>
          </w:p>
        </w:tc>
        <w:tc>
          <w:tcPr>
            <w:tcW w:w="725" w:type="dxa"/>
            <w:vMerge w:val="continue"/>
          </w:tcPr>
          <w:p w14:paraId="40A16A99">
            <w:pPr>
              <w:spacing w:line="300" w:lineRule="exact"/>
              <w:rPr>
                <w:rFonts w:ascii="Times New Roman" w:hAnsi="Times New Roman" w:eastAsia="仿宋_GB2312" w:cs="Times New Roman"/>
                <w:sz w:val="22"/>
              </w:rPr>
            </w:pPr>
          </w:p>
        </w:tc>
        <w:tc>
          <w:tcPr>
            <w:tcW w:w="725" w:type="dxa"/>
            <w:vMerge w:val="continue"/>
          </w:tcPr>
          <w:p w14:paraId="21CFB61B">
            <w:pPr>
              <w:spacing w:line="360" w:lineRule="exact"/>
              <w:rPr>
                <w:rFonts w:ascii="Times New Roman" w:hAnsi="Times New Roman" w:eastAsia="仿宋_GB2312" w:cs="Times New Roman"/>
                <w:sz w:val="22"/>
              </w:rPr>
            </w:pPr>
          </w:p>
        </w:tc>
      </w:tr>
      <w:tr w14:paraId="69B4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3969A183">
            <w:pPr>
              <w:spacing w:line="360" w:lineRule="exact"/>
              <w:jc w:val="center"/>
              <w:rPr>
                <w:rFonts w:ascii="黑体" w:hAnsi="黑体" w:eastAsia="黑体" w:cs="黑体"/>
                <w:sz w:val="24"/>
                <w:szCs w:val="21"/>
              </w:rPr>
            </w:pPr>
          </w:p>
        </w:tc>
        <w:tc>
          <w:tcPr>
            <w:tcW w:w="1225" w:type="dxa"/>
            <w:vMerge w:val="continue"/>
            <w:vAlign w:val="center"/>
          </w:tcPr>
          <w:p w14:paraId="2E3EE2C5">
            <w:pPr>
              <w:spacing w:line="360" w:lineRule="exact"/>
              <w:jc w:val="center"/>
              <w:rPr>
                <w:rFonts w:ascii="Times New Roman" w:hAnsi="Times New Roman" w:eastAsia="仿宋_GB2312" w:cs="Times New Roman"/>
                <w:sz w:val="24"/>
                <w:szCs w:val="24"/>
              </w:rPr>
            </w:pPr>
          </w:p>
        </w:tc>
        <w:tc>
          <w:tcPr>
            <w:tcW w:w="4649" w:type="dxa"/>
            <w:vAlign w:val="center"/>
          </w:tcPr>
          <w:p w14:paraId="20F83D1D">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12.健全党组织议事决策制度。健全党组织会议、党组织与行政领导班子联席会议等议事决策制度，完善党组织与学校理（董）事会、监事会日常沟通协商机制。</w:t>
            </w:r>
          </w:p>
        </w:tc>
        <w:tc>
          <w:tcPr>
            <w:tcW w:w="3544" w:type="dxa"/>
            <w:vMerge w:val="continue"/>
            <w:vAlign w:val="center"/>
          </w:tcPr>
          <w:p w14:paraId="4F916DA3">
            <w:pPr>
              <w:spacing w:line="300" w:lineRule="exact"/>
              <w:rPr>
                <w:rFonts w:ascii="Times New Roman" w:hAnsi="Times New Roman" w:eastAsia="仿宋_GB2312" w:cs="Times New Roman"/>
                <w:sz w:val="22"/>
              </w:rPr>
            </w:pPr>
          </w:p>
        </w:tc>
        <w:tc>
          <w:tcPr>
            <w:tcW w:w="2693" w:type="dxa"/>
            <w:vMerge w:val="continue"/>
            <w:vAlign w:val="center"/>
          </w:tcPr>
          <w:p w14:paraId="6F04B83F">
            <w:pPr>
              <w:spacing w:line="300" w:lineRule="exact"/>
              <w:rPr>
                <w:rFonts w:ascii="Times New Roman" w:hAnsi="Times New Roman" w:eastAsia="仿宋_GB2312" w:cs="Times New Roman"/>
                <w:sz w:val="22"/>
              </w:rPr>
            </w:pPr>
          </w:p>
        </w:tc>
        <w:tc>
          <w:tcPr>
            <w:tcW w:w="725" w:type="dxa"/>
            <w:vMerge w:val="continue"/>
          </w:tcPr>
          <w:p w14:paraId="5314CE4A">
            <w:pPr>
              <w:spacing w:line="300" w:lineRule="exact"/>
              <w:rPr>
                <w:rFonts w:ascii="Times New Roman" w:hAnsi="Times New Roman" w:eastAsia="仿宋_GB2312" w:cs="Times New Roman"/>
                <w:sz w:val="22"/>
              </w:rPr>
            </w:pPr>
          </w:p>
        </w:tc>
        <w:tc>
          <w:tcPr>
            <w:tcW w:w="725" w:type="dxa"/>
            <w:vMerge w:val="continue"/>
          </w:tcPr>
          <w:p w14:paraId="2DC1A5F4">
            <w:pPr>
              <w:spacing w:line="300" w:lineRule="exact"/>
              <w:rPr>
                <w:rFonts w:ascii="Times New Roman" w:hAnsi="Times New Roman" w:eastAsia="仿宋_GB2312" w:cs="Times New Roman"/>
                <w:sz w:val="22"/>
              </w:rPr>
            </w:pPr>
          </w:p>
        </w:tc>
        <w:tc>
          <w:tcPr>
            <w:tcW w:w="725" w:type="dxa"/>
            <w:vMerge w:val="continue"/>
          </w:tcPr>
          <w:p w14:paraId="187AB7F2">
            <w:pPr>
              <w:spacing w:line="360" w:lineRule="exact"/>
              <w:rPr>
                <w:rFonts w:ascii="Times New Roman" w:hAnsi="Times New Roman" w:eastAsia="仿宋_GB2312" w:cs="Times New Roman"/>
                <w:sz w:val="22"/>
              </w:rPr>
            </w:pPr>
          </w:p>
        </w:tc>
      </w:tr>
      <w:tr w14:paraId="6F3B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1291" w:type="dxa"/>
            <w:vMerge w:val="continue"/>
            <w:vAlign w:val="center"/>
          </w:tcPr>
          <w:p w14:paraId="539CCBB0">
            <w:pPr>
              <w:spacing w:line="360" w:lineRule="exact"/>
              <w:jc w:val="center"/>
              <w:rPr>
                <w:rFonts w:ascii="黑体" w:hAnsi="黑体" w:eastAsia="黑体" w:cs="黑体"/>
                <w:sz w:val="24"/>
                <w:szCs w:val="21"/>
              </w:rPr>
            </w:pPr>
          </w:p>
        </w:tc>
        <w:tc>
          <w:tcPr>
            <w:tcW w:w="1225" w:type="dxa"/>
            <w:vMerge w:val="continue"/>
            <w:vAlign w:val="center"/>
          </w:tcPr>
          <w:p w14:paraId="2BDAA7BA">
            <w:pPr>
              <w:spacing w:line="360" w:lineRule="exact"/>
              <w:jc w:val="center"/>
              <w:rPr>
                <w:rFonts w:ascii="Times New Roman" w:hAnsi="Times New Roman" w:eastAsia="仿宋_GB2312" w:cs="Times New Roman"/>
                <w:sz w:val="24"/>
                <w:szCs w:val="24"/>
              </w:rPr>
            </w:pPr>
          </w:p>
        </w:tc>
        <w:tc>
          <w:tcPr>
            <w:tcW w:w="4649" w:type="dxa"/>
            <w:vAlign w:val="center"/>
          </w:tcPr>
          <w:p w14:paraId="543FBD55">
            <w:pPr>
              <w:tabs>
                <w:tab w:val="left" w:pos="312"/>
              </w:tabs>
              <w:spacing w:line="300" w:lineRule="exact"/>
              <w:rPr>
                <w:rFonts w:ascii="Times New Roman" w:hAnsi="Times New Roman" w:eastAsia="仿宋_GB2312" w:cs="Times New Roman"/>
                <w:sz w:val="22"/>
              </w:rPr>
            </w:pPr>
            <w:r>
              <w:rPr>
                <w:rFonts w:ascii="Times New Roman" w:hAnsi="Times New Roman" w:eastAsia="仿宋_GB2312" w:cs="Times New Roman"/>
                <w:sz w:val="22"/>
              </w:rPr>
              <w:t>13.落实党组织议事决策制度。涉及党的建设、思想政治工作和德育工作、维护政治安全等事项，由党组织研究决定。涉及学校发展规划、重要改革事项、经费预算和决算、大额资金使用、重要人事安排和师生员工切身利益等重大事项，党组织要召开会议研究讨论，提出明确意见，由理（董）事会会议作出决定。涉及教育教学重要事项，通过召开学校党组织与行政领导班子联席会议等方式进行讨论、作出决定，党组织进行政治把关。</w:t>
            </w:r>
          </w:p>
        </w:tc>
        <w:tc>
          <w:tcPr>
            <w:tcW w:w="3544" w:type="dxa"/>
            <w:vMerge w:val="continue"/>
            <w:vAlign w:val="center"/>
          </w:tcPr>
          <w:p w14:paraId="609326ED">
            <w:pPr>
              <w:spacing w:line="300" w:lineRule="exact"/>
              <w:rPr>
                <w:rFonts w:ascii="Times New Roman" w:hAnsi="Times New Roman" w:eastAsia="仿宋_GB2312" w:cs="Times New Roman"/>
                <w:sz w:val="22"/>
              </w:rPr>
            </w:pPr>
          </w:p>
        </w:tc>
        <w:tc>
          <w:tcPr>
            <w:tcW w:w="2693" w:type="dxa"/>
            <w:vMerge w:val="continue"/>
            <w:vAlign w:val="center"/>
          </w:tcPr>
          <w:p w14:paraId="74E66FA9">
            <w:pPr>
              <w:spacing w:line="300" w:lineRule="exact"/>
              <w:rPr>
                <w:rFonts w:ascii="Times New Roman" w:hAnsi="Times New Roman" w:eastAsia="仿宋_GB2312" w:cs="Times New Roman"/>
                <w:sz w:val="22"/>
              </w:rPr>
            </w:pPr>
          </w:p>
        </w:tc>
        <w:tc>
          <w:tcPr>
            <w:tcW w:w="725" w:type="dxa"/>
            <w:vMerge w:val="continue"/>
          </w:tcPr>
          <w:p w14:paraId="7B6B3ABE">
            <w:pPr>
              <w:spacing w:line="300" w:lineRule="exact"/>
              <w:rPr>
                <w:rFonts w:ascii="Times New Roman" w:hAnsi="Times New Roman" w:eastAsia="仿宋_GB2312" w:cs="Times New Roman"/>
                <w:sz w:val="22"/>
              </w:rPr>
            </w:pPr>
          </w:p>
        </w:tc>
        <w:tc>
          <w:tcPr>
            <w:tcW w:w="725" w:type="dxa"/>
            <w:vMerge w:val="continue"/>
          </w:tcPr>
          <w:p w14:paraId="12BC7679">
            <w:pPr>
              <w:spacing w:line="300" w:lineRule="exact"/>
              <w:rPr>
                <w:rFonts w:ascii="Times New Roman" w:hAnsi="Times New Roman" w:eastAsia="仿宋_GB2312" w:cs="Times New Roman"/>
                <w:sz w:val="22"/>
              </w:rPr>
            </w:pPr>
          </w:p>
        </w:tc>
        <w:tc>
          <w:tcPr>
            <w:tcW w:w="725" w:type="dxa"/>
            <w:vMerge w:val="continue"/>
          </w:tcPr>
          <w:p w14:paraId="2FCE1ADB">
            <w:pPr>
              <w:spacing w:line="360" w:lineRule="exact"/>
              <w:rPr>
                <w:rFonts w:ascii="Times New Roman" w:hAnsi="Times New Roman" w:eastAsia="仿宋_GB2312" w:cs="Times New Roman"/>
                <w:sz w:val="22"/>
              </w:rPr>
            </w:pPr>
          </w:p>
        </w:tc>
      </w:tr>
      <w:tr w14:paraId="161B7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vAlign w:val="center"/>
          </w:tcPr>
          <w:p w14:paraId="242671FD">
            <w:pPr>
              <w:spacing w:line="360" w:lineRule="exact"/>
              <w:jc w:val="center"/>
              <w:rPr>
                <w:rFonts w:ascii="黑体" w:hAnsi="黑体" w:eastAsia="黑体" w:cs="黑体"/>
                <w:sz w:val="24"/>
                <w:szCs w:val="21"/>
              </w:rPr>
            </w:pPr>
          </w:p>
        </w:tc>
        <w:tc>
          <w:tcPr>
            <w:tcW w:w="1225" w:type="dxa"/>
            <w:vMerge w:val="continue"/>
            <w:vAlign w:val="center"/>
          </w:tcPr>
          <w:p w14:paraId="6B4B8F9C">
            <w:pPr>
              <w:spacing w:line="360" w:lineRule="exact"/>
              <w:jc w:val="center"/>
              <w:rPr>
                <w:rFonts w:ascii="Times New Roman" w:hAnsi="Times New Roman" w:eastAsia="仿宋_GB2312" w:cs="Times New Roman"/>
                <w:sz w:val="24"/>
                <w:szCs w:val="24"/>
              </w:rPr>
            </w:pPr>
          </w:p>
        </w:tc>
        <w:tc>
          <w:tcPr>
            <w:tcW w:w="4649" w:type="dxa"/>
            <w:vAlign w:val="center"/>
          </w:tcPr>
          <w:p w14:paraId="2B378F10">
            <w:pPr>
              <w:tabs>
                <w:tab w:val="left" w:pos="312"/>
              </w:tabs>
              <w:spacing w:line="300" w:lineRule="exact"/>
              <w:rPr>
                <w:rFonts w:ascii="Times New Roman" w:hAnsi="Times New Roman" w:eastAsia="仿宋_GB2312" w:cs="Times New Roman"/>
                <w:sz w:val="22"/>
              </w:rPr>
            </w:pPr>
            <w:r>
              <w:rPr>
                <w:rFonts w:ascii="Times New Roman" w:hAnsi="Times New Roman" w:eastAsia="仿宋_GB2312" w:cs="Times New Roman"/>
                <w:sz w:val="22"/>
              </w:rPr>
              <w:t>14.强化党组织监督作用。定期组织党员、教职工代表等听取校长工作报告以及学校重大事项情况通报。</w:t>
            </w:r>
          </w:p>
        </w:tc>
        <w:tc>
          <w:tcPr>
            <w:tcW w:w="3544" w:type="dxa"/>
            <w:vMerge w:val="continue"/>
            <w:vAlign w:val="center"/>
          </w:tcPr>
          <w:p w14:paraId="099E7DBD">
            <w:pPr>
              <w:spacing w:line="300" w:lineRule="exact"/>
              <w:rPr>
                <w:rFonts w:ascii="Times New Roman" w:hAnsi="Times New Roman" w:eastAsia="仿宋_GB2312" w:cs="Times New Roman"/>
                <w:sz w:val="22"/>
              </w:rPr>
            </w:pPr>
          </w:p>
        </w:tc>
        <w:tc>
          <w:tcPr>
            <w:tcW w:w="2693" w:type="dxa"/>
            <w:vMerge w:val="continue"/>
            <w:vAlign w:val="center"/>
          </w:tcPr>
          <w:p w14:paraId="0CFF287E">
            <w:pPr>
              <w:spacing w:line="300" w:lineRule="exact"/>
              <w:rPr>
                <w:rFonts w:ascii="Times New Roman" w:hAnsi="Times New Roman" w:eastAsia="仿宋_GB2312" w:cs="Times New Roman"/>
                <w:sz w:val="22"/>
              </w:rPr>
            </w:pPr>
          </w:p>
        </w:tc>
        <w:tc>
          <w:tcPr>
            <w:tcW w:w="725" w:type="dxa"/>
            <w:vMerge w:val="continue"/>
          </w:tcPr>
          <w:p w14:paraId="31D2A7F6">
            <w:pPr>
              <w:spacing w:line="300" w:lineRule="exact"/>
              <w:rPr>
                <w:rFonts w:ascii="Times New Roman" w:hAnsi="Times New Roman" w:eastAsia="仿宋_GB2312" w:cs="Times New Roman"/>
                <w:sz w:val="22"/>
              </w:rPr>
            </w:pPr>
          </w:p>
        </w:tc>
        <w:tc>
          <w:tcPr>
            <w:tcW w:w="725" w:type="dxa"/>
            <w:vMerge w:val="continue"/>
          </w:tcPr>
          <w:p w14:paraId="322D0B17">
            <w:pPr>
              <w:spacing w:line="300" w:lineRule="exact"/>
              <w:rPr>
                <w:rFonts w:ascii="Times New Roman" w:hAnsi="Times New Roman" w:eastAsia="仿宋_GB2312" w:cs="Times New Roman"/>
                <w:sz w:val="22"/>
              </w:rPr>
            </w:pPr>
          </w:p>
        </w:tc>
        <w:tc>
          <w:tcPr>
            <w:tcW w:w="725" w:type="dxa"/>
            <w:vMerge w:val="continue"/>
          </w:tcPr>
          <w:p w14:paraId="166A6DEB">
            <w:pPr>
              <w:spacing w:line="360" w:lineRule="exact"/>
              <w:rPr>
                <w:rFonts w:ascii="Times New Roman" w:hAnsi="Times New Roman" w:eastAsia="仿宋_GB2312" w:cs="Times New Roman"/>
                <w:sz w:val="22"/>
              </w:rPr>
            </w:pPr>
          </w:p>
        </w:tc>
      </w:tr>
      <w:tr w14:paraId="6CD40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7B33781C">
            <w:pPr>
              <w:spacing w:line="360" w:lineRule="exact"/>
              <w:jc w:val="center"/>
              <w:rPr>
                <w:rFonts w:ascii="黑体" w:hAnsi="黑体" w:eastAsia="黑体" w:cs="黑体"/>
                <w:sz w:val="24"/>
                <w:szCs w:val="21"/>
              </w:rPr>
            </w:pPr>
          </w:p>
        </w:tc>
        <w:tc>
          <w:tcPr>
            <w:tcW w:w="1225" w:type="dxa"/>
            <w:vMerge w:val="restart"/>
            <w:vAlign w:val="center"/>
          </w:tcPr>
          <w:p w14:paraId="2CB93EC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p w14:paraId="5A922AD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组织保障</w:t>
            </w:r>
          </w:p>
        </w:tc>
        <w:tc>
          <w:tcPr>
            <w:tcW w:w="4649" w:type="dxa"/>
            <w:vAlign w:val="center"/>
          </w:tcPr>
          <w:p w14:paraId="15323B6B">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15.</w:t>
            </w:r>
            <w:r>
              <w:rPr>
                <w:rFonts w:ascii="Times New Roman" w:hAnsi="Times New Roman" w:eastAsia="仿宋_GB2312" w:cs="Times New Roman"/>
                <w:sz w:val="22"/>
              </w:rPr>
              <w:t>配备党务工作者</w:t>
            </w:r>
            <w:r>
              <w:rPr>
                <w:rFonts w:hint="eastAsia" w:ascii="Times New Roman" w:hAnsi="Times New Roman" w:eastAsia="仿宋_GB2312" w:cs="Times New Roman"/>
                <w:sz w:val="22"/>
              </w:rPr>
              <w:t>，兼职从事党建工作人员，计算工作量。</w:t>
            </w:r>
          </w:p>
        </w:tc>
        <w:tc>
          <w:tcPr>
            <w:tcW w:w="3544" w:type="dxa"/>
            <w:vMerge w:val="restart"/>
            <w:vAlign w:val="center"/>
          </w:tcPr>
          <w:p w14:paraId="5455A7C9">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w:t>
            </w:r>
            <w:r>
              <w:rPr>
                <w:rFonts w:ascii="Times New Roman" w:hAnsi="Times New Roman" w:eastAsia="仿宋_GB2312" w:cs="Times New Roman"/>
                <w:sz w:val="22"/>
              </w:rPr>
              <w:t>.</w:t>
            </w:r>
            <w:r>
              <w:rPr>
                <w:rFonts w:hint="eastAsia" w:ascii="Times New Roman" w:hAnsi="Times New Roman" w:eastAsia="仿宋_GB2312" w:cs="Times New Roman"/>
                <w:sz w:val="22"/>
              </w:rPr>
              <w:t>查看</w:t>
            </w:r>
            <w:r>
              <w:rPr>
                <w:rFonts w:ascii="Times New Roman" w:hAnsi="Times New Roman" w:eastAsia="仿宋_GB2312" w:cs="Times New Roman"/>
                <w:sz w:val="22"/>
              </w:rPr>
              <w:t>党务</w:t>
            </w:r>
            <w:r>
              <w:rPr>
                <w:rFonts w:hint="eastAsia" w:ascii="Times New Roman" w:hAnsi="Times New Roman" w:eastAsia="仿宋_GB2312" w:cs="Times New Roman"/>
                <w:sz w:val="22"/>
              </w:rPr>
              <w:t>工作者</w:t>
            </w:r>
            <w:r>
              <w:rPr>
                <w:rFonts w:ascii="Times New Roman" w:hAnsi="Times New Roman" w:eastAsia="仿宋_GB2312" w:cs="Times New Roman"/>
                <w:sz w:val="22"/>
              </w:rPr>
              <w:t>配备情况</w:t>
            </w:r>
            <w:r>
              <w:rPr>
                <w:rFonts w:hint="eastAsia" w:ascii="Times New Roman" w:hAnsi="Times New Roman" w:eastAsia="仿宋_GB2312" w:cs="Times New Roman"/>
                <w:sz w:val="22"/>
              </w:rPr>
              <w:t>、绩效（薪酬）分配方案</w:t>
            </w:r>
            <w:r>
              <w:rPr>
                <w:rFonts w:ascii="Times New Roman" w:hAnsi="Times New Roman" w:eastAsia="仿宋_GB2312" w:cs="Times New Roman"/>
                <w:sz w:val="22"/>
              </w:rPr>
              <w:t>等。</w:t>
            </w:r>
          </w:p>
          <w:p w14:paraId="526EA42F">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2.查看教职工名册、新入职教职工名册。</w:t>
            </w:r>
          </w:p>
          <w:p w14:paraId="41712B93">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3.查看党员名册和组织关系转接动态更新情况。</w:t>
            </w:r>
          </w:p>
        </w:tc>
        <w:tc>
          <w:tcPr>
            <w:tcW w:w="2693" w:type="dxa"/>
            <w:vMerge w:val="continue"/>
          </w:tcPr>
          <w:p w14:paraId="2E81AFC9">
            <w:pPr>
              <w:spacing w:line="300" w:lineRule="exact"/>
              <w:rPr>
                <w:rFonts w:ascii="Times New Roman" w:hAnsi="Times New Roman" w:eastAsia="仿宋_GB2312" w:cs="Times New Roman"/>
                <w:sz w:val="22"/>
              </w:rPr>
            </w:pPr>
          </w:p>
        </w:tc>
        <w:tc>
          <w:tcPr>
            <w:tcW w:w="725" w:type="dxa"/>
            <w:vMerge w:val="restart"/>
          </w:tcPr>
          <w:p w14:paraId="6288ACBB">
            <w:pPr>
              <w:spacing w:line="300" w:lineRule="exact"/>
              <w:rPr>
                <w:rFonts w:ascii="Times New Roman" w:hAnsi="Times New Roman" w:eastAsia="仿宋_GB2312" w:cs="Times New Roman"/>
                <w:sz w:val="22"/>
              </w:rPr>
            </w:pPr>
          </w:p>
        </w:tc>
        <w:tc>
          <w:tcPr>
            <w:tcW w:w="725" w:type="dxa"/>
            <w:vMerge w:val="restart"/>
          </w:tcPr>
          <w:p w14:paraId="2CB5FED6">
            <w:pPr>
              <w:spacing w:line="300" w:lineRule="exact"/>
              <w:rPr>
                <w:rFonts w:ascii="Times New Roman" w:hAnsi="Times New Roman" w:eastAsia="仿宋_GB2312" w:cs="Times New Roman"/>
                <w:sz w:val="22"/>
              </w:rPr>
            </w:pPr>
          </w:p>
        </w:tc>
        <w:tc>
          <w:tcPr>
            <w:tcW w:w="725" w:type="dxa"/>
            <w:vMerge w:val="restart"/>
          </w:tcPr>
          <w:p w14:paraId="6F6FD28F">
            <w:pPr>
              <w:spacing w:line="360" w:lineRule="exact"/>
              <w:rPr>
                <w:rFonts w:ascii="Times New Roman" w:hAnsi="Times New Roman" w:eastAsia="仿宋_GB2312" w:cs="Times New Roman"/>
                <w:sz w:val="22"/>
              </w:rPr>
            </w:pPr>
          </w:p>
        </w:tc>
      </w:tr>
      <w:tr w14:paraId="30EC3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291" w:type="dxa"/>
            <w:vMerge w:val="continue"/>
            <w:vAlign w:val="center"/>
          </w:tcPr>
          <w:p w14:paraId="5DF55554">
            <w:pPr>
              <w:spacing w:line="360" w:lineRule="exact"/>
              <w:jc w:val="center"/>
              <w:rPr>
                <w:rFonts w:ascii="黑体" w:hAnsi="黑体" w:eastAsia="黑体" w:cs="黑体"/>
                <w:sz w:val="24"/>
                <w:szCs w:val="21"/>
              </w:rPr>
            </w:pPr>
          </w:p>
        </w:tc>
        <w:tc>
          <w:tcPr>
            <w:tcW w:w="1225" w:type="dxa"/>
            <w:vMerge w:val="continue"/>
            <w:vAlign w:val="center"/>
          </w:tcPr>
          <w:p w14:paraId="67107729">
            <w:pPr>
              <w:spacing w:line="360" w:lineRule="exact"/>
              <w:jc w:val="center"/>
              <w:rPr>
                <w:rFonts w:ascii="Times New Roman" w:hAnsi="Times New Roman" w:eastAsia="仿宋_GB2312" w:cs="Times New Roman"/>
                <w:sz w:val="24"/>
                <w:szCs w:val="24"/>
              </w:rPr>
            </w:pPr>
          </w:p>
        </w:tc>
        <w:tc>
          <w:tcPr>
            <w:tcW w:w="4649" w:type="dxa"/>
            <w:vAlign w:val="center"/>
          </w:tcPr>
          <w:p w14:paraId="79021097">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6</w:t>
            </w:r>
            <w:r>
              <w:rPr>
                <w:rFonts w:ascii="Times New Roman" w:hAnsi="Times New Roman" w:eastAsia="仿宋_GB2312" w:cs="Times New Roman"/>
                <w:sz w:val="22"/>
              </w:rPr>
              <w:t>.</w:t>
            </w:r>
            <w:r>
              <w:rPr>
                <w:rFonts w:hint="eastAsia" w:ascii="Times New Roman" w:hAnsi="Times New Roman" w:eastAsia="仿宋_GB2312" w:cs="Times New Roman"/>
                <w:sz w:val="22"/>
              </w:rPr>
              <w:t>规范党员组织关系管理，从聘用环节开始，全面掌握、核实教职工的党员身份，对已确认身份、符合组织关系转移条件的党员，应按规定接收其组织关系，并编入党支部。</w:t>
            </w:r>
          </w:p>
        </w:tc>
        <w:tc>
          <w:tcPr>
            <w:tcW w:w="3544" w:type="dxa"/>
            <w:vMerge w:val="continue"/>
            <w:vAlign w:val="center"/>
          </w:tcPr>
          <w:p w14:paraId="7A06450F">
            <w:pPr>
              <w:spacing w:line="300" w:lineRule="exact"/>
              <w:rPr>
                <w:rFonts w:ascii="Times New Roman" w:hAnsi="Times New Roman" w:eastAsia="仿宋_GB2312" w:cs="Times New Roman"/>
                <w:sz w:val="22"/>
              </w:rPr>
            </w:pPr>
          </w:p>
        </w:tc>
        <w:tc>
          <w:tcPr>
            <w:tcW w:w="2693" w:type="dxa"/>
            <w:vMerge w:val="continue"/>
          </w:tcPr>
          <w:p w14:paraId="6013631C">
            <w:pPr>
              <w:spacing w:line="300" w:lineRule="exact"/>
              <w:rPr>
                <w:rFonts w:ascii="Times New Roman" w:hAnsi="Times New Roman" w:eastAsia="仿宋_GB2312" w:cs="Times New Roman"/>
                <w:sz w:val="22"/>
              </w:rPr>
            </w:pPr>
          </w:p>
        </w:tc>
        <w:tc>
          <w:tcPr>
            <w:tcW w:w="725" w:type="dxa"/>
            <w:vMerge w:val="continue"/>
          </w:tcPr>
          <w:p w14:paraId="6F5C2721">
            <w:pPr>
              <w:spacing w:line="300" w:lineRule="exact"/>
              <w:rPr>
                <w:rFonts w:ascii="Times New Roman" w:hAnsi="Times New Roman" w:eastAsia="仿宋_GB2312" w:cs="Times New Roman"/>
                <w:sz w:val="22"/>
              </w:rPr>
            </w:pPr>
          </w:p>
        </w:tc>
        <w:tc>
          <w:tcPr>
            <w:tcW w:w="725" w:type="dxa"/>
            <w:vMerge w:val="continue"/>
          </w:tcPr>
          <w:p w14:paraId="101C065E">
            <w:pPr>
              <w:spacing w:line="300" w:lineRule="exact"/>
              <w:rPr>
                <w:rFonts w:ascii="Times New Roman" w:hAnsi="Times New Roman" w:eastAsia="仿宋_GB2312" w:cs="Times New Roman"/>
                <w:sz w:val="22"/>
              </w:rPr>
            </w:pPr>
          </w:p>
        </w:tc>
        <w:tc>
          <w:tcPr>
            <w:tcW w:w="725" w:type="dxa"/>
            <w:vMerge w:val="continue"/>
          </w:tcPr>
          <w:p w14:paraId="6BC205E5">
            <w:pPr>
              <w:spacing w:line="360" w:lineRule="exact"/>
              <w:rPr>
                <w:rFonts w:ascii="Times New Roman" w:hAnsi="Times New Roman" w:eastAsia="仿宋_GB2312" w:cs="Times New Roman"/>
                <w:sz w:val="22"/>
              </w:rPr>
            </w:pPr>
          </w:p>
        </w:tc>
      </w:tr>
      <w:tr w14:paraId="775EE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1401C44F">
            <w:pPr>
              <w:spacing w:line="360" w:lineRule="exact"/>
              <w:jc w:val="center"/>
              <w:rPr>
                <w:rFonts w:ascii="黑体" w:hAnsi="黑体" w:eastAsia="黑体" w:cs="黑体"/>
                <w:sz w:val="24"/>
                <w:szCs w:val="21"/>
              </w:rPr>
            </w:pPr>
          </w:p>
        </w:tc>
        <w:tc>
          <w:tcPr>
            <w:tcW w:w="1225" w:type="dxa"/>
            <w:vMerge w:val="continue"/>
            <w:vAlign w:val="center"/>
          </w:tcPr>
          <w:p w14:paraId="6EF1F1C6">
            <w:pPr>
              <w:spacing w:line="360" w:lineRule="exact"/>
              <w:jc w:val="center"/>
              <w:rPr>
                <w:rFonts w:ascii="Times New Roman" w:hAnsi="Times New Roman" w:eastAsia="仿宋_GB2312" w:cs="Times New Roman"/>
                <w:sz w:val="24"/>
                <w:szCs w:val="24"/>
              </w:rPr>
            </w:pPr>
          </w:p>
        </w:tc>
        <w:tc>
          <w:tcPr>
            <w:tcW w:w="4649" w:type="dxa"/>
            <w:vAlign w:val="center"/>
          </w:tcPr>
          <w:p w14:paraId="454FE302">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17.建立在册党员名册，做好党员入职、离职和组织关系转入转出登记和跟踪管理。</w:t>
            </w:r>
          </w:p>
        </w:tc>
        <w:tc>
          <w:tcPr>
            <w:tcW w:w="3544" w:type="dxa"/>
            <w:vMerge w:val="continue"/>
            <w:vAlign w:val="center"/>
          </w:tcPr>
          <w:p w14:paraId="321002EE">
            <w:pPr>
              <w:spacing w:line="300" w:lineRule="exact"/>
              <w:rPr>
                <w:rFonts w:ascii="Times New Roman" w:hAnsi="Times New Roman" w:eastAsia="仿宋_GB2312" w:cs="Times New Roman"/>
                <w:sz w:val="22"/>
              </w:rPr>
            </w:pPr>
          </w:p>
        </w:tc>
        <w:tc>
          <w:tcPr>
            <w:tcW w:w="2693" w:type="dxa"/>
            <w:vMerge w:val="continue"/>
          </w:tcPr>
          <w:p w14:paraId="3C4B0609">
            <w:pPr>
              <w:spacing w:line="300" w:lineRule="exact"/>
              <w:rPr>
                <w:rFonts w:ascii="Times New Roman" w:hAnsi="Times New Roman" w:eastAsia="仿宋_GB2312" w:cs="Times New Roman"/>
                <w:sz w:val="22"/>
              </w:rPr>
            </w:pPr>
          </w:p>
        </w:tc>
        <w:tc>
          <w:tcPr>
            <w:tcW w:w="725" w:type="dxa"/>
            <w:vMerge w:val="continue"/>
          </w:tcPr>
          <w:p w14:paraId="010EDA50">
            <w:pPr>
              <w:spacing w:line="300" w:lineRule="exact"/>
              <w:rPr>
                <w:rFonts w:ascii="Times New Roman" w:hAnsi="Times New Roman" w:eastAsia="仿宋_GB2312" w:cs="Times New Roman"/>
                <w:sz w:val="22"/>
              </w:rPr>
            </w:pPr>
          </w:p>
        </w:tc>
        <w:tc>
          <w:tcPr>
            <w:tcW w:w="725" w:type="dxa"/>
            <w:vMerge w:val="continue"/>
          </w:tcPr>
          <w:p w14:paraId="640189B4">
            <w:pPr>
              <w:spacing w:line="300" w:lineRule="exact"/>
              <w:rPr>
                <w:rFonts w:ascii="Times New Roman" w:hAnsi="Times New Roman" w:eastAsia="仿宋_GB2312" w:cs="Times New Roman"/>
                <w:sz w:val="22"/>
              </w:rPr>
            </w:pPr>
          </w:p>
        </w:tc>
        <w:tc>
          <w:tcPr>
            <w:tcW w:w="725" w:type="dxa"/>
            <w:vMerge w:val="continue"/>
          </w:tcPr>
          <w:p w14:paraId="78EAE12D">
            <w:pPr>
              <w:spacing w:line="360" w:lineRule="exact"/>
              <w:rPr>
                <w:rFonts w:ascii="Times New Roman" w:hAnsi="Times New Roman" w:eastAsia="仿宋_GB2312" w:cs="Times New Roman"/>
                <w:sz w:val="22"/>
              </w:rPr>
            </w:pPr>
          </w:p>
        </w:tc>
      </w:tr>
      <w:tr w14:paraId="283B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3006B901">
            <w:pPr>
              <w:spacing w:line="360" w:lineRule="exact"/>
              <w:jc w:val="center"/>
              <w:rPr>
                <w:rFonts w:ascii="黑体" w:hAnsi="黑体" w:eastAsia="黑体" w:cs="黑体"/>
                <w:sz w:val="24"/>
                <w:szCs w:val="21"/>
              </w:rPr>
            </w:pPr>
          </w:p>
        </w:tc>
        <w:tc>
          <w:tcPr>
            <w:tcW w:w="1225" w:type="dxa"/>
            <w:vMerge w:val="restart"/>
            <w:vAlign w:val="center"/>
          </w:tcPr>
          <w:p w14:paraId="501FEC0E">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p w14:paraId="3E775A10">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制度保障</w:t>
            </w:r>
          </w:p>
        </w:tc>
        <w:tc>
          <w:tcPr>
            <w:tcW w:w="4649" w:type="dxa"/>
            <w:vAlign w:val="center"/>
          </w:tcPr>
          <w:p w14:paraId="5D781BA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18.把习近平总书记重要讲话和重要指示批示精神作为党组织会议的“第一议题”。</w:t>
            </w:r>
          </w:p>
        </w:tc>
        <w:tc>
          <w:tcPr>
            <w:tcW w:w="3544" w:type="dxa"/>
            <w:vMerge w:val="restart"/>
            <w:vAlign w:val="center"/>
          </w:tcPr>
          <w:p w14:paraId="3511C7E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w:t>
            </w:r>
            <w:r>
              <w:rPr>
                <w:rFonts w:ascii="Times New Roman" w:hAnsi="Times New Roman" w:eastAsia="仿宋_GB2312" w:cs="Times New Roman"/>
                <w:sz w:val="22"/>
              </w:rPr>
              <w:t>查看</w:t>
            </w:r>
            <w:r>
              <w:rPr>
                <w:rFonts w:hint="eastAsia" w:ascii="Times New Roman" w:hAnsi="Times New Roman" w:eastAsia="仿宋_GB2312" w:cs="Times New Roman"/>
                <w:sz w:val="22"/>
              </w:rPr>
              <w:t>党组织</w:t>
            </w:r>
            <w:r>
              <w:rPr>
                <w:rFonts w:ascii="Times New Roman" w:hAnsi="Times New Roman" w:eastAsia="仿宋_GB2312" w:cs="Times New Roman"/>
                <w:sz w:val="22"/>
              </w:rPr>
              <w:t>会议记录本</w:t>
            </w:r>
            <w:r>
              <w:rPr>
                <w:rFonts w:hint="eastAsia" w:ascii="Times New Roman" w:hAnsi="Times New Roman" w:eastAsia="仿宋_GB2312" w:cs="Times New Roman"/>
                <w:sz w:val="22"/>
              </w:rPr>
              <w:t>、党支部工作手册</w:t>
            </w:r>
            <w:r>
              <w:rPr>
                <w:rFonts w:ascii="Times New Roman" w:hAnsi="Times New Roman" w:eastAsia="仿宋_GB2312" w:cs="Times New Roman"/>
                <w:sz w:val="22"/>
              </w:rPr>
              <w:t>等相关材料。</w:t>
            </w:r>
          </w:p>
          <w:p w14:paraId="4C459100">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w:t>
            </w:r>
            <w:r>
              <w:rPr>
                <w:rFonts w:ascii="Times New Roman" w:hAnsi="Times New Roman" w:eastAsia="仿宋_GB2312" w:cs="Times New Roman"/>
                <w:sz w:val="22"/>
              </w:rPr>
              <w:t>.查看学校年度工作计划和总结</w:t>
            </w:r>
          </w:p>
        </w:tc>
        <w:tc>
          <w:tcPr>
            <w:tcW w:w="2693" w:type="dxa"/>
            <w:vMerge w:val="continue"/>
            <w:vAlign w:val="center"/>
          </w:tcPr>
          <w:p w14:paraId="254B9FDC">
            <w:pPr>
              <w:spacing w:line="300" w:lineRule="exact"/>
              <w:rPr>
                <w:rFonts w:ascii="Times New Roman" w:hAnsi="Times New Roman" w:eastAsia="仿宋_GB2312" w:cs="Times New Roman"/>
                <w:sz w:val="22"/>
              </w:rPr>
            </w:pPr>
          </w:p>
        </w:tc>
        <w:tc>
          <w:tcPr>
            <w:tcW w:w="725" w:type="dxa"/>
            <w:vMerge w:val="restart"/>
          </w:tcPr>
          <w:p w14:paraId="19F2CD46">
            <w:pPr>
              <w:spacing w:line="300" w:lineRule="exact"/>
              <w:rPr>
                <w:rFonts w:ascii="Times New Roman" w:hAnsi="Times New Roman" w:eastAsia="仿宋_GB2312" w:cs="Times New Roman"/>
                <w:sz w:val="22"/>
              </w:rPr>
            </w:pPr>
          </w:p>
        </w:tc>
        <w:tc>
          <w:tcPr>
            <w:tcW w:w="725" w:type="dxa"/>
            <w:vMerge w:val="restart"/>
          </w:tcPr>
          <w:p w14:paraId="13487285">
            <w:pPr>
              <w:spacing w:line="300" w:lineRule="exact"/>
              <w:rPr>
                <w:rFonts w:ascii="Times New Roman" w:hAnsi="Times New Roman" w:eastAsia="仿宋_GB2312" w:cs="Times New Roman"/>
                <w:sz w:val="22"/>
              </w:rPr>
            </w:pPr>
          </w:p>
        </w:tc>
        <w:tc>
          <w:tcPr>
            <w:tcW w:w="725" w:type="dxa"/>
            <w:vMerge w:val="restart"/>
          </w:tcPr>
          <w:p w14:paraId="2CA8B917">
            <w:pPr>
              <w:spacing w:line="360" w:lineRule="exact"/>
              <w:rPr>
                <w:rFonts w:ascii="Times New Roman" w:hAnsi="Times New Roman" w:eastAsia="仿宋_GB2312" w:cs="Times New Roman"/>
                <w:sz w:val="22"/>
              </w:rPr>
            </w:pPr>
          </w:p>
        </w:tc>
      </w:tr>
      <w:tr w14:paraId="7B60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1" w:type="dxa"/>
            <w:vMerge w:val="continue"/>
            <w:vAlign w:val="center"/>
          </w:tcPr>
          <w:p w14:paraId="20EA0F26">
            <w:pPr>
              <w:spacing w:line="360" w:lineRule="exact"/>
              <w:jc w:val="center"/>
              <w:rPr>
                <w:rFonts w:ascii="黑体" w:hAnsi="黑体" w:eastAsia="黑体" w:cs="黑体"/>
                <w:sz w:val="24"/>
                <w:szCs w:val="21"/>
              </w:rPr>
            </w:pPr>
          </w:p>
        </w:tc>
        <w:tc>
          <w:tcPr>
            <w:tcW w:w="1225" w:type="dxa"/>
            <w:vMerge w:val="continue"/>
            <w:vAlign w:val="center"/>
          </w:tcPr>
          <w:p w14:paraId="1B72889F">
            <w:pPr>
              <w:spacing w:line="360" w:lineRule="exact"/>
              <w:jc w:val="center"/>
              <w:rPr>
                <w:rFonts w:ascii="Times New Roman" w:hAnsi="Times New Roman" w:eastAsia="仿宋_GB2312" w:cs="Times New Roman"/>
                <w:sz w:val="24"/>
                <w:szCs w:val="24"/>
              </w:rPr>
            </w:pPr>
          </w:p>
        </w:tc>
        <w:tc>
          <w:tcPr>
            <w:tcW w:w="4649" w:type="dxa"/>
            <w:vAlign w:val="center"/>
          </w:tcPr>
          <w:p w14:paraId="6AF6694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19.严格党的组织生活，落实“三会一课”和固定主题党日制度。</w:t>
            </w:r>
          </w:p>
        </w:tc>
        <w:tc>
          <w:tcPr>
            <w:tcW w:w="3544" w:type="dxa"/>
            <w:vMerge w:val="continue"/>
            <w:vAlign w:val="center"/>
          </w:tcPr>
          <w:p w14:paraId="4D70DB35">
            <w:pPr>
              <w:spacing w:line="300" w:lineRule="exact"/>
              <w:rPr>
                <w:rFonts w:ascii="Times New Roman" w:hAnsi="Times New Roman" w:eastAsia="仿宋_GB2312" w:cs="Times New Roman"/>
                <w:sz w:val="22"/>
              </w:rPr>
            </w:pPr>
          </w:p>
        </w:tc>
        <w:tc>
          <w:tcPr>
            <w:tcW w:w="2693" w:type="dxa"/>
            <w:vMerge w:val="continue"/>
            <w:vAlign w:val="center"/>
          </w:tcPr>
          <w:p w14:paraId="7E147FCB">
            <w:pPr>
              <w:spacing w:line="300" w:lineRule="exact"/>
              <w:rPr>
                <w:rFonts w:ascii="Times New Roman" w:hAnsi="Times New Roman" w:eastAsia="仿宋_GB2312" w:cs="Times New Roman"/>
                <w:sz w:val="22"/>
              </w:rPr>
            </w:pPr>
          </w:p>
        </w:tc>
        <w:tc>
          <w:tcPr>
            <w:tcW w:w="725" w:type="dxa"/>
            <w:vMerge w:val="continue"/>
          </w:tcPr>
          <w:p w14:paraId="014C8D91">
            <w:pPr>
              <w:spacing w:line="300" w:lineRule="exact"/>
              <w:rPr>
                <w:rFonts w:ascii="Times New Roman" w:hAnsi="Times New Roman" w:eastAsia="仿宋_GB2312" w:cs="Times New Roman"/>
                <w:sz w:val="22"/>
              </w:rPr>
            </w:pPr>
          </w:p>
        </w:tc>
        <w:tc>
          <w:tcPr>
            <w:tcW w:w="725" w:type="dxa"/>
            <w:vMerge w:val="continue"/>
          </w:tcPr>
          <w:p w14:paraId="2060C8DD">
            <w:pPr>
              <w:spacing w:line="300" w:lineRule="exact"/>
              <w:rPr>
                <w:rFonts w:ascii="Times New Roman" w:hAnsi="Times New Roman" w:eastAsia="仿宋_GB2312" w:cs="Times New Roman"/>
                <w:sz w:val="22"/>
              </w:rPr>
            </w:pPr>
          </w:p>
        </w:tc>
        <w:tc>
          <w:tcPr>
            <w:tcW w:w="725" w:type="dxa"/>
            <w:vMerge w:val="continue"/>
          </w:tcPr>
          <w:p w14:paraId="114E609D">
            <w:pPr>
              <w:spacing w:line="360" w:lineRule="exact"/>
              <w:rPr>
                <w:rFonts w:ascii="Times New Roman" w:hAnsi="Times New Roman" w:eastAsia="仿宋_GB2312" w:cs="Times New Roman"/>
                <w:sz w:val="22"/>
              </w:rPr>
            </w:pPr>
          </w:p>
        </w:tc>
      </w:tr>
      <w:tr w14:paraId="7901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141FFA52">
            <w:pPr>
              <w:spacing w:line="360" w:lineRule="exact"/>
              <w:jc w:val="center"/>
              <w:rPr>
                <w:rFonts w:ascii="黑体" w:hAnsi="黑体" w:eastAsia="黑体" w:cs="黑体"/>
                <w:sz w:val="24"/>
                <w:szCs w:val="21"/>
              </w:rPr>
            </w:pPr>
          </w:p>
        </w:tc>
        <w:tc>
          <w:tcPr>
            <w:tcW w:w="1225" w:type="dxa"/>
            <w:vMerge w:val="continue"/>
            <w:vAlign w:val="center"/>
          </w:tcPr>
          <w:p w14:paraId="5202BBC9">
            <w:pPr>
              <w:spacing w:line="360" w:lineRule="exact"/>
              <w:jc w:val="center"/>
              <w:rPr>
                <w:rFonts w:ascii="Times New Roman" w:hAnsi="Times New Roman" w:eastAsia="仿宋_GB2312" w:cs="Times New Roman"/>
                <w:sz w:val="24"/>
                <w:szCs w:val="24"/>
              </w:rPr>
            </w:pPr>
          </w:p>
        </w:tc>
        <w:tc>
          <w:tcPr>
            <w:tcW w:w="4649" w:type="dxa"/>
            <w:vAlign w:val="center"/>
          </w:tcPr>
          <w:p w14:paraId="2FD93B3D">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20.</w:t>
            </w:r>
            <w:r>
              <w:rPr>
                <w:rFonts w:ascii="Times New Roman" w:hAnsi="Times New Roman" w:eastAsia="仿宋_GB2312" w:cs="Times New Roman"/>
                <w:sz w:val="22"/>
              </w:rPr>
              <w:t>党建</w:t>
            </w:r>
            <w:r>
              <w:rPr>
                <w:rFonts w:hint="eastAsia" w:ascii="Times New Roman" w:hAnsi="Times New Roman" w:eastAsia="仿宋_GB2312" w:cs="Times New Roman"/>
                <w:sz w:val="22"/>
              </w:rPr>
              <w:t>工作</w:t>
            </w:r>
            <w:r>
              <w:rPr>
                <w:rFonts w:ascii="Times New Roman" w:hAnsi="Times New Roman" w:eastAsia="仿宋_GB2312" w:cs="Times New Roman"/>
                <w:sz w:val="22"/>
              </w:rPr>
              <w:t>纳入年度工作计划和总结</w:t>
            </w:r>
            <w:r>
              <w:rPr>
                <w:rFonts w:hint="eastAsia" w:ascii="Times New Roman" w:hAnsi="Times New Roman" w:eastAsia="仿宋_GB2312" w:cs="Times New Roman"/>
                <w:sz w:val="22"/>
              </w:rPr>
              <w:t>。</w:t>
            </w:r>
          </w:p>
        </w:tc>
        <w:tc>
          <w:tcPr>
            <w:tcW w:w="3544" w:type="dxa"/>
            <w:vMerge w:val="continue"/>
            <w:vAlign w:val="center"/>
          </w:tcPr>
          <w:p w14:paraId="0B871433">
            <w:pPr>
              <w:spacing w:line="300" w:lineRule="exact"/>
              <w:rPr>
                <w:rFonts w:ascii="Times New Roman" w:hAnsi="Times New Roman" w:eastAsia="仿宋_GB2312" w:cs="Times New Roman"/>
                <w:sz w:val="22"/>
              </w:rPr>
            </w:pPr>
          </w:p>
        </w:tc>
        <w:tc>
          <w:tcPr>
            <w:tcW w:w="2693" w:type="dxa"/>
            <w:vMerge w:val="continue"/>
            <w:vAlign w:val="center"/>
          </w:tcPr>
          <w:p w14:paraId="237F6398">
            <w:pPr>
              <w:spacing w:line="300" w:lineRule="exact"/>
              <w:rPr>
                <w:rFonts w:ascii="Times New Roman" w:hAnsi="Times New Roman" w:eastAsia="仿宋_GB2312" w:cs="Times New Roman"/>
                <w:sz w:val="22"/>
              </w:rPr>
            </w:pPr>
          </w:p>
        </w:tc>
        <w:tc>
          <w:tcPr>
            <w:tcW w:w="725" w:type="dxa"/>
            <w:vMerge w:val="continue"/>
          </w:tcPr>
          <w:p w14:paraId="4A63FEAD">
            <w:pPr>
              <w:spacing w:line="300" w:lineRule="exact"/>
              <w:rPr>
                <w:rFonts w:ascii="Times New Roman" w:hAnsi="Times New Roman" w:eastAsia="仿宋_GB2312" w:cs="Times New Roman"/>
                <w:sz w:val="22"/>
              </w:rPr>
            </w:pPr>
          </w:p>
        </w:tc>
        <w:tc>
          <w:tcPr>
            <w:tcW w:w="725" w:type="dxa"/>
            <w:vMerge w:val="continue"/>
          </w:tcPr>
          <w:p w14:paraId="76C3B21D">
            <w:pPr>
              <w:spacing w:line="300" w:lineRule="exact"/>
              <w:rPr>
                <w:rFonts w:ascii="Times New Roman" w:hAnsi="Times New Roman" w:eastAsia="仿宋_GB2312" w:cs="Times New Roman"/>
                <w:sz w:val="22"/>
              </w:rPr>
            </w:pPr>
          </w:p>
        </w:tc>
        <w:tc>
          <w:tcPr>
            <w:tcW w:w="725" w:type="dxa"/>
            <w:vMerge w:val="continue"/>
          </w:tcPr>
          <w:p w14:paraId="7A9B7C1C">
            <w:pPr>
              <w:spacing w:line="360" w:lineRule="exact"/>
              <w:rPr>
                <w:rFonts w:ascii="Times New Roman" w:hAnsi="Times New Roman" w:eastAsia="仿宋_GB2312" w:cs="Times New Roman"/>
                <w:sz w:val="22"/>
              </w:rPr>
            </w:pPr>
          </w:p>
        </w:tc>
      </w:tr>
      <w:tr w14:paraId="518C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4C63263F">
            <w:pPr>
              <w:spacing w:line="360" w:lineRule="exact"/>
              <w:jc w:val="center"/>
              <w:rPr>
                <w:rFonts w:ascii="黑体" w:hAnsi="黑体" w:eastAsia="黑体" w:cs="黑体"/>
                <w:sz w:val="24"/>
                <w:szCs w:val="21"/>
              </w:rPr>
            </w:pPr>
          </w:p>
        </w:tc>
        <w:tc>
          <w:tcPr>
            <w:tcW w:w="1225" w:type="dxa"/>
            <w:vMerge w:val="restart"/>
            <w:vAlign w:val="center"/>
          </w:tcPr>
          <w:p w14:paraId="79668E80">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p w14:paraId="7668125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经费保障</w:t>
            </w:r>
          </w:p>
        </w:tc>
        <w:tc>
          <w:tcPr>
            <w:tcW w:w="4649" w:type="dxa"/>
            <w:vAlign w:val="center"/>
          </w:tcPr>
          <w:p w14:paraId="2C6765B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21</w:t>
            </w:r>
            <w:r>
              <w:rPr>
                <w:rFonts w:ascii="Times New Roman" w:hAnsi="Times New Roman" w:eastAsia="仿宋_GB2312" w:cs="Times New Roman"/>
                <w:sz w:val="22"/>
              </w:rPr>
              <w:t>.党组织活动经费列入年度经费预算。</w:t>
            </w:r>
          </w:p>
        </w:tc>
        <w:tc>
          <w:tcPr>
            <w:tcW w:w="3544" w:type="dxa"/>
            <w:vMerge w:val="restart"/>
            <w:vAlign w:val="center"/>
          </w:tcPr>
          <w:p w14:paraId="1560F51D">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1.查看学校</w:t>
            </w:r>
            <w:r>
              <w:rPr>
                <w:rFonts w:hint="eastAsia" w:ascii="Times New Roman" w:hAnsi="Times New Roman" w:eastAsia="仿宋_GB2312" w:cs="Times New Roman"/>
                <w:sz w:val="22"/>
              </w:rPr>
              <w:t>年度</w:t>
            </w:r>
            <w:r>
              <w:rPr>
                <w:rFonts w:ascii="Times New Roman" w:hAnsi="Times New Roman" w:eastAsia="仿宋_GB2312" w:cs="Times New Roman"/>
                <w:sz w:val="22"/>
              </w:rPr>
              <w:t>经费预算。</w:t>
            </w:r>
          </w:p>
          <w:p w14:paraId="3E959C50">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w:t>
            </w:r>
            <w:r>
              <w:rPr>
                <w:rFonts w:ascii="Times New Roman" w:hAnsi="Times New Roman" w:eastAsia="仿宋_GB2312" w:cs="Times New Roman"/>
                <w:sz w:val="22"/>
              </w:rPr>
              <w:t>查</w:t>
            </w:r>
            <w:r>
              <w:rPr>
                <w:rFonts w:hint="eastAsia" w:ascii="Times New Roman" w:hAnsi="Times New Roman" w:eastAsia="仿宋_GB2312" w:cs="Times New Roman"/>
                <w:sz w:val="22"/>
              </w:rPr>
              <w:t>看</w:t>
            </w:r>
            <w:r>
              <w:rPr>
                <w:rFonts w:ascii="Times New Roman" w:hAnsi="Times New Roman" w:eastAsia="仿宋_GB2312" w:cs="Times New Roman"/>
                <w:sz w:val="22"/>
              </w:rPr>
              <w:t>党费收缴登记台账、党费公示</w:t>
            </w:r>
            <w:r>
              <w:rPr>
                <w:rFonts w:hint="eastAsia" w:ascii="Times New Roman" w:hAnsi="Times New Roman" w:eastAsia="仿宋_GB2312" w:cs="Times New Roman"/>
                <w:sz w:val="22"/>
              </w:rPr>
              <w:t>材料</w:t>
            </w:r>
            <w:r>
              <w:rPr>
                <w:rFonts w:ascii="Times New Roman" w:hAnsi="Times New Roman" w:eastAsia="仿宋_GB2312" w:cs="Times New Roman"/>
                <w:sz w:val="22"/>
              </w:rPr>
              <w:t>、党费使用台账。</w:t>
            </w:r>
          </w:p>
          <w:p w14:paraId="04C99016">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3.查看党费使用审批手续，相关会议记录。</w:t>
            </w:r>
          </w:p>
        </w:tc>
        <w:tc>
          <w:tcPr>
            <w:tcW w:w="2693" w:type="dxa"/>
            <w:vMerge w:val="continue"/>
          </w:tcPr>
          <w:p w14:paraId="2431C30D">
            <w:pPr>
              <w:spacing w:line="300" w:lineRule="exact"/>
              <w:rPr>
                <w:rFonts w:ascii="Times New Roman" w:hAnsi="Times New Roman" w:eastAsia="仿宋_GB2312" w:cs="Times New Roman"/>
                <w:sz w:val="22"/>
              </w:rPr>
            </w:pPr>
          </w:p>
        </w:tc>
        <w:tc>
          <w:tcPr>
            <w:tcW w:w="725" w:type="dxa"/>
            <w:vMerge w:val="restart"/>
          </w:tcPr>
          <w:p w14:paraId="4E531690">
            <w:pPr>
              <w:spacing w:line="300" w:lineRule="exact"/>
              <w:rPr>
                <w:rFonts w:ascii="Times New Roman" w:hAnsi="Times New Roman" w:eastAsia="仿宋_GB2312" w:cs="Times New Roman"/>
                <w:sz w:val="22"/>
              </w:rPr>
            </w:pPr>
          </w:p>
        </w:tc>
        <w:tc>
          <w:tcPr>
            <w:tcW w:w="725" w:type="dxa"/>
            <w:vMerge w:val="restart"/>
          </w:tcPr>
          <w:p w14:paraId="0A78686C">
            <w:pPr>
              <w:spacing w:line="300" w:lineRule="exact"/>
              <w:rPr>
                <w:rFonts w:ascii="Times New Roman" w:hAnsi="Times New Roman" w:eastAsia="仿宋_GB2312" w:cs="Times New Roman"/>
                <w:sz w:val="22"/>
              </w:rPr>
            </w:pPr>
          </w:p>
        </w:tc>
        <w:tc>
          <w:tcPr>
            <w:tcW w:w="725" w:type="dxa"/>
            <w:vMerge w:val="restart"/>
          </w:tcPr>
          <w:p w14:paraId="6F9860B3">
            <w:pPr>
              <w:spacing w:line="360" w:lineRule="exact"/>
              <w:rPr>
                <w:rFonts w:ascii="Times New Roman" w:hAnsi="Times New Roman" w:eastAsia="仿宋_GB2312" w:cs="Times New Roman"/>
                <w:sz w:val="22"/>
              </w:rPr>
            </w:pPr>
          </w:p>
        </w:tc>
      </w:tr>
      <w:tr w14:paraId="3CC4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1" w:type="dxa"/>
            <w:vMerge w:val="continue"/>
            <w:vAlign w:val="center"/>
          </w:tcPr>
          <w:p w14:paraId="60BF9241">
            <w:pPr>
              <w:spacing w:line="360" w:lineRule="exact"/>
              <w:jc w:val="center"/>
              <w:rPr>
                <w:rFonts w:ascii="黑体" w:hAnsi="黑体" w:eastAsia="黑体" w:cs="黑体"/>
                <w:sz w:val="24"/>
                <w:szCs w:val="21"/>
              </w:rPr>
            </w:pPr>
          </w:p>
        </w:tc>
        <w:tc>
          <w:tcPr>
            <w:tcW w:w="1225" w:type="dxa"/>
            <w:vMerge w:val="continue"/>
            <w:vAlign w:val="center"/>
          </w:tcPr>
          <w:p w14:paraId="61D5278D">
            <w:pPr>
              <w:spacing w:line="360" w:lineRule="exact"/>
              <w:jc w:val="center"/>
              <w:rPr>
                <w:rFonts w:ascii="Times New Roman" w:hAnsi="Times New Roman" w:eastAsia="仿宋_GB2312" w:cs="Times New Roman"/>
                <w:sz w:val="24"/>
                <w:szCs w:val="24"/>
              </w:rPr>
            </w:pPr>
          </w:p>
        </w:tc>
        <w:tc>
          <w:tcPr>
            <w:tcW w:w="4649" w:type="dxa"/>
            <w:vAlign w:val="center"/>
          </w:tcPr>
          <w:p w14:paraId="497277A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22.</w:t>
            </w:r>
            <w:r>
              <w:rPr>
                <w:rFonts w:ascii="Times New Roman" w:hAnsi="Times New Roman" w:eastAsia="仿宋_GB2312" w:cs="Times New Roman"/>
                <w:sz w:val="22"/>
              </w:rPr>
              <w:t>规范党费管理工作，落实党费专人负责、专账管理、专款专用</w:t>
            </w:r>
            <w:r>
              <w:rPr>
                <w:rFonts w:hint="eastAsia" w:ascii="Times New Roman" w:hAnsi="Times New Roman" w:eastAsia="仿宋_GB2312" w:cs="Times New Roman"/>
                <w:sz w:val="22"/>
              </w:rPr>
              <w:t>。</w:t>
            </w:r>
          </w:p>
        </w:tc>
        <w:tc>
          <w:tcPr>
            <w:tcW w:w="3544" w:type="dxa"/>
            <w:vMerge w:val="continue"/>
            <w:vAlign w:val="center"/>
          </w:tcPr>
          <w:p w14:paraId="0B8B634F">
            <w:pPr>
              <w:spacing w:line="300" w:lineRule="exact"/>
              <w:rPr>
                <w:rFonts w:ascii="Times New Roman" w:hAnsi="Times New Roman" w:eastAsia="仿宋_GB2312" w:cs="Times New Roman"/>
                <w:sz w:val="22"/>
              </w:rPr>
            </w:pPr>
          </w:p>
        </w:tc>
        <w:tc>
          <w:tcPr>
            <w:tcW w:w="2693" w:type="dxa"/>
            <w:vMerge w:val="continue"/>
          </w:tcPr>
          <w:p w14:paraId="1F06BE28">
            <w:pPr>
              <w:spacing w:line="300" w:lineRule="exact"/>
              <w:rPr>
                <w:rFonts w:ascii="Times New Roman" w:hAnsi="Times New Roman" w:eastAsia="仿宋_GB2312" w:cs="Times New Roman"/>
                <w:sz w:val="22"/>
              </w:rPr>
            </w:pPr>
          </w:p>
        </w:tc>
        <w:tc>
          <w:tcPr>
            <w:tcW w:w="725" w:type="dxa"/>
            <w:vMerge w:val="continue"/>
          </w:tcPr>
          <w:p w14:paraId="5642CFAD">
            <w:pPr>
              <w:spacing w:line="300" w:lineRule="exact"/>
              <w:rPr>
                <w:rFonts w:ascii="Times New Roman" w:hAnsi="Times New Roman" w:eastAsia="仿宋_GB2312" w:cs="Times New Roman"/>
                <w:sz w:val="22"/>
              </w:rPr>
            </w:pPr>
          </w:p>
        </w:tc>
        <w:tc>
          <w:tcPr>
            <w:tcW w:w="725" w:type="dxa"/>
            <w:vMerge w:val="continue"/>
          </w:tcPr>
          <w:p w14:paraId="0EDE6D0E">
            <w:pPr>
              <w:spacing w:line="300" w:lineRule="exact"/>
              <w:rPr>
                <w:rFonts w:ascii="Times New Roman" w:hAnsi="Times New Roman" w:eastAsia="仿宋_GB2312" w:cs="Times New Roman"/>
                <w:sz w:val="22"/>
              </w:rPr>
            </w:pPr>
          </w:p>
        </w:tc>
        <w:tc>
          <w:tcPr>
            <w:tcW w:w="725" w:type="dxa"/>
            <w:vMerge w:val="continue"/>
          </w:tcPr>
          <w:p w14:paraId="1DAA072C">
            <w:pPr>
              <w:spacing w:line="360" w:lineRule="exact"/>
              <w:rPr>
                <w:rFonts w:ascii="Times New Roman" w:hAnsi="Times New Roman" w:eastAsia="仿宋_GB2312" w:cs="Times New Roman"/>
                <w:sz w:val="22"/>
              </w:rPr>
            </w:pPr>
          </w:p>
        </w:tc>
      </w:tr>
      <w:tr w14:paraId="4495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vAlign w:val="center"/>
          </w:tcPr>
          <w:p w14:paraId="718D01C6">
            <w:pPr>
              <w:spacing w:line="360" w:lineRule="exact"/>
              <w:jc w:val="center"/>
              <w:rPr>
                <w:rFonts w:ascii="黑体" w:hAnsi="黑体" w:eastAsia="黑体" w:cs="黑体"/>
                <w:sz w:val="24"/>
                <w:szCs w:val="21"/>
              </w:rPr>
            </w:pPr>
          </w:p>
        </w:tc>
        <w:tc>
          <w:tcPr>
            <w:tcW w:w="1225" w:type="dxa"/>
            <w:vMerge w:val="continue"/>
            <w:vAlign w:val="center"/>
          </w:tcPr>
          <w:p w14:paraId="3046F33C">
            <w:pPr>
              <w:spacing w:line="360" w:lineRule="exact"/>
              <w:jc w:val="center"/>
              <w:rPr>
                <w:rFonts w:ascii="Times New Roman" w:hAnsi="Times New Roman" w:eastAsia="仿宋_GB2312" w:cs="Times New Roman"/>
                <w:sz w:val="24"/>
                <w:szCs w:val="24"/>
              </w:rPr>
            </w:pPr>
          </w:p>
        </w:tc>
        <w:tc>
          <w:tcPr>
            <w:tcW w:w="4649" w:type="dxa"/>
            <w:vAlign w:val="center"/>
          </w:tcPr>
          <w:p w14:paraId="16E28B4B">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23.</w:t>
            </w:r>
            <w:r>
              <w:rPr>
                <w:rFonts w:ascii="Times New Roman" w:hAnsi="Times New Roman" w:eastAsia="仿宋_GB2312" w:cs="Times New Roman"/>
                <w:sz w:val="22"/>
              </w:rPr>
              <w:t>党费使用要集体</w:t>
            </w:r>
            <w:r>
              <w:rPr>
                <w:rFonts w:hint="eastAsia" w:ascii="Times New Roman" w:hAnsi="Times New Roman" w:eastAsia="仿宋_GB2312" w:cs="Times New Roman"/>
                <w:sz w:val="22"/>
              </w:rPr>
              <w:t>讨论决定</w:t>
            </w:r>
            <w:r>
              <w:rPr>
                <w:rFonts w:ascii="Times New Roman" w:hAnsi="Times New Roman" w:eastAsia="仿宋_GB2312" w:cs="Times New Roman"/>
                <w:sz w:val="22"/>
              </w:rPr>
              <w:t>，日常管理使用规范、合理。</w:t>
            </w:r>
          </w:p>
        </w:tc>
        <w:tc>
          <w:tcPr>
            <w:tcW w:w="3544" w:type="dxa"/>
            <w:vMerge w:val="continue"/>
            <w:vAlign w:val="center"/>
          </w:tcPr>
          <w:p w14:paraId="1A20E490">
            <w:pPr>
              <w:spacing w:line="300" w:lineRule="exact"/>
              <w:rPr>
                <w:rFonts w:ascii="Times New Roman" w:hAnsi="Times New Roman" w:eastAsia="仿宋_GB2312" w:cs="Times New Roman"/>
                <w:sz w:val="22"/>
              </w:rPr>
            </w:pPr>
          </w:p>
        </w:tc>
        <w:tc>
          <w:tcPr>
            <w:tcW w:w="2693" w:type="dxa"/>
            <w:vMerge w:val="continue"/>
          </w:tcPr>
          <w:p w14:paraId="41ACB256">
            <w:pPr>
              <w:spacing w:line="300" w:lineRule="exact"/>
              <w:rPr>
                <w:rFonts w:ascii="Times New Roman" w:hAnsi="Times New Roman" w:eastAsia="仿宋_GB2312" w:cs="Times New Roman"/>
                <w:sz w:val="22"/>
              </w:rPr>
            </w:pPr>
          </w:p>
        </w:tc>
        <w:tc>
          <w:tcPr>
            <w:tcW w:w="725" w:type="dxa"/>
            <w:vMerge w:val="continue"/>
          </w:tcPr>
          <w:p w14:paraId="070EADCF">
            <w:pPr>
              <w:spacing w:line="300" w:lineRule="exact"/>
              <w:rPr>
                <w:rFonts w:ascii="Times New Roman" w:hAnsi="Times New Roman" w:eastAsia="仿宋_GB2312" w:cs="Times New Roman"/>
                <w:sz w:val="22"/>
              </w:rPr>
            </w:pPr>
          </w:p>
        </w:tc>
        <w:tc>
          <w:tcPr>
            <w:tcW w:w="725" w:type="dxa"/>
            <w:vMerge w:val="continue"/>
          </w:tcPr>
          <w:p w14:paraId="05543809">
            <w:pPr>
              <w:spacing w:line="300" w:lineRule="exact"/>
              <w:rPr>
                <w:rFonts w:ascii="Times New Roman" w:hAnsi="Times New Roman" w:eastAsia="仿宋_GB2312" w:cs="Times New Roman"/>
                <w:sz w:val="22"/>
              </w:rPr>
            </w:pPr>
          </w:p>
        </w:tc>
        <w:tc>
          <w:tcPr>
            <w:tcW w:w="725" w:type="dxa"/>
            <w:vMerge w:val="continue"/>
          </w:tcPr>
          <w:p w14:paraId="107C30CB">
            <w:pPr>
              <w:spacing w:line="360" w:lineRule="exact"/>
              <w:rPr>
                <w:rFonts w:ascii="Times New Roman" w:hAnsi="Times New Roman" w:eastAsia="仿宋_GB2312" w:cs="Times New Roman"/>
                <w:sz w:val="22"/>
              </w:rPr>
            </w:pPr>
          </w:p>
        </w:tc>
      </w:tr>
      <w:tr w14:paraId="4C73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91" w:type="dxa"/>
            <w:vMerge w:val="restart"/>
            <w:vAlign w:val="center"/>
          </w:tcPr>
          <w:p w14:paraId="29D388F9">
            <w:pPr>
              <w:spacing w:line="360" w:lineRule="exact"/>
              <w:jc w:val="center"/>
              <w:rPr>
                <w:rFonts w:ascii="黑体" w:hAnsi="黑体" w:eastAsia="黑体" w:cs="黑体"/>
                <w:sz w:val="24"/>
                <w:szCs w:val="21"/>
              </w:rPr>
            </w:pPr>
            <w:r>
              <w:rPr>
                <w:rFonts w:hint="eastAsia" w:ascii="黑体" w:hAnsi="黑体" w:eastAsia="黑体" w:cs="黑体"/>
                <w:sz w:val="24"/>
                <w:szCs w:val="21"/>
              </w:rPr>
              <w:t>二、</w:t>
            </w:r>
          </w:p>
          <w:p w14:paraId="0F2D8F2C">
            <w:pPr>
              <w:spacing w:line="360" w:lineRule="exact"/>
              <w:jc w:val="center"/>
              <w:rPr>
                <w:rFonts w:ascii="黑体" w:hAnsi="黑体" w:eastAsia="黑体" w:cs="黑体"/>
                <w:sz w:val="24"/>
                <w:szCs w:val="21"/>
              </w:rPr>
            </w:pPr>
            <w:r>
              <w:rPr>
                <w:rFonts w:hint="eastAsia" w:ascii="黑体" w:hAnsi="黑体" w:eastAsia="黑体" w:cs="黑体"/>
                <w:sz w:val="24"/>
                <w:szCs w:val="21"/>
              </w:rPr>
              <w:t>办学条件</w:t>
            </w:r>
          </w:p>
        </w:tc>
        <w:tc>
          <w:tcPr>
            <w:tcW w:w="1225" w:type="dxa"/>
            <w:vMerge w:val="restart"/>
            <w:vAlign w:val="center"/>
          </w:tcPr>
          <w:p w14:paraId="443FCC0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p w14:paraId="48275AC0">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依法投入</w:t>
            </w:r>
          </w:p>
        </w:tc>
        <w:tc>
          <w:tcPr>
            <w:tcW w:w="4649" w:type="dxa"/>
            <w:vAlign w:val="center"/>
          </w:tcPr>
          <w:p w14:paraId="2242D6AA">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24</w:t>
            </w:r>
            <w:r>
              <w:rPr>
                <w:rFonts w:ascii="Times New Roman" w:hAnsi="Times New Roman" w:eastAsia="仿宋_GB2312" w:cs="Times New Roman"/>
                <w:sz w:val="22"/>
              </w:rPr>
              <w:t>.举办主体的出资情况是否属实，是否存在虚假出资，或举办者未足额履行出资义务，是否存在非法集资举办。</w:t>
            </w:r>
          </w:p>
        </w:tc>
        <w:tc>
          <w:tcPr>
            <w:tcW w:w="3544" w:type="dxa"/>
            <w:vMerge w:val="restart"/>
            <w:vAlign w:val="center"/>
          </w:tcPr>
          <w:p w14:paraId="18FAA873">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1.查看年度财务审计报告。</w:t>
            </w:r>
          </w:p>
        </w:tc>
        <w:tc>
          <w:tcPr>
            <w:tcW w:w="2693" w:type="dxa"/>
            <w:vMerge w:val="restart"/>
          </w:tcPr>
          <w:p w14:paraId="5C562FBE">
            <w:pPr>
              <w:spacing w:line="300" w:lineRule="exact"/>
              <w:rPr>
                <w:rFonts w:ascii="Times New Roman" w:hAnsi="Times New Roman" w:eastAsia="仿宋_GB2312" w:cs="Times New Roman"/>
                <w:sz w:val="22"/>
              </w:rPr>
            </w:pPr>
          </w:p>
        </w:tc>
        <w:tc>
          <w:tcPr>
            <w:tcW w:w="725" w:type="dxa"/>
            <w:vMerge w:val="restart"/>
          </w:tcPr>
          <w:p w14:paraId="5A00D766">
            <w:pPr>
              <w:spacing w:line="300" w:lineRule="exact"/>
              <w:rPr>
                <w:rFonts w:ascii="Times New Roman" w:hAnsi="Times New Roman" w:eastAsia="仿宋_GB2312" w:cs="Times New Roman"/>
                <w:sz w:val="22"/>
              </w:rPr>
            </w:pPr>
          </w:p>
        </w:tc>
        <w:tc>
          <w:tcPr>
            <w:tcW w:w="725" w:type="dxa"/>
            <w:vMerge w:val="restart"/>
          </w:tcPr>
          <w:p w14:paraId="4EDDF59A">
            <w:pPr>
              <w:spacing w:line="300" w:lineRule="exact"/>
              <w:rPr>
                <w:rFonts w:ascii="Times New Roman" w:hAnsi="Times New Roman" w:eastAsia="仿宋_GB2312" w:cs="Times New Roman"/>
                <w:sz w:val="22"/>
              </w:rPr>
            </w:pPr>
          </w:p>
        </w:tc>
        <w:tc>
          <w:tcPr>
            <w:tcW w:w="725" w:type="dxa"/>
            <w:vMerge w:val="restart"/>
          </w:tcPr>
          <w:p w14:paraId="4AA83EA2">
            <w:pPr>
              <w:spacing w:line="360" w:lineRule="exact"/>
              <w:rPr>
                <w:rFonts w:ascii="Times New Roman" w:hAnsi="Times New Roman" w:eastAsia="仿宋_GB2312" w:cs="Times New Roman"/>
                <w:sz w:val="22"/>
              </w:rPr>
            </w:pPr>
          </w:p>
        </w:tc>
      </w:tr>
      <w:tr w14:paraId="0B4C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30C577E2">
            <w:pPr>
              <w:spacing w:line="360" w:lineRule="exact"/>
              <w:jc w:val="center"/>
              <w:rPr>
                <w:rFonts w:ascii="黑体" w:hAnsi="黑体" w:eastAsia="黑体" w:cs="黑体"/>
                <w:sz w:val="24"/>
                <w:szCs w:val="21"/>
              </w:rPr>
            </w:pPr>
          </w:p>
        </w:tc>
        <w:tc>
          <w:tcPr>
            <w:tcW w:w="1225" w:type="dxa"/>
            <w:vMerge w:val="continue"/>
            <w:vAlign w:val="center"/>
          </w:tcPr>
          <w:p w14:paraId="034F2380">
            <w:pPr>
              <w:spacing w:line="360" w:lineRule="exact"/>
              <w:jc w:val="center"/>
              <w:rPr>
                <w:rFonts w:ascii="Times New Roman" w:hAnsi="Times New Roman" w:eastAsia="仿宋_GB2312" w:cs="Times New Roman"/>
                <w:sz w:val="24"/>
                <w:szCs w:val="24"/>
              </w:rPr>
            </w:pPr>
          </w:p>
        </w:tc>
        <w:tc>
          <w:tcPr>
            <w:tcW w:w="4649" w:type="dxa"/>
            <w:vAlign w:val="center"/>
          </w:tcPr>
          <w:p w14:paraId="76B60C0B">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25</w:t>
            </w:r>
            <w:r>
              <w:rPr>
                <w:rFonts w:ascii="Times New Roman" w:hAnsi="Times New Roman" w:eastAsia="仿宋_GB2312" w:cs="Times New Roman"/>
                <w:sz w:val="22"/>
              </w:rPr>
              <w:t>.举办者出资方式是否符合法定要求。</w:t>
            </w:r>
          </w:p>
        </w:tc>
        <w:tc>
          <w:tcPr>
            <w:tcW w:w="3544" w:type="dxa"/>
            <w:vMerge w:val="continue"/>
            <w:vAlign w:val="center"/>
          </w:tcPr>
          <w:p w14:paraId="6F899EDC">
            <w:pPr>
              <w:spacing w:line="300" w:lineRule="exact"/>
              <w:rPr>
                <w:rFonts w:ascii="Times New Roman" w:hAnsi="Times New Roman" w:eastAsia="仿宋_GB2312" w:cs="Times New Roman"/>
                <w:sz w:val="22"/>
              </w:rPr>
            </w:pPr>
          </w:p>
        </w:tc>
        <w:tc>
          <w:tcPr>
            <w:tcW w:w="2693" w:type="dxa"/>
            <w:vMerge w:val="continue"/>
          </w:tcPr>
          <w:p w14:paraId="7D470F16">
            <w:pPr>
              <w:spacing w:line="300" w:lineRule="exact"/>
              <w:rPr>
                <w:rFonts w:ascii="Times New Roman" w:hAnsi="Times New Roman" w:eastAsia="仿宋_GB2312" w:cs="Times New Roman"/>
                <w:sz w:val="22"/>
              </w:rPr>
            </w:pPr>
          </w:p>
        </w:tc>
        <w:tc>
          <w:tcPr>
            <w:tcW w:w="725" w:type="dxa"/>
            <w:vMerge w:val="continue"/>
          </w:tcPr>
          <w:p w14:paraId="2256D337">
            <w:pPr>
              <w:spacing w:line="300" w:lineRule="exact"/>
              <w:rPr>
                <w:rFonts w:ascii="Times New Roman" w:hAnsi="Times New Roman" w:eastAsia="仿宋_GB2312" w:cs="Times New Roman"/>
                <w:sz w:val="22"/>
              </w:rPr>
            </w:pPr>
          </w:p>
        </w:tc>
        <w:tc>
          <w:tcPr>
            <w:tcW w:w="725" w:type="dxa"/>
            <w:vMerge w:val="continue"/>
          </w:tcPr>
          <w:p w14:paraId="7489EC0A">
            <w:pPr>
              <w:spacing w:line="300" w:lineRule="exact"/>
              <w:rPr>
                <w:rFonts w:ascii="Times New Roman" w:hAnsi="Times New Roman" w:eastAsia="仿宋_GB2312" w:cs="Times New Roman"/>
                <w:sz w:val="22"/>
              </w:rPr>
            </w:pPr>
          </w:p>
        </w:tc>
        <w:tc>
          <w:tcPr>
            <w:tcW w:w="725" w:type="dxa"/>
            <w:vMerge w:val="continue"/>
          </w:tcPr>
          <w:p w14:paraId="29089630">
            <w:pPr>
              <w:spacing w:line="360" w:lineRule="exact"/>
              <w:rPr>
                <w:rFonts w:ascii="Times New Roman" w:hAnsi="Times New Roman" w:eastAsia="仿宋_GB2312" w:cs="Times New Roman"/>
                <w:sz w:val="22"/>
              </w:rPr>
            </w:pPr>
          </w:p>
        </w:tc>
      </w:tr>
      <w:tr w14:paraId="7F44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91" w:type="dxa"/>
            <w:vMerge w:val="continue"/>
            <w:vAlign w:val="center"/>
          </w:tcPr>
          <w:p w14:paraId="2ABE47A8">
            <w:pPr>
              <w:spacing w:line="360" w:lineRule="exact"/>
              <w:jc w:val="center"/>
              <w:rPr>
                <w:rFonts w:ascii="黑体" w:hAnsi="黑体" w:eastAsia="黑体" w:cs="黑体"/>
                <w:sz w:val="24"/>
                <w:szCs w:val="21"/>
              </w:rPr>
            </w:pPr>
          </w:p>
        </w:tc>
        <w:tc>
          <w:tcPr>
            <w:tcW w:w="1225" w:type="dxa"/>
            <w:vAlign w:val="center"/>
          </w:tcPr>
          <w:p w14:paraId="73BD177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9</w:t>
            </w:r>
            <w:r>
              <w:rPr>
                <w:rFonts w:ascii="Times New Roman" w:hAnsi="Times New Roman" w:eastAsia="仿宋_GB2312" w:cs="Times New Roman"/>
                <w:sz w:val="24"/>
                <w:szCs w:val="24"/>
              </w:rPr>
              <w:t>）</w:t>
            </w:r>
          </w:p>
          <w:p w14:paraId="7F10D50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办学规模</w:t>
            </w:r>
          </w:p>
        </w:tc>
        <w:tc>
          <w:tcPr>
            <w:tcW w:w="4649" w:type="dxa"/>
            <w:vAlign w:val="center"/>
          </w:tcPr>
          <w:p w14:paraId="172DE650">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26.学校按规定班额进行班级人数设置，</w:t>
            </w:r>
            <w:r>
              <w:rPr>
                <w:rFonts w:ascii="Times New Roman" w:hAnsi="Times New Roman" w:eastAsia="仿宋_GB2312" w:cs="Times New Roman"/>
                <w:sz w:val="22"/>
              </w:rPr>
              <w:t>小学班额不超过45人，初中班额不超过50人，高中班额不超过55人。涉政府购买学位的学校，小学班额不超过</w:t>
            </w:r>
            <w:r>
              <w:rPr>
                <w:rFonts w:hint="eastAsia" w:ascii="Times New Roman" w:hAnsi="Times New Roman" w:eastAsia="仿宋_GB2312" w:cs="Times New Roman"/>
                <w:sz w:val="22"/>
              </w:rPr>
              <w:t xml:space="preserve">50人，初中班额不超过55人。 </w:t>
            </w:r>
          </w:p>
        </w:tc>
        <w:tc>
          <w:tcPr>
            <w:tcW w:w="3544" w:type="dxa"/>
            <w:vAlign w:val="center"/>
          </w:tcPr>
          <w:p w14:paraId="147CEE0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1.查看学籍系统及学校花名册，并实地抽查。</w:t>
            </w:r>
          </w:p>
          <w:p w14:paraId="55F3806A">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2.义务教育学校实地查看起始年级班额情况，小学不超过45人，初中不超过50人。</w:t>
            </w:r>
          </w:p>
        </w:tc>
        <w:tc>
          <w:tcPr>
            <w:tcW w:w="2693" w:type="dxa"/>
          </w:tcPr>
          <w:p w14:paraId="640A98DF">
            <w:pPr>
              <w:spacing w:line="300" w:lineRule="exact"/>
              <w:rPr>
                <w:rFonts w:ascii="Times New Roman" w:hAnsi="Times New Roman" w:eastAsia="仿宋_GB2312" w:cs="Times New Roman"/>
                <w:sz w:val="22"/>
              </w:rPr>
            </w:pPr>
          </w:p>
        </w:tc>
        <w:tc>
          <w:tcPr>
            <w:tcW w:w="725" w:type="dxa"/>
          </w:tcPr>
          <w:p w14:paraId="0B8616FB">
            <w:pPr>
              <w:spacing w:line="300" w:lineRule="exact"/>
              <w:rPr>
                <w:rFonts w:ascii="Times New Roman" w:hAnsi="Times New Roman" w:eastAsia="仿宋_GB2312" w:cs="Times New Roman"/>
                <w:sz w:val="22"/>
              </w:rPr>
            </w:pPr>
          </w:p>
        </w:tc>
        <w:tc>
          <w:tcPr>
            <w:tcW w:w="725" w:type="dxa"/>
          </w:tcPr>
          <w:p w14:paraId="244CE205">
            <w:pPr>
              <w:spacing w:line="300" w:lineRule="exact"/>
              <w:rPr>
                <w:rFonts w:ascii="Times New Roman" w:hAnsi="Times New Roman" w:eastAsia="仿宋_GB2312" w:cs="Times New Roman"/>
                <w:sz w:val="22"/>
              </w:rPr>
            </w:pPr>
          </w:p>
        </w:tc>
        <w:tc>
          <w:tcPr>
            <w:tcW w:w="725" w:type="dxa"/>
          </w:tcPr>
          <w:p w14:paraId="280B9512">
            <w:pPr>
              <w:spacing w:line="360" w:lineRule="exact"/>
              <w:rPr>
                <w:rFonts w:ascii="Times New Roman" w:hAnsi="Times New Roman" w:eastAsia="仿宋_GB2312" w:cs="Times New Roman"/>
                <w:sz w:val="22"/>
              </w:rPr>
            </w:pPr>
          </w:p>
        </w:tc>
      </w:tr>
      <w:tr w14:paraId="7758E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291" w:type="dxa"/>
            <w:vMerge w:val="continue"/>
            <w:vAlign w:val="center"/>
          </w:tcPr>
          <w:p w14:paraId="651E91A6">
            <w:pPr>
              <w:spacing w:line="360" w:lineRule="exact"/>
              <w:jc w:val="center"/>
              <w:rPr>
                <w:rFonts w:ascii="黑体" w:hAnsi="黑体" w:eastAsia="黑体" w:cs="黑体"/>
                <w:sz w:val="24"/>
                <w:szCs w:val="21"/>
              </w:rPr>
            </w:pPr>
          </w:p>
        </w:tc>
        <w:tc>
          <w:tcPr>
            <w:tcW w:w="1225" w:type="dxa"/>
            <w:vMerge w:val="restart"/>
            <w:vAlign w:val="center"/>
          </w:tcPr>
          <w:p w14:paraId="67347A8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10</w:t>
            </w:r>
            <w:r>
              <w:rPr>
                <w:rFonts w:ascii="Times New Roman" w:hAnsi="Times New Roman" w:eastAsia="仿宋_GB2312" w:cs="Times New Roman"/>
                <w:sz w:val="24"/>
                <w:szCs w:val="24"/>
              </w:rPr>
              <w:t>）</w:t>
            </w:r>
          </w:p>
          <w:p w14:paraId="2E89F9DA">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校园建设</w:t>
            </w:r>
          </w:p>
        </w:tc>
        <w:tc>
          <w:tcPr>
            <w:tcW w:w="4649" w:type="dxa"/>
            <w:vAlign w:val="center"/>
          </w:tcPr>
          <w:p w14:paraId="6F96E26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27</w:t>
            </w:r>
            <w:r>
              <w:rPr>
                <w:rFonts w:ascii="Times New Roman" w:hAnsi="Times New Roman" w:eastAsia="仿宋_GB2312" w:cs="Times New Roman"/>
                <w:sz w:val="22"/>
              </w:rPr>
              <w:t>.校园建设符合现行中小学建设标准和设计规范的规定，校园内及周边环境卫生达标，整体规划、布局合理，具体参照落实《东莞市普通中小学校建设标准指引》（东教〔2020〕1号）有关</w:t>
            </w:r>
            <w:r>
              <w:rPr>
                <w:rFonts w:hint="eastAsia" w:ascii="Times New Roman" w:hAnsi="Times New Roman" w:eastAsia="仿宋_GB2312" w:cs="Times New Roman"/>
                <w:sz w:val="22"/>
              </w:rPr>
              <w:t>规范性要求</w:t>
            </w:r>
            <w:r>
              <w:rPr>
                <w:rFonts w:ascii="Times New Roman" w:hAnsi="Times New Roman" w:eastAsia="仿宋_GB2312" w:cs="Times New Roman"/>
                <w:sz w:val="22"/>
              </w:rPr>
              <w:t>。</w:t>
            </w:r>
          </w:p>
        </w:tc>
        <w:tc>
          <w:tcPr>
            <w:tcW w:w="3544" w:type="dxa"/>
            <w:vAlign w:val="center"/>
          </w:tcPr>
          <w:p w14:paraId="3ACE0330">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1.查看场地图纸，根据在校生数核算生均指标。</w:t>
            </w:r>
          </w:p>
          <w:p w14:paraId="60081237">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2.查看学校建筑清单，并对照清单核查建筑安全和消防验收证明材料。</w:t>
            </w:r>
          </w:p>
        </w:tc>
        <w:tc>
          <w:tcPr>
            <w:tcW w:w="2693" w:type="dxa"/>
            <w:vAlign w:val="center"/>
          </w:tcPr>
          <w:p w14:paraId="0C33BB3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达到生均占地、生均建筑要求该要素评定为</w:t>
            </w:r>
            <w:r>
              <w:rPr>
                <w:rFonts w:hint="eastAsia" w:ascii="Times New Roman" w:hAnsi="Times New Roman" w:eastAsia="仿宋_GB2312" w:cs="Times New Roman"/>
                <w:sz w:val="22"/>
              </w:rPr>
              <w:t>A；学校未达到要素标准，达到省标准化学校标准则评定为B；学校未达到省标准化标准则评定为C。</w:t>
            </w:r>
          </w:p>
        </w:tc>
        <w:tc>
          <w:tcPr>
            <w:tcW w:w="725" w:type="dxa"/>
          </w:tcPr>
          <w:p w14:paraId="400904F6">
            <w:pPr>
              <w:spacing w:line="300" w:lineRule="exact"/>
              <w:rPr>
                <w:rFonts w:ascii="Times New Roman" w:hAnsi="Times New Roman" w:eastAsia="仿宋_GB2312" w:cs="Times New Roman"/>
                <w:sz w:val="22"/>
              </w:rPr>
            </w:pPr>
          </w:p>
        </w:tc>
        <w:tc>
          <w:tcPr>
            <w:tcW w:w="725" w:type="dxa"/>
          </w:tcPr>
          <w:p w14:paraId="72B3F1E6">
            <w:pPr>
              <w:spacing w:line="300" w:lineRule="exact"/>
              <w:rPr>
                <w:rFonts w:ascii="Times New Roman" w:hAnsi="Times New Roman" w:eastAsia="仿宋_GB2312" w:cs="Times New Roman"/>
                <w:sz w:val="22"/>
              </w:rPr>
            </w:pPr>
          </w:p>
        </w:tc>
        <w:tc>
          <w:tcPr>
            <w:tcW w:w="725" w:type="dxa"/>
          </w:tcPr>
          <w:p w14:paraId="148482B0">
            <w:pPr>
              <w:spacing w:line="360" w:lineRule="exact"/>
              <w:rPr>
                <w:rFonts w:ascii="Times New Roman" w:hAnsi="Times New Roman" w:eastAsia="仿宋_GB2312" w:cs="Times New Roman"/>
                <w:sz w:val="22"/>
              </w:rPr>
            </w:pPr>
          </w:p>
        </w:tc>
      </w:tr>
      <w:tr w14:paraId="1CE8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1" w:type="dxa"/>
            <w:vMerge w:val="continue"/>
            <w:vAlign w:val="center"/>
          </w:tcPr>
          <w:p w14:paraId="33083398">
            <w:pPr>
              <w:spacing w:line="360" w:lineRule="exact"/>
              <w:jc w:val="center"/>
              <w:rPr>
                <w:rFonts w:ascii="黑体" w:hAnsi="黑体" w:eastAsia="黑体" w:cs="黑体"/>
                <w:sz w:val="24"/>
                <w:szCs w:val="21"/>
              </w:rPr>
            </w:pPr>
          </w:p>
        </w:tc>
        <w:tc>
          <w:tcPr>
            <w:tcW w:w="1225" w:type="dxa"/>
            <w:vMerge w:val="continue"/>
            <w:vAlign w:val="center"/>
          </w:tcPr>
          <w:p w14:paraId="37870825">
            <w:pPr>
              <w:spacing w:line="360" w:lineRule="exact"/>
              <w:jc w:val="center"/>
              <w:rPr>
                <w:rFonts w:ascii="Times New Roman" w:hAnsi="Times New Roman" w:eastAsia="仿宋_GB2312" w:cs="Times New Roman"/>
                <w:sz w:val="24"/>
                <w:szCs w:val="24"/>
              </w:rPr>
            </w:pPr>
          </w:p>
        </w:tc>
        <w:tc>
          <w:tcPr>
            <w:tcW w:w="4649" w:type="dxa"/>
            <w:vAlign w:val="center"/>
          </w:tcPr>
          <w:p w14:paraId="06A4F76E">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28</w:t>
            </w:r>
            <w:r>
              <w:rPr>
                <w:rFonts w:ascii="Times New Roman" w:hAnsi="Times New Roman" w:eastAsia="仿宋_GB2312" w:cs="Times New Roman"/>
                <w:sz w:val="22"/>
              </w:rPr>
              <w:t>.有标准的环形跑道运动场，其中小学、初级中学、九年一贯制学校、完全中学、十二年一贯制学校至少</w:t>
            </w:r>
            <w:r>
              <w:rPr>
                <w:rFonts w:hint="eastAsia" w:ascii="Times New Roman" w:hAnsi="Times New Roman" w:eastAsia="仿宋_GB2312" w:cs="Times New Roman"/>
                <w:sz w:val="22"/>
              </w:rPr>
              <w:t>有1处</w:t>
            </w:r>
            <w:r>
              <w:rPr>
                <w:rFonts w:ascii="Times New Roman" w:hAnsi="Times New Roman" w:eastAsia="仿宋_GB2312" w:cs="Times New Roman"/>
                <w:sz w:val="22"/>
              </w:rPr>
              <w:t>200M或以上跑道（含不小于</w:t>
            </w:r>
            <w:r>
              <w:rPr>
                <w:rFonts w:hint="eastAsia" w:ascii="Times New Roman" w:hAnsi="Times New Roman" w:eastAsia="仿宋_GB2312" w:cs="Times New Roman"/>
                <w:sz w:val="22"/>
              </w:rPr>
              <w:t>60M直跑道</w:t>
            </w:r>
            <w:r>
              <w:rPr>
                <w:rFonts w:ascii="Times New Roman" w:hAnsi="Times New Roman" w:eastAsia="仿宋_GB2312" w:cs="Times New Roman"/>
                <w:sz w:val="22"/>
              </w:rPr>
              <w:t>），寄宿制高级中学至少有</w:t>
            </w:r>
            <w:r>
              <w:rPr>
                <w:rFonts w:hint="eastAsia" w:ascii="Times New Roman" w:hAnsi="Times New Roman" w:eastAsia="仿宋_GB2312" w:cs="Times New Roman"/>
                <w:sz w:val="22"/>
              </w:rPr>
              <w:t>1处</w:t>
            </w:r>
            <w:r>
              <w:rPr>
                <w:rFonts w:ascii="Times New Roman" w:hAnsi="Times New Roman" w:eastAsia="仿宋_GB2312" w:cs="Times New Roman"/>
                <w:sz w:val="22"/>
              </w:rPr>
              <w:t>400M跑道（含不小于</w:t>
            </w:r>
            <w:r>
              <w:rPr>
                <w:rFonts w:hint="eastAsia" w:ascii="Times New Roman" w:hAnsi="Times New Roman" w:eastAsia="仿宋_GB2312" w:cs="Times New Roman"/>
                <w:sz w:val="22"/>
              </w:rPr>
              <w:t>100M直跑道</w:t>
            </w:r>
            <w:r>
              <w:rPr>
                <w:rFonts w:ascii="Times New Roman" w:hAnsi="Times New Roman" w:eastAsia="仿宋_GB2312" w:cs="Times New Roman"/>
                <w:sz w:val="22"/>
              </w:rPr>
              <w:t>）。</w:t>
            </w:r>
          </w:p>
        </w:tc>
        <w:tc>
          <w:tcPr>
            <w:tcW w:w="3544" w:type="dxa"/>
            <w:vMerge w:val="restart"/>
            <w:vAlign w:val="center"/>
          </w:tcPr>
          <w:p w14:paraId="648424F8">
            <w:pPr>
              <w:pStyle w:val="2"/>
              <w:spacing w:before="0" w:after="0" w:line="300" w:lineRule="exact"/>
              <w:rPr>
                <w:rFonts w:ascii="Times New Roman" w:hAnsi="Times New Roman"/>
                <w:bCs w:val="0"/>
                <w:sz w:val="22"/>
                <w:szCs w:val="22"/>
              </w:rPr>
            </w:pPr>
            <w:r>
              <w:rPr>
                <w:rFonts w:ascii="Times New Roman" w:hAnsi="Times New Roman"/>
                <w:bCs w:val="0"/>
                <w:sz w:val="22"/>
                <w:szCs w:val="22"/>
              </w:rPr>
              <w:t>1.实地核查。</w:t>
            </w:r>
          </w:p>
        </w:tc>
        <w:tc>
          <w:tcPr>
            <w:tcW w:w="2693" w:type="dxa"/>
            <w:vAlign w:val="center"/>
          </w:tcPr>
          <w:p w14:paraId="71C925CD">
            <w:pPr>
              <w:pStyle w:val="2"/>
              <w:spacing w:before="0" w:after="0" w:line="300" w:lineRule="exact"/>
              <w:rPr>
                <w:rFonts w:ascii="Times New Roman" w:hAnsi="Times New Roman"/>
                <w:bCs w:val="0"/>
                <w:sz w:val="22"/>
                <w:szCs w:val="22"/>
              </w:rPr>
            </w:pPr>
            <w:r>
              <w:rPr>
                <w:rFonts w:ascii="Times New Roman" w:hAnsi="Times New Roman"/>
                <w:bCs w:val="0"/>
                <w:sz w:val="22"/>
                <w:szCs w:val="22"/>
              </w:rPr>
              <w:t>按要求设置跑道该要素评定为</w:t>
            </w:r>
            <w:r>
              <w:rPr>
                <w:rFonts w:hint="eastAsia" w:ascii="Times New Roman" w:hAnsi="Times New Roman"/>
                <w:bCs w:val="0"/>
                <w:sz w:val="22"/>
                <w:szCs w:val="22"/>
              </w:rPr>
              <w:t>A；跑道长度达到 要求，直跑道未达要求评定为B；未设置跑道或跑道长度未达到要求评定为C。</w:t>
            </w:r>
          </w:p>
        </w:tc>
        <w:tc>
          <w:tcPr>
            <w:tcW w:w="725" w:type="dxa"/>
            <w:vMerge w:val="restart"/>
          </w:tcPr>
          <w:p w14:paraId="7D7984FF">
            <w:pPr>
              <w:pStyle w:val="2"/>
              <w:spacing w:before="0" w:after="0" w:line="300" w:lineRule="exact"/>
              <w:rPr>
                <w:rFonts w:ascii="Times New Roman" w:hAnsi="Times New Roman"/>
                <w:bCs w:val="0"/>
                <w:sz w:val="22"/>
                <w:szCs w:val="22"/>
              </w:rPr>
            </w:pPr>
          </w:p>
        </w:tc>
        <w:tc>
          <w:tcPr>
            <w:tcW w:w="725" w:type="dxa"/>
            <w:vMerge w:val="restart"/>
          </w:tcPr>
          <w:p w14:paraId="7D0D6306">
            <w:pPr>
              <w:pStyle w:val="2"/>
              <w:spacing w:before="0" w:after="0" w:line="300" w:lineRule="exact"/>
              <w:rPr>
                <w:rFonts w:ascii="Times New Roman" w:hAnsi="Times New Roman"/>
                <w:bCs w:val="0"/>
                <w:sz w:val="22"/>
                <w:szCs w:val="22"/>
              </w:rPr>
            </w:pPr>
          </w:p>
        </w:tc>
        <w:tc>
          <w:tcPr>
            <w:tcW w:w="725" w:type="dxa"/>
            <w:vMerge w:val="restart"/>
          </w:tcPr>
          <w:p w14:paraId="481DBF15">
            <w:pPr>
              <w:pStyle w:val="2"/>
              <w:spacing w:before="0" w:after="0" w:line="0" w:lineRule="atLeast"/>
              <w:rPr>
                <w:rFonts w:ascii="Times New Roman" w:hAnsi="Times New Roman"/>
                <w:bCs w:val="0"/>
                <w:sz w:val="22"/>
                <w:szCs w:val="22"/>
              </w:rPr>
            </w:pPr>
          </w:p>
        </w:tc>
      </w:tr>
      <w:tr w14:paraId="1EB3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291" w:type="dxa"/>
            <w:vMerge w:val="continue"/>
            <w:vAlign w:val="center"/>
          </w:tcPr>
          <w:p w14:paraId="3106073B">
            <w:pPr>
              <w:spacing w:line="360" w:lineRule="exact"/>
              <w:jc w:val="center"/>
              <w:rPr>
                <w:rFonts w:ascii="黑体" w:hAnsi="黑体" w:eastAsia="黑体" w:cs="黑体"/>
                <w:sz w:val="24"/>
                <w:szCs w:val="21"/>
              </w:rPr>
            </w:pPr>
          </w:p>
        </w:tc>
        <w:tc>
          <w:tcPr>
            <w:tcW w:w="1225" w:type="dxa"/>
            <w:vMerge w:val="continue"/>
            <w:vAlign w:val="center"/>
          </w:tcPr>
          <w:p w14:paraId="11581E73">
            <w:pPr>
              <w:spacing w:line="360" w:lineRule="exact"/>
              <w:jc w:val="center"/>
              <w:rPr>
                <w:rFonts w:ascii="Times New Roman" w:hAnsi="Times New Roman" w:eastAsia="仿宋_GB2312" w:cs="Times New Roman"/>
                <w:sz w:val="24"/>
                <w:szCs w:val="24"/>
              </w:rPr>
            </w:pPr>
          </w:p>
        </w:tc>
        <w:tc>
          <w:tcPr>
            <w:tcW w:w="4649" w:type="dxa"/>
            <w:vAlign w:val="center"/>
          </w:tcPr>
          <w:p w14:paraId="4B589A5A">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29.</w:t>
            </w:r>
            <w:r>
              <w:rPr>
                <w:rFonts w:ascii="Times New Roman" w:hAnsi="Times New Roman" w:eastAsia="仿宋_GB2312" w:cs="Times New Roman"/>
                <w:sz w:val="22"/>
              </w:rPr>
              <w:t>有与运动场分开、独立的标准篮球场、排球（或羽毛球）场各2个以上，乒乓球台8张以上。</w:t>
            </w:r>
          </w:p>
        </w:tc>
        <w:tc>
          <w:tcPr>
            <w:tcW w:w="3544" w:type="dxa"/>
            <w:vMerge w:val="continue"/>
            <w:vAlign w:val="center"/>
          </w:tcPr>
          <w:p w14:paraId="5A34EFF5">
            <w:pPr>
              <w:pStyle w:val="2"/>
              <w:spacing w:before="0" w:after="0" w:line="300" w:lineRule="exact"/>
              <w:rPr>
                <w:rFonts w:ascii="Times New Roman" w:hAnsi="Times New Roman"/>
                <w:bCs w:val="0"/>
                <w:sz w:val="22"/>
                <w:szCs w:val="22"/>
              </w:rPr>
            </w:pPr>
          </w:p>
        </w:tc>
        <w:tc>
          <w:tcPr>
            <w:tcW w:w="2693" w:type="dxa"/>
            <w:vAlign w:val="center"/>
          </w:tcPr>
          <w:p w14:paraId="562610AD">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场地达到要求数量该要素评定为A；有1个场地未达到要求数量评定为B；有1个以上场地未达到数量评定为C。</w:t>
            </w:r>
          </w:p>
        </w:tc>
        <w:tc>
          <w:tcPr>
            <w:tcW w:w="725" w:type="dxa"/>
            <w:vMerge w:val="continue"/>
          </w:tcPr>
          <w:p w14:paraId="1A4C4D60">
            <w:pPr>
              <w:pStyle w:val="2"/>
              <w:spacing w:before="0" w:after="0" w:line="300" w:lineRule="exact"/>
              <w:rPr>
                <w:rFonts w:ascii="Times New Roman" w:hAnsi="Times New Roman"/>
                <w:bCs w:val="0"/>
                <w:sz w:val="22"/>
                <w:szCs w:val="22"/>
              </w:rPr>
            </w:pPr>
          </w:p>
        </w:tc>
        <w:tc>
          <w:tcPr>
            <w:tcW w:w="725" w:type="dxa"/>
            <w:vMerge w:val="continue"/>
          </w:tcPr>
          <w:p w14:paraId="196100A3">
            <w:pPr>
              <w:pStyle w:val="2"/>
              <w:spacing w:before="0" w:after="0" w:line="300" w:lineRule="exact"/>
              <w:rPr>
                <w:rFonts w:ascii="Times New Roman" w:hAnsi="Times New Roman"/>
                <w:bCs w:val="0"/>
                <w:sz w:val="22"/>
                <w:szCs w:val="22"/>
              </w:rPr>
            </w:pPr>
          </w:p>
        </w:tc>
        <w:tc>
          <w:tcPr>
            <w:tcW w:w="725" w:type="dxa"/>
            <w:vMerge w:val="continue"/>
          </w:tcPr>
          <w:p w14:paraId="6CA26909">
            <w:pPr>
              <w:pStyle w:val="2"/>
              <w:spacing w:before="0" w:after="0" w:line="0" w:lineRule="atLeast"/>
              <w:rPr>
                <w:rFonts w:ascii="Times New Roman" w:hAnsi="Times New Roman"/>
                <w:bCs w:val="0"/>
                <w:sz w:val="22"/>
                <w:szCs w:val="22"/>
              </w:rPr>
            </w:pPr>
          </w:p>
        </w:tc>
      </w:tr>
      <w:tr w14:paraId="1862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11410D14">
            <w:pPr>
              <w:spacing w:line="360" w:lineRule="exact"/>
              <w:jc w:val="center"/>
              <w:rPr>
                <w:rFonts w:ascii="黑体" w:hAnsi="黑体" w:eastAsia="黑体" w:cs="黑体"/>
                <w:sz w:val="24"/>
                <w:szCs w:val="21"/>
              </w:rPr>
            </w:pPr>
          </w:p>
        </w:tc>
        <w:tc>
          <w:tcPr>
            <w:tcW w:w="1225" w:type="dxa"/>
            <w:vMerge w:val="continue"/>
            <w:vAlign w:val="center"/>
          </w:tcPr>
          <w:p w14:paraId="29DFE6D6">
            <w:pPr>
              <w:spacing w:line="360" w:lineRule="exact"/>
              <w:jc w:val="center"/>
              <w:rPr>
                <w:rFonts w:ascii="Times New Roman" w:hAnsi="Times New Roman" w:eastAsia="仿宋_GB2312" w:cs="Times New Roman"/>
                <w:sz w:val="24"/>
                <w:szCs w:val="24"/>
              </w:rPr>
            </w:pPr>
          </w:p>
        </w:tc>
        <w:tc>
          <w:tcPr>
            <w:tcW w:w="4649" w:type="dxa"/>
            <w:vAlign w:val="center"/>
          </w:tcPr>
          <w:p w14:paraId="4ABC818B">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30.</w:t>
            </w:r>
            <w:r>
              <w:rPr>
                <w:rFonts w:ascii="Times New Roman" w:hAnsi="Times New Roman" w:eastAsia="仿宋_GB2312" w:cs="Times New Roman"/>
                <w:sz w:val="22"/>
              </w:rPr>
              <w:t>生均体育场地面积需达到以下标准：小学≥7.5</w:t>
            </w:r>
            <w:r>
              <w:rPr>
                <w:rFonts w:ascii="Times New Roman" w:hAnsi="Times New Roman" w:eastAsia="Batang" w:cs="Times New Roman"/>
                <w:sz w:val="22"/>
              </w:rPr>
              <w:t>㎡</w:t>
            </w:r>
            <w:r>
              <w:rPr>
                <w:rFonts w:ascii="Times New Roman" w:hAnsi="Times New Roman" w:eastAsia="仿宋_GB2312" w:cs="Times New Roman"/>
                <w:sz w:val="22"/>
              </w:rPr>
              <w:t>，初中≥10.2</w:t>
            </w:r>
            <w:r>
              <w:rPr>
                <w:rFonts w:ascii="Times New Roman" w:hAnsi="Times New Roman" w:eastAsia="Batang" w:cs="Times New Roman"/>
                <w:sz w:val="22"/>
              </w:rPr>
              <w:t>㎡</w:t>
            </w:r>
            <w:r>
              <w:rPr>
                <w:rFonts w:ascii="Times New Roman" w:hAnsi="Times New Roman" w:eastAsia="仿宋_GB2312" w:cs="Times New Roman"/>
                <w:sz w:val="22"/>
              </w:rPr>
              <w:t>，有适合低年级学生游乐的场地300</w:t>
            </w:r>
            <w:r>
              <w:rPr>
                <w:rFonts w:ascii="Times New Roman" w:hAnsi="Times New Roman" w:eastAsia="Batang" w:cs="Times New Roman"/>
                <w:sz w:val="22"/>
              </w:rPr>
              <w:t>㎡</w:t>
            </w:r>
            <w:r>
              <w:rPr>
                <w:rFonts w:ascii="Times New Roman" w:hAnsi="Times New Roman" w:eastAsia="仿宋_GB2312" w:cs="Times New Roman"/>
                <w:sz w:val="22"/>
              </w:rPr>
              <w:t>以上。</w:t>
            </w:r>
          </w:p>
        </w:tc>
        <w:tc>
          <w:tcPr>
            <w:tcW w:w="3544" w:type="dxa"/>
            <w:vMerge w:val="continue"/>
            <w:vAlign w:val="center"/>
          </w:tcPr>
          <w:p w14:paraId="7D0AFDF3">
            <w:pPr>
              <w:pStyle w:val="2"/>
              <w:spacing w:before="0" w:after="0" w:line="300" w:lineRule="exact"/>
              <w:rPr>
                <w:rFonts w:ascii="Times New Roman" w:hAnsi="Times New Roman"/>
                <w:bCs w:val="0"/>
                <w:sz w:val="22"/>
                <w:szCs w:val="22"/>
              </w:rPr>
            </w:pPr>
          </w:p>
        </w:tc>
        <w:tc>
          <w:tcPr>
            <w:tcW w:w="2693" w:type="dxa"/>
            <w:vAlign w:val="center"/>
          </w:tcPr>
          <w:p w14:paraId="717A98C4">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达到要求标准该要素评定为A；未达到要求标准评定为C。</w:t>
            </w:r>
          </w:p>
        </w:tc>
        <w:tc>
          <w:tcPr>
            <w:tcW w:w="725" w:type="dxa"/>
            <w:vMerge w:val="continue"/>
          </w:tcPr>
          <w:p w14:paraId="4D798861">
            <w:pPr>
              <w:pStyle w:val="2"/>
              <w:spacing w:before="0" w:after="0" w:line="300" w:lineRule="exact"/>
              <w:rPr>
                <w:rFonts w:ascii="Times New Roman" w:hAnsi="Times New Roman"/>
                <w:bCs w:val="0"/>
                <w:sz w:val="22"/>
                <w:szCs w:val="22"/>
              </w:rPr>
            </w:pPr>
          </w:p>
        </w:tc>
        <w:tc>
          <w:tcPr>
            <w:tcW w:w="725" w:type="dxa"/>
            <w:vMerge w:val="continue"/>
          </w:tcPr>
          <w:p w14:paraId="4BB21588">
            <w:pPr>
              <w:pStyle w:val="2"/>
              <w:spacing w:before="0" w:after="0" w:line="300" w:lineRule="exact"/>
              <w:rPr>
                <w:rFonts w:ascii="Times New Roman" w:hAnsi="Times New Roman"/>
                <w:bCs w:val="0"/>
                <w:sz w:val="22"/>
                <w:szCs w:val="22"/>
              </w:rPr>
            </w:pPr>
          </w:p>
        </w:tc>
        <w:tc>
          <w:tcPr>
            <w:tcW w:w="725" w:type="dxa"/>
            <w:vMerge w:val="continue"/>
          </w:tcPr>
          <w:p w14:paraId="62A84CA0">
            <w:pPr>
              <w:pStyle w:val="2"/>
              <w:spacing w:before="0" w:after="0" w:line="0" w:lineRule="atLeast"/>
              <w:rPr>
                <w:rFonts w:ascii="Times New Roman" w:hAnsi="Times New Roman"/>
                <w:bCs w:val="0"/>
                <w:sz w:val="22"/>
                <w:szCs w:val="22"/>
              </w:rPr>
            </w:pPr>
          </w:p>
        </w:tc>
      </w:tr>
      <w:tr w14:paraId="21CF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91" w:type="dxa"/>
            <w:vMerge w:val="continue"/>
            <w:vAlign w:val="center"/>
          </w:tcPr>
          <w:p w14:paraId="2972A2DE">
            <w:pPr>
              <w:spacing w:line="360" w:lineRule="exact"/>
              <w:jc w:val="center"/>
              <w:rPr>
                <w:rFonts w:ascii="黑体" w:hAnsi="黑体" w:eastAsia="黑体" w:cs="黑体"/>
                <w:sz w:val="24"/>
                <w:szCs w:val="21"/>
              </w:rPr>
            </w:pPr>
          </w:p>
        </w:tc>
        <w:tc>
          <w:tcPr>
            <w:tcW w:w="1225" w:type="dxa"/>
            <w:vMerge w:val="continue"/>
            <w:vAlign w:val="center"/>
          </w:tcPr>
          <w:p w14:paraId="1AE45D04">
            <w:pPr>
              <w:spacing w:line="360" w:lineRule="exact"/>
              <w:jc w:val="center"/>
              <w:rPr>
                <w:rFonts w:ascii="Times New Roman" w:hAnsi="Times New Roman" w:eastAsia="仿宋_GB2312" w:cs="Times New Roman"/>
                <w:sz w:val="24"/>
                <w:szCs w:val="24"/>
              </w:rPr>
            </w:pPr>
          </w:p>
        </w:tc>
        <w:tc>
          <w:tcPr>
            <w:tcW w:w="4649" w:type="dxa"/>
            <w:vAlign w:val="center"/>
          </w:tcPr>
          <w:p w14:paraId="6369DC0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31</w:t>
            </w:r>
            <w:r>
              <w:rPr>
                <w:rFonts w:ascii="Times New Roman" w:hAnsi="Times New Roman" w:eastAsia="仿宋_GB2312" w:cs="Times New Roman"/>
                <w:sz w:val="22"/>
              </w:rPr>
              <w:t>.配备开展《国家学生体质健康标准》测试的器材。</w:t>
            </w:r>
          </w:p>
        </w:tc>
        <w:tc>
          <w:tcPr>
            <w:tcW w:w="3544" w:type="dxa"/>
            <w:vMerge w:val="continue"/>
            <w:vAlign w:val="center"/>
          </w:tcPr>
          <w:p w14:paraId="43B1D80E">
            <w:pPr>
              <w:pStyle w:val="2"/>
              <w:spacing w:before="0" w:after="0" w:line="300" w:lineRule="exact"/>
              <w:rPr>
                <w:rFonts w:ascii="Times New Roman" w:hAnsi="Times New Roman"/>
                <w:bCs w:val="0"/>
                <w:sz w:val="22"/>
                <w:szCs w:val="22"/>
              </w:rPr>
            </w:pPr>
          </w:p>
        </w:tc>
        <w:tc>
          <w:tcPr>
            <w:tcW w:w="2693" w:type="dxa"/>
            <w:vAlign w:val="center"/>
          </w:tcPr>
          <w:p w14:paraId="675EEF5D">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按要求配备器材该要素评定为A；配备缺少1种或不足评定为B；配备缺少1种以上评定为C。</w:t>
            </w:r>
          </w:p>
        </w:tc>
        <w:tc>
          <w:tcPr>
            <w:tcW w:w="725" w:type="dxa"/>
            <w:vMerge w:val="continue"/>
          </w:tcPr>
          <w:p w14:paraId="776DE842">
            <w:pPr>
              <w:pStyle w:val="2"/>
              <w:spacing w:before="0" w:after="0" w:line="300" w:lineRule="exact"/>
              <w:rPr>
                <w:rFonts w:ascii="Times New Roman" w:hAnsi="Times New Roman"/>
                <w:bCs w:val="0"/>
                <w:sz w:val="22"/>
                <w:szCs w:val="22"/>
              </w:rPr>
            </w:pPr>
          </w:p>
        </w:tc>
        <w:tc>
          <w:tcPr>
            <w:tcW w:w="725" w:type="dxa"/>
            <w:vMerge w:val="continue"/>
          </w:tcPr>
          <w:p w14:paraId="34DE7B7D">
            <w:pPr>
              <w:pStyle w:val="2"/>
              <w:spacing w:before="0" w:after="0" w:line="300" w:lineRule="exact"/>
              <w:rPr>
                <w:rFonts w:ascii="Times New Roman" w:hAnsi="Times New Roman"/>
                <w:bCs w:val="0"/>
                <w:sz w:val="22"/>
                <w:szCs w:val="22"/>
              </w:rPr>
            </w:pPr>
          </w:p>
        </w:tc>
        <w:tc>
          <w:tcPr>
            <w:tcW w:w="725" w:type="dxa"/>
            <w:vMerge w:val="continue"/>
          </w:tcPr>
          <w:p w14:paraId="7736796C">
            <w:pPr>
              <w:pStyle w:val="2"/>
              <w:spacing w:before="0" w:after="0" w:line="0" w:lineRule="atLeast"/>
              <w:rPr>
                <w:rFonts w:ascii="Times New Roman" w:hAnsi="Times New Roman"/>
                <w:bCs w:val="0"/>
                <w:sz w:val="22"/>
                <w:szCs w:val="22"/>
              </w:rPr>
            </w:pPr>
          </w:p>
        </w:tc>
      </w:tr>
      <w:tr w14:paraId="46B3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8" w:hRule="atLeast"/>
          <w:jc w:val="center"/>
        </w:trPr>
        <w:tc>
          <w:tcPr>
            <w:tcW w:w="1291" w:type="dxa"/>
            <w:vMerge w:val="continue"/>
            <w:vAlign w:val="center"/>
          </w:tcPr>
          <w:p w14:paraId="1D2F9211">
            <w:pPr>
              <w:spacing w:line="360" w:lineRule="exact"/>
              <w:jc w:val="center"/>
              <w:rPr>
                <w:rFonts w:ascii="黑体" w:hAnsi="黑体" w:eastAsia="黑体" w:cs="黑体"/>
                <w:sz w:val="24"/>
                <w:szCs w:val="21"/>
              </w:rPr>
            </w:pPr>
          </w:p>
        </w:tc>
        <w:tc>
          <w:tcPr>
            <w:tcW w:w="1225" w:type="dxa"/>
            <w:vMerge w:val="restart"/>
            <w:vAlign w:val="center"/>
          </w:tcPr>
          <w:p w14:paraId="1E18775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11</w:t>
            </w:r>
            <w:r>
              <w:rPr>
                <w:rFonts w:ascii="Times New Roman" w:hAnsi="Times New Roman" w:eastAsia="仿宋_GB2312" w:cs="Times New Roman"/>
                <w:sz w:val="24"/>
                <w:szCs w:val="24"/>
              </w:rPr>
              <w:t>）</w:t>
            </w:r>
          </w:p>
          <w:p w14:paraId="1B5F2D7E">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设施配备</w:t>
            </w:r>
          </w:p>
        </w:tc>
        <w:tc>
          <w:tcPr>
            <w:tcW w:w="4649" w:type="dxa"/>
            <w:vAlign w:val="center"/>
          </w:tcPr>
          <w:p w14:paraId="5F05C242">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32</w:t>
            </w:r>
            <w:r>
              <w:rPr>
                <w:rFonts w:ascii="Times New Roman" w:hAnsi="Times New Roman"/>
                <w:bCs w:val="0"/>
                <w:sz w:val="22"/>
                <w:szCs w:val="22"/>
              </w:rPr>
              <w:t>.有与学校规模相适应的满足课程实验需要的功能室：计算机室、语言实验室、音乐室、美术室、多媒体综合电教室、图书馆（室）、仪器及器材储存室、广播室、团（队）室、心理辅导室、卫生室、综合档案室等。完全小学应设有小学科学类实验室，中学还应设有理、化、生实验室（包括准备室、仪器室、储存室、危险化学品室）。生均教学仪器设备值，小学、初中分别达到2000元以上/生、2500元以上/生。</w:t>
            </w:r>
          </w:p>
        </w:tc>
        <w:tc>
          <w:tcPr>
            <w:tcW w:w="3544" w:type="dxa"/>
            <w:vMerge w:val="restart"/>
            <w:vAlign w:val="center"/>
          </w:tcPr>
          <w:p w14:paraId="6C6CFF55">
            <w:pPr>
              <w:spacing w:line="300" w:lineRule="exact"/>
              <w:rPr>
                <w:rFonts w:ascii="Times New Roman" w:hAnsi="Times New Roman" w:eastAsia="仿宋_GB2312" w:cs="Times New Roman"/>
                <w:sz w:val="22"/>
              </w:rPr>
            </w:pPr>
            <w:r>
              <w:rPr>
                <w:rFonts w:ascii="Times New Roman" w:hAnsi="Times New Roman" w:eastAsia="仿宋_GB2312" w:cs="Times New Roman"/>
                <w:bCs/>
                <w:sz w:val="22"/>
              </w:rPr>
              <w:t>1.实地核查。</w:t>
            </w:r>
            <w:r>
              <w:rPr>
                <w:rFonts w:ascii="Times New Roman" w:hAnsi="Times New Roman" w:eastAsia="仿宋_GB2312" w:cs="Times New Roman"/>
                <w:sz w:val="22"/>
              </w:rPr>
              <w:t>其中，</w:t>
            </w:r>
            <w:r>
              <w:rPr>
                <w:rFonts w:hint="eastAsia" w:ascii="Times New Roman" w:hAnsi="Times New Roman" w:eastAsia="仿宋_GB2312" w:cs="Times New Roman"/>
                <w:sz w:val="22"/>
              </w:rPr>
              <w:t>其中，心理辅导室严格按照《教育部办公厅关于印&lt;中小学心理辅导室建设指&gt;的通知》的各项要求设置（低楼层要求为2楼或以下）。</w:t>
            </w:r>
          </w:p>
          <w:p w14:paraId="1286376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2.线上核查图书数据。</w:t>
            </w:r>
          </w:p>
        </w:tc>
        <w:tc>
          <w:tcPr>
            <w:tcW w:w="2693" w:type="dxa"/>
            <w:vAlign w:val="center"/>
          </w:tcPr>
          <w:p w14:paraId="2251CB6B">
            <w:pPr>
              <w:pStyle w:val="2"/>
              <w:spacing w:before="0" w:after="0" w:line="300" w:lineRule="exact"/>
              <w:jc w:val="left"/>
              <w:rPr>
                <w:rFonts w:ascii="Times New Roman" w:hAnsi="Times New Roman"/>
                <w:bCs w:val="0"/>
                <w:sz w:val="22"/>
                <w:szCs w:val="22"/>
              </w:rPr>
            </w:pPr>
            <w:r>
              <w:rPr>
                <w:rFonts w:hint="eastAsia" w:ascii="Times New Roman" w:hAnsi="Times New Roman"/>
                <w:bCs w:val="0"/>
                <w:sz w:val="22"/>
                <w:szCs w:val="22"/>
              </w:rPr>
              <w:t>按要求配置功能室，生均教学仪器设备值达标该要素评定为A；按要求配置功能室，生均教学仪器设备值不达标评定为B；未配齐功能室评定为C。</w:t>
            </w:r>
          </w:p>
        </w:tc>
        <w:tc>
          <w:tcPr>
            <w:tcW w:w="725" w:type="dxa"/>
            <w:vMerge w:val="restart"/>
          </w:tcPr>
          <w:p w14:paraId="54BA0DEC">
            <w:pPr>
              <w:pStyle w:val="2"/>
              <w:spacing w:before="0" w:after="0" w:line="300" w:lineRule="exact"/>
              <w:rPr>
                <w:rFonts w:ascii="Times New Roman" w:hAnsi="Times New Roman"/>
                <w:bCs w:val="0"/>
                <w:sz w:val="22"/>
                <w:szCs w:val="22"/>
              </w:rPr>
            </w:pPr>
          </w:p>
        </w:tc>
        <w:tc>
          <w:tcPr>
            <w:tcW w:w="725" w:type="dxa"/>
            <w:vMerge w:val="restart"/>
          </w:tcPr>
          <w:p w14:paraId="667534EB">
            <w:pPr>
              <w:pStyle w:val="2"/>
              <w:spacing w:before="0" w:after="0" w:line="300" w:lineRule="exact"/>
              <w:rPr>
                <w:rFonts w:ascii="Times New Roman" w:hAnsi="Times New Roman"/>
                <w:bCs w:val="0"/>
                <w:sz w:val="22"/>
                <w:szCs w:val="22"/>
              </w:rPr>
            </w:pPr>
          </w:p>
        </w:tc>
        <w:tc>
          <w:tcPr>
            <w:tcW w:w="725" w:type="dxa"/>
            <w:vMerge w:val="restart"/>
          </w:tcPr>
          <w:p w14:paraId="2787D0A9">
            <w:pPr>
              <w:pStyle w:val="2"/>
              <w:spacing w:before="0" w:after="0" w:line="360" w:lineRule="exact"/>
              <w:rPr>
                <w:rFonts w:ascii="Times New Roman" w:hAnsi="Times New Roman"/>
                <w:bCs w:val="0"/>
                <w:sz w:val="22"/>
                <w:szCs w:val="22"/>
              </w:rPr>
            </w:pPr>
          </w:p>
        </w:tc>
      </w:tr>
      <w:tr w14:paraId="2770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1" w:hRule="atLeast"/>
          <w:jc w:val="center"/>
        </w:trPr>
        <w:tc>
          <w:tcPr>
            <w:tcW w:w="1291" w:type="dxa"/>
            <w:vMerge w:val="continue"/>
            <w:vAlign w:val="center"/>
          </w:tcPr>
          <w:p w14:paraId="55B524FD">
            <w:pPr>
              <w:spacing w:line="360" w:lineRule="exact"/>
              <w:jc w:val="center"/>
              <w:rPr>
                <w:rFonts w:ascii="黑体" w:hAnsi="黑体" w:eastAsia="黑体" w:cs="黑体"/>
                <w:sz w:val="24"/>
                <w:szCs w:val="21"/>
              </w:rPr>
            </w:pPr>
          </w:p>
        </w:tc>
        <w:tc>
          <w:tcPr>
            <w:tcW w:w="1225" w:type="dxa"/>
            <w:vMerge w:val="continue"/>
            <w:vAlign w:val="center"/>
          </w:tcPr>
          <w:p w14:paraId="5313CE53">
            <w:pPr>
              <w:spacing w:line="360" w:lineRule="exact"/>
              <w:jc w:val="center"/>
              <w:rPr>
                <w:rFonts w:ascii="Times New Roman" w:hAnsi="Times New Roman" w:eastAsia="仿宋_GB2312" w:cs="Times New Roman"/>
                <w:sz w:val="24"/>
                <w:szCs w:val="24"/>
              </w:rPr>
            </w:pPr>
          </w:p>
        </w:tc>
        <w:tc>
          <w:tcPr>
            <w:tcW w:w="4649" w:type="dxa"/>
            <w:vAlign w:val="center"/>
          </w:tcPr>
          <w:p w14:paraId="5B09115F">
            <w:pPr>
              <w:spacing w:line="300" w:lineRule="exact"/>
              <w:rPr>
                <w:rFonts w:ascii="Times New Roman" w:hAnsi="Times New Roman" w:eastAsia="仿宋_GB2312" w:cs="Times New Roman"/>
                <w:bCs/>
                <w:sz w:val="22"/>
              </w:rPr>
            </w:pPr>
            <w:r>
              <w:rPr>
                <w:rFonts w:hint="eastAsia" w:ascii="Times New Roman" w:hAnsi="Times New Roman" w:eastAsia="仿宋_GB2312" w:cs="Times New Roman"/>
                <w:bCs/>
                <w:sz w:val="22"/>
              </w:rPr>
              <w:t>33</w:t>
            </w:r>
            <w:r>
              <w:rPr>
                <w:rFonts w:ascii="Times New Roman" w:hAnsi="Times New Roman" w:eastAsia="仿宋_GB2312" w:cs="Times New Roman"/>
                <w:bCs/>
                <w:sz w:val="22"/>
              </w:rPr>
              <w:t>.小学生均藏书25册以上，初中35册以上，高中45册以上</w:t>
            </w:r>
            <w:r>
              <w:rPr>
                <w:rFonts w:ascii="Times New Roman" w:hAnsi="Times New Roman" w:eastAsia="仿宋_GB2312" w:cs="Times New Roman"/>
                <w:sz w:val="22"/>
              </w:rPr>
              <w:t>；</w:t>
            </w:r>
            <w:r>
              <w:rPr>
                <w:rFonts w:ascii="Times New Roman" w:hAnsi="Times New Roman" w:eastAsia="仿宋_GB2312" w:cs="Times New Roman"/>
                <w:bCs/>
                <w:sz w:val="22"/>
              </w:rPr>
              <w:t>有一定数量的教参资料、工具书和报刊；每年生均新增（更新）纸质图书应当不少于一本；图书馆（室）每周开放时间原则上不少于40小时，确保每天课余时间对师生有效开放。</w:t>
            </w:r>
          </w:p>
        </w:tc>
        <w:tc>
          <w:tcPr>
            <w:tcW w:w="3544" w:type="dxa"/>
            <w:vMerge w:val="continue"/>
            <w:vAlign w:val="center"/>
          </w:tcPr>
          <w:p w14:paraId="12F3BAA3">
            <w:pPr>
              <w:pStyle w:val="2"/>
              <w:spacing w:before="0" w:after="0" w:line="300" w:lineRule="exact"/>
              <w:rPr>
                <w:rFonts w:ascii="Times New Roman" w:hAnsi="Times New Roman"/>
                <w:bCs w:val="0"/>
                <w:sz w:val="22"/>
                <w:szCs w:val="22"/>
              </w:rPr>
            </w:pPr>
          </w:p>
        </w:tc>
        <w:tc>
          <w:tcPr>
            <w:tcW w:w="2693" w:type="dxa"/>
            <w:vAlign w:val="center"/>
          </w:tcPr>
          <w:p w14:paraId="5A558FCF">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生均藏书达标，按要求增加图书量和开放图书馆该要素评定为A；生均藏书达标，未按要求增加图书量和开放图书馆评定为B；生均藏书不达标评定为C。</w:t>
            </w:r>
          </w:p>
        </w:tc>
        <w:tc>
          <w:tcPr>
            <w:tcW w:w="725" w:type="dxa"/>
            <w:vMerge w:val="continue"/>
          </w:tcPr>
          <w:p w14:paraId="094E6C0E">
            <w:pPr>
              <w:pStyle w:val="2"/>
              <w:spacing w:before="0" w:after="0" w:line="300" w:lineRule="exact"/>
              <w:rPr>
                <w:rFonts w:ascii="Times New Roman" w:hAnsi="Times New Roman"/>
                <w:bCs w:val="0"/>
                <w:sz w:val="22"/>
                <w:szCs w:val="22"/>
              </w:rPr>
            </w:pPr>
          </w:p>
        </w:tc>
        <w:tc>
          <w:tcPr>
            <w:tcW w:w="725" w:type="dxa"/>
            <w:vMerge w:val="continue"/>
          </w:tcPr>
          <w:p w14:paraId="75EAC33A">
            <w:pPr>
              <w:pStyle w:val="2"/>
              <w:spacing w:before="0" w:after="0" w:line="300" w:lineRule="exact"/>
              <w:rPr>
                <w:rFonts w:ascii="Times New Roman" w:hAnsi="Times New Roman"/>
                <w:bCs w:val="0"/>
                <w:sz w:val="22"/>
                <w:szCs w:val="22"/>
              </w:rPr>
            </w:pPr>
          </w:p>
        </w:tc>
        <w:tc>
          <w:tcPr>
            <w:tcW w:w="725" w:type="dxa"/>
            <w:vMerge w:val="continue"/>
          </w:tcPr>
          <w:p w14:paraId="456F73B0">
            <w:pPr>
              <w:pStyle w:val="2"/>
              <w:spacing w:before="0" w:after="0" w:line="360" w:lineRule="exact"/>
              <w:rPr>
                <w:rFonts w:ascii="Times New Roman" w:hAnsi="Times New Roman"/>
                <w:bCs w:val="0"/>
                <w:sz w:val="22"/>
                <w:szCs w:val="22"/>
              </w:rPr>
            </w:pPr>
          </w:p>
        </w:tc>
      </w:tr>
      <w:tr w14:paraId="2EC9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291" w:type="dxa"/>
            <w:vMerge w:val="continue"/>
            <w:vAlign w:val="center"/>
          </w:tcPr>
          <w:p w14:paraId="0A618963">
            <w:pPr>
              <w:spacing w:line="360" w:lineRule="exact"/>
              <w:jc w:val="center"/>
              <w:rPr>
                <w:rFonts w:ascii="黑体" w:hAnsi="黑体" w:eastAsia="黑体" w:cs="黑体"/>
                <w:sz w:val="24"/>
                <w:szCs w:val="21"/>
              </w:rPr>
            </w:pPr>
          </w:p>
        </w:tc>
        <w:tc>
          <w:tcPr>
            <w:tcW w:w="1225" w:type="dxa"/>
            <w:vMerge w:val="continue"/>
            <w:vAlign w:val="center"/>
          </w:tcPr>
          <w:p w14:paraId="619F0F7B">
            <w:pPr>
              <w:spacing w:line="360" w:lineRule="exact"/>
              <w:jc w:val="center"/>
              <w:rPr>
                <w:rFonts w:ascii="Times New Roman" w:hAnsi="Times New Roman" w:eastAsia="仿宋_GB2312" w:cs="Times New Roman"/>
                <w:sz w:val="24"/>
                <w:szCs w:val="24"/>
              </w:rPr>
            </w:pPr>
          </w:p>
        </w:tc>
        <w:tc>
          <w:tcPr>
            <w:tcW w:w="4649" w:type="dxa"/>
            <w:vAlign w:val="center"/>
          </w:tcPr>
          <w:p w14:paraId="518FC62A">
            <w:pPr>
              <w:pStyle w:val="2"/>
              <w:spacing w:before="0" w:after="0" w:line="300" w:lineRule="exact"/>
              <w:rPr>
                <w:rFonts w:ascii="Times New Roman" w:hAnsi="Times New Roman"/>
                <w:bCs w:val="0"/>
                <w:sz w:val="22"/>
                <w:szCs w:val="22"/>
              </w:rPr>
            </w:pPr>
            <w:r>
              <w:rPr>
                <w:rFonts w:ascii="Times New Roman" w:hAnsi="Times New Roman"/>
                <w:bCs w:val="0"/>
                <w:sz w:val="22"/>
              </w:rPr>
              <w:t>3</w:t>
            </w:r>
            <w:r>
              <w:rPr>
                <w:rFonts w:hint="eastAsia" w:ascii="Times New Roman" w:hAnsi="Times New Roman"/>
                <w:bCs w:val="0"/>
                <w:sz w:val="22"/>
              </w:rPr>
              <w:t>4</w:t>
            </w:r>
            <w:r>
              <w:rPr>
                <w:rFonts w:ascii="Times New Roman" w:hAnsi="Times New Roman"/>
                <w:bCs w:val="0"/>
                <w:sz w:val="22"/>
              </w:rPr>
              <w:t>.学校建立校园网并连接教育局域网；配备多媒体教学设备的班级达100%；每位专任教师配备一台计算机；百名学生教学用终端数20台；每百名学生拥有网络多媒体教室数：小学、初中分别达到2.3间以上、2.4间以上。</w:t>
            </w:r>
          </w:p>
        </w:tc>
        <w:tc>
          <w:tcPr>
            <w:tcW w:w="3544" w:type="dxa"/>
            <w:vMerge w:val="continue"/>
            <w:vAlign w:val="center"/>
          </w:tcPr>
          <w:p w14:paraId="12DFB0DE">
            <w:pPr>
              <w:pStyle w:val="2"/>
              <w:spacing w:before="0" w:after="0" w:line="300" w:lineRule="exact"/>
              <w:rPr>
                <w:rFonts w:ascii="Times New Roman" w:hAnsi="Times New Roman"/>
                <w:bCs w:val="0"/>
                <w:sz w:val="22"/>
                <w:szCs w:val="22"/>
              </w:rPr>
            </w:pPr>
          </w:p>
        </w:tc>
        <w:tc>
          <w:tcPr>
            <w:tcW w:w="2693" w:type="dxa"/>
            <w:vAlign w:val="center"/>
          </w:tcPr>
          <w:p w14:paraId="2A15AAE0">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按要求设置校园网，配备教学用终端和多媒体教室该要素评定为A；教学用终端配备不达标评定为B；教学用终端和多媒体教室配备都不达标评定为C。</w:t>
            </w:r>
          </w:p>
        </w:tc>
        <w:tc>
          <w:tcPr>
            <w:tcW w:w="725" w:type="dxa"/>
            <w:vMerge w:val="continue"/>
          </w:tcPr>
          <w:p w14:paraId="1F5A6A71">
            <w:pPr>
              <w:pStyle w:val="2"/>
              <w:spacing w:before="0" w:after="0" w:line="300" w:lineRule="exact"/>
              <w:rPr>
                <w:rFonts w:ascii="Times New Roman" w:hAnsi="Times New Roman"/>
                <w:bCs w:val="0"/>
                <w:sz w:val="22"/>
                <w:szCs w:val="22"/>
              </w:rPr>
            </w:pPr>
          </w:p>
        </w:tc>
        <w:tc>
          <w:tcPr>
            <w:tcW w:w="725" w:type="dxa"/>
            <w:vMerge w:val="continue"/>
          </w:tcPr>
          <w:p w14:paraId="16E545DE">
            <w:pPr>
              <w:pStyle w:val="2"/>
              <w:spacing w:before="0" w:after="0" w:line="300" w:lineRule="exact"/>
              <w:rPr>
                <w:rFonts w:ascii="Times New Roman" w:hAnsi="Times New Roman"/>
                <w:bCs w:val="0"/>
                <w:sz w:val="22"/>
                <w:szCs w:val="22"/>
              </w:rPr>
            </w:pPr>
          </w:p>
        </w:tc>
        <w:tc>
          <w:tcPr>
            <w:tcW w:w="725" w:type="dxa"/>
            <w:vMerge w:val="continue"/>
          </w:tcPr>
          <w:p w14:paraId="12504024">
            <w:pPr>
              <w:pStyle w:val="2"/>
              <w:spacing w:before="0" w:after="0" w:line="360" w:lineRule="exact"/>
              <w:rPr>
                <w:rFonts w:ascii="Times New Roman" w:hAnsi="Times New Roman"/>
                <w:bCs w:val="0"/>
                <w:sz w:val="22"/>
                <w:szCs w:val="22"/>
              </w:rPr>
            </w:pPr>
          </w:p>
        </w:tc>
      </w:tr>
      <w:tr w14:paraId="76CE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68B3B07E">
            <w:pPr>
              <w:spacing w:line="360" w:lineRule="exact"/>
              <w:jc w:val="center"/>
              <w:rPr>
                <w:rFonts w:ascii="黑体" w:hAnsi="黑体" w:eastAsia="黑体" w:cs="黑体"/>
                <w:sz w:val="24"/>
                <w:szCs w:val="21"/>
              </w:rPr>
            </w:pPr>
          </w:p>
        </w:tc>
        <w:tc>
          <w:tcPr>
            <w:tcW w:w="1225" w:type="dxa"/>
            <w:vMerge w:val="restart"/>
            <w:vAlign w:val="center"/>
          </w:tcPr>
          <w:p w14:paraId="483893A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w:t>
            </w:r>
          </w:p>
          <w:p w14:paraId="09FD83D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教师配备</w:t>
            </w:r>
          </w:p>
        </w:tc>
        <w:tc>
          <w:tcPr>
            <w:tcW w:w="4649" w:type="dxa"/>
            <w:vAlign w:val="center"/>
          </w:tcPr>
          <w:p w14:paraId="31FB057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w:t>
            </w:r>
            <w:r>
              <w:rPr>
                <w:rFonts w:hint="eastAsia" w:ascii="Times New Roman" w:hAnsi="Times New Roman" w:eastAsia="仿宋_GB2312" w:cs="Times New Roman"/>
                <w:sz w:val="22"/>
              </w:rPr>
              <w:t>5</w:t>
            </w:r>
            <w:r>
              <w:rPr>
                <w:rFonts w:ascii="Times New Roman" w:hAnsi="Times New Roman" w:eastAsia="仿宋_GB2312" w:cs="Times New Roman"/>
                <w:sz w:val="22"/>
              </w:rPr>
              <w:t>.教师配备要与办学规模相适应，师生比符合相应规定。（小学1</w:t>
            </w:r>
            <w:r>
              <w:rPr>
                <w:rFonts w:hint="eastAsia" w:ascii="Times New Roman" w:hAnsi="Times New Roman" w:eastAsia="仿宋_GB2312" w:cs="Times New Roman"/>
                <w:sz w:val="22"/>
              </w:rPr>
              <w:t>：</w:t>
            </w:r>
            <w:r>
              <w:rPr>
                <w:rFonts w:ascii="Times New Roman" w:hAnsi="Times New Roman" w:eastAsia="仿宋_GB2312" w:cs="Times New Roman"/>
                <w:sz w:val="22"/>
              </w:rPr>
              <w:t>20.6，初中1：15.3，高中1：14.7）</w:t>
            </w:r>
          </w:p>
        </w:tc>
        <w:tc>
          <w:tcPr>
            <w:tcW w:w="3544" w:type="dxa"/>
            <w:vAlign w:val="center"/>
          </w:tcPr>
          <w:p w14:paraId="43DF7FC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1.查看学校教师花名册</w:t>
            </w:r>
            <w:r>
              <w:rPr>
                <w:rFonts w:hint="eastAsia" w:ascii="Times New Roman" w:hAnsi="Times New Roman" w:eastAsia="仿宋_GB2312" w:cs="Times New Roman"/>
                <w:sz w:val="22"/>
              </w:rPr>
              <w:t>和“广东省教育平台管理中心”的数据表</w:t>
            </w:r>
            <w:r>
              <w:rPr>
                <w:rFonts w:ascii="Times New Roman" w:hAnsi="Times New Roman" w:eastAsia="仿宋_GB2312" w:cs="Times New Roman"/>
                <w:sz w:val="22"/>
              </w:rPr>
              <w:t>。</w:t>
            </w:r>
          </w:p>
          <w:p w14:paraId="53ACB26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2.核查实际在校学生人数。</w:t>
            </w:r>
          </w:p>
        </w:tc>
        <w:tc>
          <w:tcPr>
            <w:tcW w:w="2693" w:type="dxa"/>
          </w:tcPr>
          <w:p w14:paraId="5981459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达到</w:t>
            </w:r>
            <w:r>
              <w:rPr>
                <w:rFonts w:ascii="Times New Roman" w:hAnsi="Times New Roman" w:eastAsia="仿宋_GB2312" w:cs="Times New Roman"/>
                <w:sz w:val="22"/>
              </w:rPr>
              <w:t>师生比要求的</w:t>
            </w:r>
            <w:r>
              <w:rPr>
                <w:rFonts w:hint="eastAsia" w:ascii="Times New Roman" w:hAnsi="Times New Roman" w:eastAsia="仿宋_GB2312" w:cs="Times New Roman"/>
                <w:sz w:val="22"/>
              </w:rPr>
              <w:t>100%该要素评定为A；95%（含）至100%评定为B；95%以下评定为C。</w:t>
            </w:r>
          </w:p>
        </w:tc>
        <w:tc>
          <w:tcPr>
            <w:tcW w:w="725" w:type="dxa"/>
          </w:tcPr>
          <w:p w14:paraId="72AF1FE2">
            <w:pPr>
              <w:spacing w:line="300" w:lineRule="exact"/>
              <w:rPr>
                <w:rFonts w:ascii="Times New Roman" w:hAnsi="Times New Roman" w:eastAsia="仿宋_GB2312" w:cs="Times New Roman"/>
                <w:sz w:val="22"/>
              </w:rPr>
            </w:pPr>
          </w:p>
        </w:tc>
        <w:tc>
          <w:tcPr>
            <w:tcW w:w="725" w:type="dxa"/>
          </w:tcPr>
          <w:p w14:paraId="5269DE0F">
            <w:pPr>
              <w:spacing w:line="300" w:lineRule="exact"/>
              <w:rPr>
                <w:rFonts w:ascii="Times New Roman" w:hAnsi="Times New Roman" w:eastAsia="仿宋_GB2312" w:cs="Times New Roman"/>
                <w:sz w:val="22"/>
              </w:rPr>
            </w:pPr>
          </w:p>
        </w:tc>
        <w:tc>
          <w:tcPr>
            <w:tcW w:w="725" w:type="dxa"/>
          </w:tcPr>
          <w:p w14:paraId="7AF325CC">
            <w:pPr>
              <w:spacing w:line="360" w:lineRule="exact"/>
              <w:rPr>
                <w:rFonts w:ascii="Times New Roman" w:hAnsi="Times New Roman" w:eastAsia="仿宋_GB2312" w:cs="Times New Roman"/>
                <w:sz w:val="22"/>
              </w:rPr>
            </w:pPr>
          </w:p>
        </w:tc>
      </w:tr>
      <w:tr w14:paraId="20BE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291" w:type="dxa"/>
            <w:vMerge w:val="continue"/>
            <w:vAlign w:val="center"/>
          </w:tcPr>
          <w:p w14:paraId="4FF2C35A">
            <w:pPr>
              <w:spacing w:line="360" w:lineRule="exact"/>
              <w:jc w:val="center"/>
              <w:rPr>
                <w:rFonts w:ascii="黑体" w:hAnsi="黑体" w:eastAsia="黑体" w:cs="黑体"/>
                <w:sz w:val="24"/>
                <w:szCs w:val="21"/>
              </w:rPr>
            </w:pPr>
          </w:p>
        </w:tc>
        <w:tc>
          <w:tcPr>
            <w:tcW w:w="1225" w:type="dxa"/>
            <w:vMerge w:val="continue"/>
            <w:vAlign w:val="center"/>
          </w:tcPr>
          <w:p w14:paraId="11BCB9F5">
            <w:pPr>
              <w:spacing w:line="360" w:lineRule="exact"/>
              <w:jc w:val="center"/>
              <w:rPr>
                <w:rFonts w:ascii="Times New Roman" w:hAnsi="Times New Roman" w:eastAsia="仿宋_GB2312" w:cs="Times New Roman"/>
                <w:sz w:val="24"/>
                <w:szCs w:val="24"/>
              </w:rPr>
            </w:pPr>
          </w:p>
        </w:tc>
        <w:tc>
          <w:tcPr>
            <w:tcW w:w="4649" w:type="dxa"/>
            <w:vAlign w:val="center"/>
          </w:tcPr>
          <w:p w14:paraId="434F75C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w:t>
            </w:r>
            <w:r>
              <w:rPr>
                <w:rFonts w:hint="eastAsia" w:ascii="Times New Roman" w:hAnsi="Times New Roman" w:eastAsia="仿宋_GB2312" w:cs="Times New Roman"/>
                <w:sz w:val="22"/>
              </w:rPr>
              <w:t>6</w:t>
            </w:r>
            <w:r>
              <w:rPr>
                <w:rFonts w:ascii="Times New Roman" w:hAnsi="Times New Roman" w:eastAsia="仿宋_GB2312" w:cs="Times New Roman"/>
                <w:sz w:val="22"/>
              </w:rPr>
              <w:t>.按要求配齐</w:t>
            </w:r>
            <w:r>
              <w:rPr>
                <w:rFonts w:ascii="Times New Roman" w:hAnsi="Times New Roman" w:eastAsia="仿宋_GB2312" w:cs="Times New Roman"/>
                <w:kern w:val="0"/>
                <w:sz w:val="22"/>
                <w:lang w:bidi="ar"/>
              </w:rPr>
              <w:t>中小学专职心理教师、中小学专职卫生专业技术人员、劳动教育教师、安全保卫等人员；中小学专职思政课教师，其中小学专职思政课教师配备率达</w:t>
            </w:r>
            <w:r>
              <w:rPr>
                <w:rFonts w:hint="eastAsia" w:ascii="Times New Roman" w:hAnsi="Times New Roman" w:eastAsia="仿宋_GB2312" w:cs="Times New Roman"/>
                <w:kern w:val="0"/>
                <w:sz w:val="22"/>
                <w:lang w:bidi="ar"/>
              </w:rPr>
              <w:t>70</w:t>
            </w:r>
            <w:r>
              <w:rPr>
                <w:rFonts w:ascii="Times New Roman" w:hAnsi="Times New Roman" w:eastAsia="仿宋_GB2312" w:cs="Times New Roman"/>
                <w:kern w:val="0"/>
                <w:sz w:val="22"/>
                <w:lang w:bidi="ar"/>
              </w:rPr>
              <w:t>%及以上</w:t>
            </w:r>
            <w:r>
              <w:rPr>
                <w:rFonts w:ascii="Times New Roman" w:hAnsi="Times New Roman" w:eastAsia="仿宋_GB2312" w:cs="Times New Roman"/>
                <w:sz w:val="22"/>
              </w:rPr>
              <w:t>。</w:t>
            </w:r>
          </w:p>
        </w:tc>
        <w:tc>
          <w:tcPr>
            <w:tcW w:w="3544" w:type="dxa"/>
            <w:vAlign w:val="center"/>
          </w:tcPr>
          <w:p w14:paraId="370C676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1.查看学校教师花名册</w:t>
            </w:r>
            <w:r>
              <w:rPr>
                <w:rFonts w:hint="eastAsia" w:ascii="Times New Roman" w:hAnsi="Times New Roman" w:eastAsia="仿宋_GB2312" w:cs="Times New Roman"/>
                <w:sz w:val="22"/>
              </w:rPr>
              <w:t>和“广东省教育平台管理中心”的数据表</w:t>
            </w:r>
            <w:r>
              <w:rPr>
                <w:rFonts w:ascii="Times New Roman" w:hAnsi="Times New Roman" w:eastAsia="仿宋_GB2312" w:cs="Times New Roman"/>
                <w:sz w:val="22"/>
              </w:rPr>
              <w:t>；检查相关教师的学历、培训等个人资料，提供学校相关学科教师师生比统计情况。</w:t>
            </w:r>
          </w:p>
        </w:tc>
        <w:tc>
          <w:tcPr>
            <w:tcW w:w="2693" w:type="dxa"/>
            <w:vAlign w:val="center"/>
          </w:tcPr>
          <w:p w14:paraId="2B8E26CD">
            <w:pPr>
              <w:spacing w:line="300" w:lineRule="exact"/>
              <w:jc w:val="both"/>
              <w:rPr>
                <w:rFonts w:ascii="Times New Roman" w:hAnsi="Times New Roman" w:eastAsia="仿宋_GB2312" w:cs="Times New Roman"/>
                <w:sz w:val="22"/>
              </w:rPr>
            </w:pPr>
            <w:r>
              <w:rPr>
                <w:rFonts w:ascii="Times New Roman" w:hAnsi="Times New Roman" w:eastAsia="仿宋_GB2312" w:cs="Times New Roman"/>
                <w:sz w:val="22"/>
              </w:rPr>
              <w:t>按要求配备专任教师，且配备齐全该要素评定为</w:t>
            </w:r>
            <w:r>
              <w:rPr>
                <w:rFonts w:hint="eastAsia" w:ascii="Times New Roman" w:hAnsi="Times New Roman" w:eastAsia="仿宋_GB2312" w:cs="Times New Roman"/>
                <w:sz w:val="22"/>
              </w:rPr>
              <w:t>A；思政课教师配备齐全，其他科教师配备不齐全评定为B；思政课教师配备不齐全评定为C。</w:t>
            </w:r>
          </w:p>
        </w:tc>
        <w:tc>
          <w:tcPr>
            <w:tcW w:w="725" w:type="dxa"/>
          </w:tcPr>
          <w:p w14:paraId="22CDECDF">
            <w:pPr>
              <w:spacing w:line="300" w:lineRule="exact"/>
              <w:rPr>
                <w:rFonts w:ascii="Times New Roman" w:hAnsi="Times New Roman" w:eastAsia="仿宋_GB2312" w:cs="Times New Roman"/>
                <w:sz w:val="22"/>
              </w:rPr>
            </w:pPr>
          </w:p>
        </w:tc>
        <w:tc>
          <w:tcPr>
            <w:tcW w:w="725" w:type="dxa"/>
          </w:tcPr>
          <w:p w14:paraId="2F67687D">
            <w:pPr>
              <w:spacing w:line="300" w:lineRule="exact"/>
              <w:rPr>
                <w:rFonts w:ascii="Times New Roman" w:hAnsi="Times New Roman" w:eastAsia="仿宋_GB2312" w:cs="Times New Roman"/>
                <w:sz w:val="22"/>
              </w:rPr>
            </w:pPr>
          </w:p>
        </w:tc>
        <w:tc>
          <w:tcPr>
            <w:tcW w:w="725" w:type="dxa"/>
          </w:tcPr>
          <w:p w14:paraId="68CE6BBD">
            <w:pPr>
              <w:spacing w:line="360" w:lineRule="exact"/>
              <w:rPr>
                <w:rFonts w:ascii="Times New Roman" w:hAnsi="Times New Roman" w:eastAsia="仿宋_GB2312" w:cs="Times New Roman"/>
                <w:sz w:val="22"/>
              </w:rPr>
            </w:pPr>
          </w:p>
        </w:tc>
      </w:tr>
      <w:tr w14:paraId="3B3A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91" w:type="dxa"/>
            <w:vMerge w:val="continue"/>
            <w:vAlign w:val="center"/>
          </w:tcPr>
          <w:p w14:paraId="74B8E556">
            <w:pPr>
              <w:spacing w:line="360" w:lineRule="exact"/>
              <w:jc w:val="center"/>
              <w:rPr>
                <w:rFonts w:ascii="黑体" w:hAnsi="黑体" w:eastAsia="黑体" w:cs="黑体"/>
                <w:sz w:val="24"/>
                <w:szCs w:val="21"/>
              </w:rPr>
            </w:pPr>
          </w:p>
        </w:tc>
        <w:tc>
          <w:tcPr>
            <w:tcW w:w="1225" w:type="dxa"/>
            <w:vMerge w:val="restart"/>
            <w:vAlign w:val="center"/>
          </w:tcPr>
          <w:p w14:paraId="0440F64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w:t>
            </w:r>
          </w:p>
          <w:p w14:paraId="0C4FA5F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教师准入</w:t>
            </w:r>
          </w:p>
        </w:tc>
        <w:tc>
          <w:tcPr>
            <w:tcW w:w="4649" w:type="dxa"/>
            <w:vAlign w:val="center"/>
          </w:tcPr>
          <w:p w14:paraId="0DD1C41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37</w:t>
            </w:r>
            <w:r>
              <w:rPr>
                <w:rFonts w:ascii="Times New Roman" w:hAnsi="Times New Roman" w:eastAsia="仿宋_GB2312" w:cs="Times New Roman"/>
                <w:sz w:val="22"/>
              </w:rPr>
              <w:t>.教师持中华人民共和国教师资格证上岗。</w:t>
            </w:r>
          </w:p>
        </w:tc>
        <w:tc>
          <w:tcPr>
            <w:tcW w:w="3544" w:type="dxa"/>
            <w:vMerge w:val="restart"/>
            <w:vAlign w:val="center"/>
          </w:tcPr>
          <w:p w14:paraId="2FBA326A">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1.根据教师名册</w:t>
            </w:r>
            <w:r>
              <w:rPr>
                <w:rFonts w:hint="eastAsia" w:ascii="Times New Roman" w:hAnsi="Times New Roman" w:eastAsia="仿宋_GB2312" w:cs="Times New Roman"/>
                <w:sz w:val="22"/>
              </w:rPr>
              <w:t>，查看“广东省教育平台管理中心”数据表和“全国教师信息管理系统”相应数据</w:t>
            </w:r>
            <w:r>
              <w:rPr>
                <w:rFonts w:ascii="Times New Roman" w:hAnsi="Times New Roman" w:eastAsia="仿宋_GB2312" w:cs="Times New Roman"/>
                <w:sz w:val="22"/>
              </w:rPr>
              <w:t>，查验教师资格证和学历证书等材料。</w:t>
            </w:r>
          </w:p>
          <w:p w14:paraId="5AEA793D">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2.查看公安部门出具的审查结果。</w:t>
            </w:r>
          </w:p>
          <w:p w14:paraId="3A24DED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3.检查外籍教师工作许可、居留证件和学校备案材料。</w:t>
            </w:r>
          </w:p>
        </w:tc>
        <w:tc>
          <w:tcPr>
            <w:tcW w:w="2693" w:type="dxa"/>
            <w:vAlign w:val="center"/>
          </w:tcPr>
          <w:p w14:paraId="04D96635">
            <w:pPr>
              <w:spacing w:line="300" w:lineRule="exact"/>
              <w:rPr>
                <w:rFonts w:ascii="Times New Roman" w:hAnsi="Times New Roman" w:eastAsia="仿宋_GB2312" w:cs="Times New Roman"/>
                <w:sz w:val="22"/>
              </w:rPr>
            </w:pPr>
            <w:r>
              <w:rPr>
                <w:rFonts w:hint="eastAsia" w:ascii="Times New Roman" w:hAnsi="Times New Roman" w:eastAsia="仿宋_GB2312" w:cs="Times New Roman"/>
                <w:bCs/>
                <w:sz w:val="22"/>
              </w:rPr>
              <w:t>持证率100%该要素评定为A</w:t>
            </w:r>
            <w:r>
              <w:rPr>
                <w:rFonts w:hint="eastAsia" w:ascii="Times New Roman" w:hAnsi="Times New Roman"/>
                <w:bCs/>
                <w:sz w:val="22"/>
              </w:rPr>
              <w:t>；</w:t>
            </w:r>
            <w:r>
              <w:rPr>
                <w:rFonts w:hint="eastAsia" w:ascii="Times New Roman" w:hAnsi="Times New Roman" w:eastAsia="仿宋_GB2312" w:cs="Times New Roman"/>
                <w:bCs/>
                <w:sz w:val="22"/>
              </w:rPr>
              <w:t>未达100%评定为C。</w:t>
            </w:r>
          </w:p>
        </w:tc>
        <w:tc>
          <w:tcPr>
            <w:tcW w:w="725" w:type="dxa"/>
          </w:tcPr>
          <w:p w14:paraId="54993F36">
            <w:pPr>
              <w:spacing w:line="300" w:lineRule="exact"/>
              <w:rPr>
                <w:rFonts w:ascii="Times New Roman" w:hAnsi="Times New Roman" w:eastAsia="仿宋_GB2312" w:cs="Times New Roman"/>
                <w:sz w:val="22"/>
              </w:rPr>
            </w:pPr>
          </w:p>
        </w:tc>
        <w:tc>
          <w:tcPr>
            <w:tcW w:w="725" w:type="dxa"/>
          </w:tcPr>
          <w:p w14:paraId="63AD7560">
            <w:pPr>
              <w:spacing w:line="300" w:lineRule="exact"/>
              <w:rPr>
                <w:rFonts w:ascii="Times New Roman" w:hAnsi="Times New Roman" w:eastAsia="仿宋_GB2312" w:cs="Times New Roman"/>
                <w:sz w:val="22"/>
              </w:rPr>
            </w:pPr>
          </w:p>
        </w:tc>
        <w:tc>
          <w:tcPr>
            <w:tcW w:w="725" w:type="dxa"/>
          </w:tcPr>
          <w:p w14:paraId="52B5573C">
            <w:pPr>
              <w:spacing w:line="360" w:lineRule="exact"/>
              <w:rPr>
                <w:rFonts w:ascii="Times New Roman" w:hAnsi="Times New Roman" w:eastAsia="仿宋_GB2312" w:cs="Times New Roman"/>
                <w:sz w:val="22"/>
              </w:rPr>
            </w:pPr>
          </w:p>
        </w:tc>
      </w:tr>
      <w:tr w14:paraId="29C1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1" w:type="dxa"/>
            <w:vMerge w:val="continue"/>
            <w:vAlign w:val="center"/>
          </w:tcPr>
          <w:p w14:paraId="32327AB4">
            <w:pPr>
              <w:spacing w:line="360" w:lineRule="exact"/>
              <w:jc w:val="center"/>
              <w:rPr>
                <w:rFonts w:ascii="黑体" w:hAnsi="黑体" w:eastAsia="黑体" w:cs="黑体"/>
                <w:sz w:val="24"/>
                <w:szCs w:val="21"/>
              </w:rPr>
            </w:pPr>
          </w:p>
        </w:tc>
        <w:tc>
          <w:tcPr>
            <w:tcW w:w="1225" w:type="dxa"/>
            <w:vMerge w:val="continue"/>
            <w:vAlign w:val="center"/>
          </w:tcPr>
          <w:p w14:paraId="26BA7FC0">
            <w:pPr>
              <w:spacing w:line="360" w:lineRule="exact"/>
              <w:jc w:val="center"/>
              <w:rPr>
                <w:rFonts w:ascii="Times New Roman" w:hAnsi="Times New Roman" w:eastAsia="仿宋_GB2312" w:cs="Times New Roman"/>
                <w:sz w:val="24"/>
                <w:szCs w:val="24"/>
              </w:rPr>
            </w:pPr>
          </w:p>
        </w:tc>
        <w:tc>
          <w:tcPr>
            <w:tcW w:w="4649" w:type="dxa"/>
            <w:vAlign w:val="center"/>
          </w:tcPr>
          <w:p w14:paraId="060401CF">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38.</w:t>
            </w:r>
            <w:r>
              <w:rPr>
                <w:rFonts w:ascii="Times New Roman" w:hAnsi="Times New Roman" w:eastAsia="仿宋_GB2312" w:cs="Times New Roman"/>
                <w:sz w:val="22"/>
              </w:rPr>
              <w:t>教师学历符合国家相关规定：小学教师本科</w:t>
            </w:r>
            <w:r>
              <w:rPr>
                <w:rFonts w:ascii="Times New Roman" w:hAnsi="Times New Roman" w:eastAsia="仿宋_GB2312" w:cs="Times New Roman"/>
                <w:bCs/>
                <w:sz w:val="22"/>
                <w:u w:val="single"/>
              </w:rPr>
              <w:t>及以上</w:t>
            </w:r>
            <w:r>
              <w:rPr>
                <w:rFonts w:ascii="Times New Roman" w:hAnsi="Times New Roman" w:eastAsia="仿宋_GB2312" w:cs="Times New Roman"/>
                <w:sz w:val="22"/>
              </w:rPr>
              <w:t>学历达到93%，初中教师本科</w:t>
            </w:r>
            <w:r>
              <w:rPr>
                <w:rFonts w:ascii="Times New Roman" w:hAnsi="Times New Roman" w:eastAsia="仿宋_GB2312" w:cs="Times New Roman"/>
                <w:bCs/>
                <w:sz w:val="22"/>
                <w:u w:val="single"/>
              </w:rPr>
              <w:t>及以上</w:t>
            </w:r>
            <w:r>
              <w:rPr>
                <w:rFonts w:ascii="Times New Roman" w:hAnsi="Times New Roman" w:eastAsia="仿宋_GB2312" w:cs="Times New Roman"/>
                <w:sz w:val="22"/>
              </w:rPr>
              <w:t>学历达到98%，高中阶段学校教师</w:t>
            </w:r>
            <w:r>
              <w:rPr>
                <w:rFonts w:ascii="Times New Roman" w:hAnsi="Times New Roman" w:eastAsia="仿宋_GB2312" w:cs="Times New Roman"/>
                <w:bCs/>
                <w:sz w:val="22"/>
              </w:rPr>
              <w:t>研究生（硕士）及以上</w:t>
            </w:r>
            <w:r>
              <w:rPr>
                <w:rFonts w:ascii="Times New Roman" w:hAnsi="Times New Roman" w:eastAsia="仿宋_GB2312" w:cs="Times New Roman"/>
                <w:sz w:val="22"/>
              </w:rPr>
              <w:t>学历比例不少于25%。</w:t>
            </w:r>
          </w:p>
        </w:tc>
        <w:tc>
          <w:tcPr>
            <w:tcW w:w="3544" w:type="dxa"/>
            <w:vMerge w:val="continue"/>
            <w:vAlign w:val="center"/>
          </w:tcPr>
          <w:p w14:paraId="7D5AA082">
            <w:pPr>
              <w:spacing w:line="300" w:lineRule="exact"/>
              <w:rPr>
                <w:rFonts w:ascii="Times New Roman" w:hAnsi="Times New Roman" w:eastAsia="仿宋_GB2312" w:cs="Times New Roman"/>
                <w:sz w:val="22"/>
              </w:rPr>
            </w:pPr>
          </w:p>
        </w:tc>
        <w:tc>
          <w:tcPr>
            <w:tcW w:w="2693" w:type="dxa"/>
            <w:vAlign w:val="center"/>
          </w:tcPr>
          <w:p w14:paraId="47753C5C">
            <w:pPr>
              <w:spacing w:line="300" w:lineRule="exact"/>
              <w:rPr>
                <w:rFonts w:ascii="Times New Roman" w:hAnsi="Times New Roman"/>
                <w:bCs/>
                <w:sz w:val="22"/>
              </w:rPr>
            </w:pPr>
            <w:r>
              <w:rPr>
                <w:rFonts w:hint="eastAsia" w:ascii="Times New Roman" w:hAnsi="Times New Roman" w:eastAsia="仿宋_GB2312" w:cs="Times New Roman"/>
                <w:sz w:val="22"/>
              </w:rPr>
              <w:t>各学段教师学历占比达到标准该要素评定为A；小学低于93%，初中低于98%，高中低于25%评定为C。</w:t>
            </w:r>
          </w:p>
        </w:tc>
        <w:tc>
          <w:tcPr>
            <w:tcW w:w="725" w:type="dxa"/>
          </w:tcPr>
          <w:p w14:paraId="7ABC4946">
            <w:pPr>
              <w:spacing w:line="300" w:lineRule="exact"/>
              <w:rPr>
                <w:rFonts w:ascii="Times New Roman" w:hAnsi="Times New Roman" w:eastAsia="仿宋_GB2312" w:cs="Times New Roman"/>
                <w:sz w:val="22"/>
              </w:rPr>
            </w:pPr>
          </w:p>
        </w:tc>
        <w:tc>
          <w:tcPr>
            <w:tcW w:w="725" w:type="dxa"/>
          </w:tcPr>
          <w:p w14:paraId="34ADE5F1">
            <w:pPr>
              <w:spacing w:line="300" w:lineRule="exact"/>
              <w:rPr>
                <w:rFonts w:ascii="Times New Roman" w:hAnsi="Times New Roman" w:eastAsia="仿宋_GB2312" w:cs="Times New Roman"/>
                <w:sz w:val="22"/>
              </w:rPr>
            </w:pPr>
          </w:p>
        </w:tc>
        <w:tc>
          <w:tcPr>
            <w:tcW w:w="725" w:type="dxa"/>
          </w:tcPr>
          <w:p w14:paraId="35F64402">
            <w:pPr>
              <w:spacing w:line="360" w:lineRule="exact"/>
              <w:rPr>
                <w:rFonts w:ascii="Times New Roman" w:hAnsi="Times New Roman" w:eastAsia="仿宋_GB2312" w:cs="Times New Roman"/>
                <w:sz w:val="22"/>
              </w:rPr>
            </w:pPr>
          </w:p>
        </w:tc>
      </w:tr>
      <w:tr w14:paraId="52A2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30AA24FE">
            <w:pPr>
              <w:spacing w:line="360" w:lineRule="exact"/>
              <w:jc w:val="center"/>
              <w:rPr>
                <w:rFonts w:ascii="黑体" w:hAnsi="黑体" w:eastAsia="黑体" w:cs="黑体"/>
                <w:sz w:val="24"/>
                <w:szCs w:val="21"/>
              </w:rPr>
            </w:pPr>
          </w:p>
        </w:tc>
        <w:tc>
          <w:tcPr>
            <w:tcW w:w="1225" w:type="dxa"/>
            <w:vMerge w:val="continue"/>
            <w:vAlign w:val="center"/>
          </w:tcPr>
          <w:p w14:paraId="34924F1C">
            <w:pPr>
              <w:spacing w:line="360" w:lineRule="exact"/>
              <w:jc w:val="center"/>
              <w:rPr>
                <w:rFonts w:ascii="Times New Roman" w:hAnsi="Times New Roman" w:eastAsia="仿宋_GB2312" w:cs="Times New Roman"/>
                <w:sz w:val="24"/>
                <w:szCs w:val="24"/>
              </w:rPr>
            </w:pPr>
          </w:p>
        </w:tc>
        <w:tc>
          <w:tcPr>
            <w:tcW w:w="4649" w:type="dxa"/>
            <w:vAlign w:val="center"/>
          </w:tcPr>
          <w:p w14:paraId="7E21427E">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39</w:t>
            </w:r>
            <w:r>
              <w:rPr>
                <w:rFonts w:ascii="Times New Roman" w:hAnsi="Times New Roman" w:eastAsia="仿宋_GB2312" w:cs="Times New Roman"/>
                <w:sz w:val="22"/>
              </w:rPr>
              <w:t>.落实教职员工准入背景审查制度；聘用外籍教师，外籍教师持有相应工作许可和工作类居留证件，有关聘用情况提前向属地教育主管部门备案。</w:t>
            </w:r>
          </w:p>
        </w:tc>
        <w:tc>
          <w:tcPr>
            <w:tcW w:w="3544" w:type="dxa"/>
            <w:vMerge w:val="continue"/>
            <w:vAlign w:val="center"/>
          </w:tcPr>
          <w:p w14:paraId="22F99FF9">
            <w:pPr>
              <w:spacing w:line="300" w:lineRule="exact"/>
              <w:rPr>
                <w:rFonts w:ascii="Times New Roman" w:hAnsi="Times New Roman" w:eastAsia="仿宋_GB2312" w:cs="Times New Roman"/>
                <w:sz w:val="22"/>
              </w:rPr>
            </w:pPr>
          </w:p>
        </w:tc>
        <w:tc>
          <w:tcPr>
            <w:tcW w:w="2693" w:type="dxa"/>
            <w:vAlign w:val="center"/>
          </w:tcPr>
          <w:p w14:paraId="15E79837">
            <w:pPr>
              <w:spacing w:line="300" w:lineRule="exact"/>
              <w:rPr>
                <w:rFonts w:ascii="Times New Roman" w:hAnsi="Times New Roman"/>
                <w:bCs/>
                <w:sz w:val="22"/>
              </w:rPr>
            </w:pPr>
          </w:p>
        </w:tc>
        <w:tc>
          <w:tcPr>
            <w:tcW w:w="725" w:type="dxa"/>
          </w:tcPr>
          <w:p w14:paraId="03DE7D5E">
            <w:pPr>
              <w:spacing w:line="300" w:lineRule="exact"/>
              <w:rPr>
                <w:rFonts w:ascii="Times New Roman" w:hAnsi="Times New Roman" w:eastAsia="仿宋_GB2312" w:cs="Times New Roman"/>
                <w:sz w:val="22"/>
              </w:rPr>
            </w:pPr>
          </w:p>
        </w:tc>
        <w:tc>
          <w:tcPr>
            <w:tcW w:w="725" w:type="dxa"/>
          </w:tcPr>
          <w:p w14:paraId="59BCE49B">
            <w:pPr>
              <w:spacing w:line="300" w:lineRule="exact"/>
              <w:rPr>
                <w:rFonts w:ascii="Times New Roman" w:hAnsi="Times New Roman" w:eastAsia="仿宋_GB2312" w:cs="Times New Roman"/>
                <w:sz w:val="22"/>
              </w:rPr>
            </w:pPr>
          </w:p>
        </w:tc>
        <w:tc>
          <w:tcPr>
            <w:tcW w:w="725" w:type="dxa"/>
          </w:tcPr>
          <w:p w14:paraId="485F7F56">
            <w:pPr>
              <w:spacing w:line="360" w:lineRule="exact"/>
              <w:rPr>
                <w:rFonts w:ascii="Times New Roman" w:hAnsi="Times New Roman" w:eastAsia="仿宋_GB2312" w:cs="Times New Roman"/>
                <w:sz w:val="22"/>
              </w:rPr>
            </w:pPr>
          </w:p>
        </w:tc>
      </w:tr>
      <w:tr w14:paraId="4ABC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restart"/>
            <w:vAlign w:val="center"/>
          </w:tcPr>
          <w:p w14:paraId="1A6167C3">
            <w:pPr>
              <w:spacing w:line="360" w:lineRule="exact"/>
              <w:jc w:val="center"/>
              <w:rPr>
                <w:rFonts w:ascii="黑体" w:hAnsi="黑体" w:eastAsia="黑体" w:cs="黑体"/>
                <w:sz w:val="24"/>
                <w:szCs w:val="21"/>
              </w:rPr>
            </w:pPr>
            <w:r>
              <w:rPr>
                <w:rFonts w:hint="eastAsia" w:ascii="黑体" w:hAnsi="黑体" w:eastAsia="黑体" w:cs="黑体"/>
                <w:sz w:val="24"/>
                <w:szCs w:val="21"/>
              </w:rPr>
              <w:t>三、</w:t>
            </w:r>
          </w:p>
          <w:p w14:paraId="4B7658DF">
            <w:pPr>
              <w:spacing w:line="360" w:lineRule="exact"/>
              <w:jc w:val="center"/>
              <w:rPr>
                <w:rFonts w:ascii="黑体" w:hAnsi="黑体" w:eastAsia="黑体" w:cs="黑体"/>
                <w:sz w:val="24"/>
                <w:szCs w:val="21"/>
              </w:rPr>
            </w:pPr>
            <w:r>
              <w:rPr>
                <w:rFonts w:hint="eastAsia" w:ascii="黑体" w:hAnsi="黑体" w:eastAsia="黑体" w:cs="黑体"/>
                <w:sz w:val="24"/>
                <w:szCs w:val="21"/>
              </w:rPr>
              <w:t>依法治校</w:t>
            </w:r>
          </w:p>
        </w:tc>
        <w:tc>
          <w:tcPr>
            <w:tcW w:w="1225" w:type="dxa"/>
            <w:vMerge w:val="restart"/>
            <w:vAlign w:val="center"/>
          </w:tcPr>
          <w:p w14:paraId="2657C3A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w:t>
            </w:r>
          </w:p>
          <w:p w14:paraId="5F4D376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证件齐全</w:t>
            </w:r>
          </w:p>
        </w:tc>
        <w:tc>
          <w:tcPr>
            <w:tcW w:w="4649" w:type="dxa"/>
            <w:vAlign w:val="center"/>
          </w:tcPr>
          <w:p w14:paraId="7067D08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40</w:t>
            </w:r>
            <w:r>
              <w:rPr>
                <w:rFonts w:ascii="Times New Roman" w:hAnsi="Times New Roman" w:eastAsia="仿宋_GB2312" w:cs="Times New Roman"/>
                <w:sz w:val="22"/>
              </w:rPr>
              <w:t>.民办学校办学许可证、法人登记证是否在有效期内。</w:t>
            </w:r>
          </w:p>
        </w:tc>
        <w:tc>
          <w:tcPr>
            <w:tcW w:w="3544" w:type="dxa"/>
            <w:vMerge w:val="restart"/>
            <w:vAlign w:val="center"/>
          </w:tcPr>
          <w:p w14:paraId="352AC3B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1.查看相关证件原件。</w:t>
            </w:r>
          </w:p>
        </w:tc>
        <w:tc>
          <w:tcPr>
            <w:tcW w:w="2693" w:type="dxa"/>
            <w:vMerge w:val="restart"/>
          </w:tcPr>
          <w:p w14:paraId="3E7A94C2">
            <w:pPr>
              <w:spacing w:line="300" w:lineRule="exact"/>
              <w:rPr>
                <w:rFonts w:ascii="Times New Roman" w:hAnsi="Times New Roman" w:eastAsia="仿宋_GB2312" w:cs="Times New Roman"/>
                <w:sz w:val="22"/>
              </w:rPr>
            </w:pPr>
          </w:p>
        </w:tc>
        <w:tc>
          <w:tcPr>
            <w:tcW w:w="725" w:type="dxa"/>
            <w:vMerge w:val="restart"/>
          </w:tcPr>
          <w:p w14:paraId="2B9391AB">
            <w:pPr>
              <w:spacing w:line="300" w:lineRule="exact"/>
              <w:rPr>
                <w:rFonts w:ascii="Times New Roman" w:hAnsi="Times New Roman" w:eastAsia="仿宋_GB2312" w:cs="Times New Roman"/>
                <w:sz w:val="22"/>
              </w:rPr>
            </w:pPr>
          </w:p>
        </w:tc>
        <w:tc>
          <w:tcPr>
            <w:tcW w:w="725" w:type="dxa"/>
            <w:vMerge w:val="restart"/>
          </w:tcPr>
          <w:p w14:paraId="2CAFEE4C">
            <w:pPr>
              <w:spacing w:line="300" w:lineRule="exact"/>
              <w:rPr>
                <w:rFonts w:ascii="Times New Roman" w:hAnsi="Times New Roman" w:eastAsia="仿宋_GB2312" w:cs="Times New Roman"/>
                <w:sz w:val="22"/>
              </w:rPr>
            </w:pPr>
          </w:p>
        </w:tc>
        <w:tc>
          <w:tcPr>
            <w:tcW w:w="725" w:type="dxa"/>
            <w:vMerge w:val="restart"/>
          </w:tcPr>
          <w:p w14:paraId="37E648A9">
            <w:pPr>
              <w:spacing w:line="360" w:lineRule="exact"/>
              <w:rPr>
                <w:rFonts w:ascii="Times New Roman" w:hAnsi="Times New Roman" w:eastAsia="仿宋_GB2312" w:cs="Times New Roman"/>
                <w:sz w:val="22"/>
              </w:rPr>
            </w:pPr>
          </w:p>
        </w:tc>
      </w:tr>
      <w:tr w14:paraId="45F3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061F6B0B">
            <w:pPr>
              <w:spacing w:line="360" w:lineRule="exact"/>
              <w:jc w:val="center"/>
              <w:rPr>
                <w:rFonts w:ascii="黑体" w:hAnsi="黑体" w:eastAsia="黑体" w:cs="黑体"/>
                <w:sz w:val="24"/>
                <w:szCs w:val="21"/>
              </w:rPr>
            </w:pPr>
          </w:p>
        </w:tc>
        <w:tc>
          <w:tcPr>
            <w:tcW w:w="1225" w:type="dxa"/>
            <w:vMerge w:val="continue"/>
            <w:vAlign w:val="center"/>
          </w:tcPr>
          <w:p w14:paraId="6251CB3F">
            <w:pPr>
              <w:spacing w:line="360" w:lineRule="exact"/>
              <w:jc w:val="center"/>
              <w:rPr>
                <w:rFonts w:ascii="Times New Roman" w:hAnsi="Times New Roman" w:eastAsia="仿宋_GB2312" w:cs="Times New Roman"/>
                <w:sz w:val="24"/>
                <w:szCs w:val="24"/>
              </w:rPr>
            </w:pPr>
          </w:p>
        </w:tc>
        <w:tc>
          <w:tcPr>
            <w:tcW w:w="4649" w:type="dxa"/>
            <w:vAlign w:val="center"/>
          </w:tcPr>
          <w:p w14:paraId="286B82EA">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41</w:t>
            </w:r>
            <w:r>
              <w:rPr>
                <w:rFonts w:ascii="Times New Roman" w:hAnsi="Times New Roman" w:eastAsia="仿宋_GB2312" w:cs="Times New Roman"/>
                <w:sz w:val="22"/>
              </w:rPr>
              <w:t>.民办学校办学许可证、法人登记证上登记内容与办学实际是否相符。</w:t>
            </w:r>
          </w:p>
        </w:tc>
        <w:tc>
          <w:tcPr>
            <w:tcW w:w="3544" w:type="dxa"/>
            <w:vMerge w:val="continue"/>
            <w:vAlign w:val="center"/>
          </w:tcPr>
          <w:p w14:paraId="5A7C48CF">
            <w:pPr>
              <w:spacing w:line="300" w:lineRule="exact"/>
              <w:rPr>
                <w:rFonts w:ascii="Times New Roman" w:hAnsi="Times New Roman" w:eastAsia="仿宋_GB2312" w:cs="Times New Roman"/>
                <w:sz w:val="22"/>
              </w:rPr>
            </w:pPr>
          </w:p>
        </w:tc>
        <w:tc>
          <w:tcPr>
            <w:tcW w:w="2693" w:type="dxa"/>
            <w:vMerge w:val="continue"/>
          </w:tcPr>
          <w:p w14:paraId="1659F451">
            <w:pPr>
              <w:spacing w:line="300" w:lineRule="exact"/>
              <w:rPr>
                <w:rFonts w:ascii="Times New Roman" w:hAnsi="Times New Roman" w:eastAsia="仿宋_GB2312" w:cs="Times New Roman"/>
                <w:sz w:val="22"/>
              </w:rPr>
            </w:pPr>
          </w:p>
        </w:tc>
        <w:tc>
          <w:tcPr>
            <w:tcW w:w="725" w:type="dxa"/>
            <w:vMerge w:val="continue"/>
          </w:tcPr>
          <w:p w14:paraId="1047AEDD">
            <w:pPr>
              <w:spacing w:line="300" w:lineRule="exact"/>
              <w:rPr>
                <w:rFonts w:ascii="Times New Roman" w:hAnsi="Times New Roman" w:eastAsia="仿宋_GB2312" w:cs="Times New Roman"/>
                <w:sz w:val="22"/>
              </w:rPr>
            </w:pPr>
          </w:p>
        </w:tc>
        <w:tc>
          <w:tcPr>
            <w:tcW w:w="725" w:type="dxa"/>
            <w:vMerge w:val="continue"/>
          </w:tcPr>
          <w:p w14:paraId="2B62C0AC">
            <w:pPr>
              <w:spacing w:line="300" w:lineRule="exact"/>
              <w:rPr>
                <w:rFonts w:ascii="Times New Roman" w:hAnsi="Times New Roman" w:eastAsia="仿宋_GB2312" w:cs="Times New Roman"/>
                <w:sz w:val="22"/>
              </w:rPr>
            </w:pPr>
          </w:p>
        </w:tc>
        <w:tc>
          <w:tcPr>
            <w:tcW w:w="725" w:type="dxa"/>
            <w:vMerge w:val="continue"/>
          </w:tcPr>
          <w:p w14:paraId="3AEACF99">
            <w:pPr>
              <w:spacing w:line="360" w:lineRule="exact"/>
              <w:rPr>
                <w:rFonts w:ascii="Times New Roman" w:hAnsi="Times New Roman" w:eastAsia="仿宋_GB2312" w:cs="Times New Roman"/>
                <w:sz w:val="22"/>
              </w:rPr>
            </w:pPr>
          </w:p>
        </w:tc>
      </w:tr>
      <w:tr w14:paraId="5565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5703216A">
            <w:pPr>
              <w:spacing w:line="360" w:lineRule="exact"/>
              <w:jc w:val="center"/>
              <w:rPr>
                <w:rFonts w:ascii="黑体" w:hAnsi="黑体" w:eastAsia="黑体" w:cs="黑体"/>
                <w:sz w:val="24"/>
                <w:szCs w:val="21"/>
              </w:rPr>
            </w:pPr>
          </w:p>
        </w:tc>
        <w:tc>
          <w:tcPr>
            <w:tcW w:w="1225" w:type="dxa"/>
            <w:vMerge w:val="restart"/>
            <w:vAlign w:val="center"/>
          </w:tcPr>
          <w:p w14:paraId="29E34DD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5</w:t>
            </w:r>
            <w:r>
              <w:rPr>
                <w:rFonts w:ascii="Times New Roman" w:hAnsi="Times New Roman" w:eastAsia="仿宋_GB2312" w:cs="Times New Roman"/>
                <w:sz w:val="24"/>
                <w:szCs w:val="24"/>
              </w:rPr>
              <w:t>）</w:t>
            </w:r>
          </w:p>
          <w:p w14:paraId="192EB61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章程执行</w:t>
            </w:r>
          </w:p>
        </w:tc>
        <w:tc>
          <w:tcPr>
            <w:tcW w:w="4649" w:type="dxa"/>
            <w:vAlign w:val="center"/>
          </w:tcPr>
          <w:p w14:paraId="0CFAD8C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42.学校章程修订合法，文本规范，在业务主管部门和登记部门完成备案。</w:t>
            </w:r>
          </w:p>
        </w:tc>
        <w:tc>
          <w:tcPr>
            <w:tcW w:w="3544" w:type="dxa"/>
            <w:vMerge w:val="restart"/>
            <w:vAlign w:val="center"/>
          </w:tcPr>
          <w:p w14:paraId="7972EF2D">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1.查看学校规章制度及章程。</w:t>
            </w:r>
          </w:p>
        </w:tc>
        <w:tc>
          <w:tcPr>
            <w:tcW w:w="2693" w:type="dxa"/>
            <w:vMerge w:val="restart"/>
          </w:tcPr>
          <w:p w14:paraId="658C4200">
            <w:pPr>
              <w:spacing w:line="300" w:lineRule="exact"/>
              <w:rPr>
                <w:rFonts w:ascii="Times New Roman" w:hAnsi="Times New Roman" w:eastAsia="仿宋_GB2312" w:cs="Times New Roman"/>
                <w:sz w:val="22"/>
              </w:rPr>
            </w:pPr>
          </w:p>
        </w:tc>
        <w:tc>
          <w:tcPr>
            <w:tcW w:w="725" w:type="dxa"/>
            <w:vMerge w:val="restart"/>
          </w:tcPr>
          <w:p w14:paraId="10E8C87F">
            <w:pPr>
              <w:spacing w:line="300" w:lineRule="exact"/>
              <w:rPr>
                <w:rFonts w:ascii="Times New Roman" w:hAnsi="Times New Roman" w:eastAsia="仿宋_GB2312" w:cs="Times New Roman"/>
                <w:sz w:val="22"/>
              </w:rPr>
            </w:pPr>
          </w:p>
        </w:tc>
        <w:tc>
          <w:tcPr>
            <w:tcW w:w="725" w:type="dxa"/>
            <w:vMerge w:val="restart"/>
          </w:tcPr>
          <w:p w14:paraId="312EA882">
            <w:pPr>
              <w:spacing w:line="300" w:lineRule="exact"/>
              <w:rPr>
                <w:rFonts w:ascii="Times New Roman" w:hAnsi="Times New Roman" w:eastAsia="仿宋_GB2312" w:cs="Times New Roman"/>
                <w:sz w:val="22"/>
              </w:rPr>
            </w:pPr>
          </w:p>
        </w:tc>
        <w:tc>
          <w:tcPr>
            <w:tcW w:w="725" w:type="dxa"/>
            <w:vMerge w:val="restart"/>
          </w:tcPr>
          <w:p w14:paraId="67336287">
            <w:pPr>
              <w:spacing w:line="360" w:lineRule="exact"/>
              <w:rPr>
                <w:rFonts w:ascii="Times New Roman" w:hAnsi="Times New Roman" w:eastAsia="仿宋_GB2312" w:cs="Times New Roman"/>
                <w:sz w:val="22"/>
              </w:rPr>
            </w:pPr>
          </w:p>
        </w:tc>
      </w:tr>
      <w:tr w14:paraId="008A7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7AE645E8">
            <w:pPr>
              <w:spacing w:line="360" w:lineRule="exact"/>
              <w:jc w:val="center"/>
              <w:rPr>
                <w:rFonts w:ascii="黑体" w:hAnsi="黑体" w:eastAsia="黑体" w:cs="黑体"/>
                <w:sz w:val="24"/>
                <w:szCs w:val="21"/>
              </w:rPr>
            </w:pPr>
          </w:p>
        </w:tc>
        <w:tc>
          <w:tcPr>
            <w:tcW w:w="1225" w:type="dxa"/>
            <w:vMerge w:val="continue"/>
            <w:vAlign w:val="center"/>
          </w:tcPr>
          <w:p w14:paraId="22D788FF">
            <w:pPr>
              <w:spacing w:line="360" w:lineRule="exact"/>
              <w:jc w:val="center"/>
              <w:rPr>
                <w:rFonts w:ascii="Times New Roman" w:hAnsi="Times New Roman" w:eastAsia="仿宋_GB2312" w:cs="Times New Roman"/>
                <w:sz w:val="24"/>
                <w:szCs w:val="24"/>
              </w:rPr>
            </w:pPr>
          </w:p>
        </w:tc>
        <w:tc>
          <w:tcPr>
            <w:tcW w:w="4649" w:type="dxa"/>
            <w:vAlign w:val="center"/>
          </w:tcPr>
          <w:p w14:paraId="02875597">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w:t>
            </w:r>
            <w:r>
              <w:rPr>
                <w:rFonts w:hint="eastAsia" w:ascii="Times New Roman" w:hAnsi="Times New Roman" w:eastAsia="仿宋_GB2312" w:cs="Times New Roman"/>
                <w:sz w:val="22"/>
              </w:rPr>
              <w:t>3</w:t>
            </w:r>
            <w:r>
              <w:rPr>
                <w:rFonts w:ascii="Times New Roman" w:hAnsi="Times New Roman" w:eastAsia="仿宋_GB2312" w:cs="Times New Roman"/>
                <w:sz w:val="22"/>
              </w:rPr>
              <w:t>.学校规章制度是否与章程内容一致。</w:t>
            </w:r>
          </w:p>
        </w:tc>
        <w:tc>
          <w:tcPr>
            <w:tcW w:w="3544" w:type="dxa"/>
            <w:vMerge w:val="continue"/>
            <w:vAlign w:val="center"/>
          </w:tcPr>
          <w:p w14:paraId="45635593">
            <w:pPr>
              <w:spacing w:line="300" w:lineRule="exact"/>
              <w:rPr>
                <w:rFonts w:ascii="Times New Roman" w:hAnsi="Times New Roman" w:eastAsia="仿宋_GB2312" w:cs="Times New Roman"/>
                <w:sz w:val="22"/>
              </w:rPr>
            </w:pPr>
          </w:p>
        </w:tc>
        <w:tc>
          <w:tcPr>
            <w:tcW w:w="2693" w:type="dxa"/>
            <w:vMerge w:val="continue"/>
          </w:tcPr>
          <w:p w14:paraId="35D24900">
            <w:pPr>
              <w:spacing w:line="300" w:lineRule="exact"/>
              <w:rPr>
                <w:rFonts w:ascii="Times New Roman" w:hAnsi="Times New Roman" w:eastAsia="仿宋_GB2312" w:cs="Times New Roman"/>
                <w:sz w:val="22"/>
              </w:rPr>
            </w:pPr>
          </w:p>
        </w:tc>
        <w:tc>
          <w:tcPr>
            <w:tcW w:w="725" w:type="dxa"/>
            <w:vMerge w:val="continue"/>
          </w:tcPr>
          <w:p w14:paraId="3A58E8F2">
            <w:pPr>
              <w:spacing w:line="300" w:lineRule="exact"/>
              <w:rPr>
                <w:rFonts w:ascii="Times New Roman" w:hAnsi="Times New Roman" w:eastAsia="仿宋_GB2312" w:cs="Times New Roman"/>
                <w:sz w:val="22"/>
              </w:rPr>
            </w:pPr>
          </w:p>
        </w:tc>
        <w:tc>
          <w:tcPr>
            <w:tcW w:w="725" w:type="dxa"/>
            <w:vMerge w:val="continue"/>
          </w:tcPr>
          <w:p w14:paraId="5A5A855D">
            <w:pPr>
              <w:spacing w:line="300" w:lineRule="exact"/>
              <w:rPr>
                <w:rFonts w:ascii="Times New Roman" w:hAnsi="Times New Roman" w:eastAsia="仿宋_GB2312" w:cs="Times New Roman"/>
                <w:sz w:val="22"/>
              </w:rPr>
            </w:pPr>
          </w:p>
        </w:tc>
        <w:tc>
          <w:tcPr>
            <w:tcW w:w="725" w:type="dxa"/>
            <w:vMerge w:val="continue"/>
          </w:tcPr>
          <w:p w14:paraId="5ED9F843">
            <w:pPr>
              <w:spacing w:line="360" w:lineRule="exact"/>
              <w:rPr>
                <w:rFonts w:ascii="Times New Roman" w:hAnsi="Times New Roman" w:eastAsia="仿宋_GB2312" w:cs="Times New Roman"/>
                <w:sz w:val="22"/>
              </w:rPr>
            </w:pPr>
          </w:p>
        </w:tc>
      </w:tr>
      <w:tr w14:paraId="21E6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25B4D9A3">
            <w:pPr>
              <w:spacing w:line="360" w:lineRule="exact"/>
              <w:jc w:val="center"/>
              <w:rPr>
                <w:rFonts w:ascii="黑体" w:hAnsi="黑体" w:eastAsia="黑体" w:cs="黑体"/>
                <w:sz w:val="24"/>
                <w:szCs w:val="21"/>
              </w:rPr>
            </w:pPr>
          </w:p>
        </w:tc>
        <w:tc>
          <w:tcPr>
            <w:tcW w:w="1225" w:type="dxa"/>
            <w:vMerge w:val="restart"/>
            <w:vAlign w:val="center"/>
          </w:tcPr>
          <w:p w14:paraId="2A71592D">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w:t>
            </w:r>
          </w:p>
          <w:p w14:paraId="4A4564E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举办者</w:t>
            </w:r>
          </w:p>
          <w:p w14:paraId="66CD317D">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变更</w:t>
            </w:r>
          </w:p>
        </w:tc>
        <w:tc>
          <w:tcPr>
            <w:tcW w:w="4649" w:type="dxa"/>
            <w:vAlign w:val="center"/>
          </w:tcPr>
          <w:p w14:paraId="75B7783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w:t>
            </w:r>
            <w:r>
              <w:rPr>
                <w:rFonts w:hint="eastAsia" w:ascii="Times New Roman" w:hAnsi="Times New Roman" w:eastAsia="仿宋_GB2312" w:cs="Times New Roman"/>
                <w:sz w:val="22"/>
              </w:rPr>
              <w:t>4</w:t>
            </w:r>
            <w:r>
              <w:rPr>
                <w:rFonts w:ascii="Times New Roman" w:hAnsi="Times New Roman" w:eastAsia="仿宋_GB2312" w:cs="Times New Roman"/>
                <w:sz w:val="22"/>
              </w:rPr>
              <w:t>.举办者变更是否符合法定程序。</w:t>
            </w:r>
          </w:p>
        </w:tc>
        <w:tc>
          <w:tcPr>
            <w:tcW w:w="3544" w:type="dxa"/>
            <w:vMerge w:val="restart"/>
            <w:vAlign w:val="center"/>
          </w:tcPr>
          <w:p w14:paraId="3675070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1.核查学校举办者信息与教育部门备案的是否一致。</w:t>
            </w:r>
          </w:p>
          <w:p w14:paraId="1C6D8779">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2.举办者为法人组织的，核查其控股股东在2025年3月25日后是否发生变更，若发生变更，查看其备案材料。</w:t>
            </w:r>
          </w:p>
        </w:tc>
        <w:tc>
          <w:tcPr>
            <w:tcW w:w="2693" w:type="dxa"/>
            <w:vMerge w:val="restart"/>
          </w:tcPr>
          <w:p w14:paraId="3B2DBD80">
            <w:pPr>
              <w:spacing w:line="300" w:lineRule="exact"/>
              <w:rPr>
                <w:rFonts w:ascii="Times New Roman" w:hAnsi="Times New Roman" w:eastAsia="仿宋_GB2312" w:cs="Times New Roman"/>
                <w:sz w:val="22"/>
              </w:rPr>
            </w:pPr>
          </w:p>
        </w:tc>
        <w:tc>
          <w:tcPr>
            <w:tcW w:w="725" w:type="dxa"/>
            <w:vMerge w:val="restart"/>
          </w:tcPr>
          <w:p w14:paraId="430EB562">
            <w:pPr>
              <w:spacing w:line="300" w:lineRule="exact"/>
              <w:rPr>
                <w:rFonts w:ascii="Times New Roman" w:hAnsi="Times New Roman" w:eastAsia="仿宋_GB2312" w:cs="Times New Roman"/>
                <w:sz w:val="22"/>
              </w:rPr>
            </w:pPr>
          </w:p>
        </w:tc>
        <w:tc>
          <w:tcPr>
            <w:tcW w:w="725" w:type="dxa"/>
            <w:vMerge w:val="restart"/>
          </w:tcPr>
          <w:p w14:paraId="62B838F8">
            <w:pPr>
              <w:spacing w:line="300" w:lineRule="exact"/>
              <w:rPr>
                <w:rFonts w:ascii="Times New Roman" w:hAnsi="Times New Roman" w:eastAsia="仿宋_GB2312" w:cs="Times New Roman"/>
                <w:sz w:val="22"/>
              </w:rPr>
            </w:pPr>
          </w:p>
        </w:tc>
        <w:tc>
          <w:tcPr>
            <w:tcW w:w="725" w:type="dxa"/>
            <w:vMerge w:val="restart"/>
          </w:tcPr>
          <w:p w14:paraId="24092956">
            <w:pPr>
              <w:spacing w:line="360" w:lineRule="exact"/>
              <w:rPr>
                <w:rFonts w:ascii="Times New Roman" w:hAnsi="Times New Roman" w:eastAsia="仿宋_GB2312" w:cs="Times New Roman"/>
                <w:sz w:val="22"/>
              </w:rPr>
            </w:pPr>
          </w:p>
        </w:tc>
      </w:tr>
      <w:tr w14:paraId="632F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91" w:type="dxa"/>
            <w:vMerge w:val="continue"/>
            <w:vAlign w:val="center"/>
          </w:tcPr>
          <w:p w14:paraId="2326A586">
            <w:pPr>
              <w:spacing w:line="360" w:lineRule="exact"/>
              <w:jc w:val="center"/>
              <w:rPr>
                <w:rFonts w:ascii="黑体" w:hAnsi="黑体" w:eastAsia="黑体" w:cs="黑体"/>
                <w:sz w:val="24"/>
                <w:szCs w:val="21"/>
              </w:rPr>
            </w:pPr>
          </w:p>
        </w:tc>
        <w:tc>
          <w:tcPr>
            <w:tcW w:w="1225" w:type="dxa"/>
            <w:vMerge w:val="continue"/>
            <w:vAlign w:val="center"/>
          </w:tcPr>
          <w:p w14:paraId="605583E3">
            <w:pPr>
              <w:spacing w:line="360" w:lineRule="exact"/>
              <w:jc w:val="center"/>
              <w:rPr>
                <w:rFonts w:ascii="Times New Roman" w:hAnsi="Times New Roman" w:eastAsia="仿宋_GB2312" w:cs="Times New Roman"/>
                <w:sz w:val="24"/>
                <w:szCs w:val="24"/>
              </w:rPr>
            </w:pPr>
          </w:p>
        </w:tc>
        <w:tc>
          <w:tcPr>
            <w:tcW w:w="4649" w:type="dxa"/>
            <w:vAlign w:val="center"/>
          </w:tcPr>
          <w:p w14:paraId="00C0B503">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w:t>
            </w:r>
            <w:r>
              <w:rPr>
                <w:rFonts w:hint="eastAsia" w:ascii="Times New Roman" w:hAnsi="Times New Roman" w:eastAsia="仿宋_GB2312" w:cs="Times New Roman"/>
                <w:sz w:val="22"/>
              </w:rPr>
              <w:t>5</w:t>
            </w:r>
            <w:r>
              <w:rPr>
                <w:rFonts w:ascii="Times New Roman" w:hAnsi="Times New Roman" w:eastAsia="仿宋_GB2312" w:cs="Times New Roman"/>
                <w:sz w:val="22"/>
              </w:rPr>
              <w:t>.举办者为法人组织的，其控股股东和实际控制人变更是否及时报教育行政主管部门备案并公示。</w:t>
            </w:r>
          </w:p>
        </w:tc>
        <w:tc>
          <w:tcPr>
            <w:tcW w:w="3544" w:type="dxa"/>
            <w:vMerge w:val="continue"/>
            <w:vAlign w:val="center"/>
          </w:tcPr>
          <w:p w14:paraId="42E16446">
            <w:pPr>
              <w:spacing w:line="300" w:lineRule="exact"/>
              <w:rPr>
                <w:rFonts w:ascii="Times New Roman" w:hAnsi="Times New Roman" w:eastAsia="仿宋_GB2312" w:cs="Times New Roman"/>
                <w:sz w:val="22"/>
              </w:rPr>
            </w:pPr>
          </w:p>
        </w:tc>
        <w:tc>
          <w:tcPr>
            <w:tcW w:w="2693" w:type="dxa"/>
            <w:vMerge w:val="continue"/>
          </w:tcPr>
          <w:p w14:paraId="3AD90426">
            <w:pPr>
              <w:spacing w:line="300" w:lineRule="exact"/>
              <w:rPr>
                <w:rFonts w:ascii="Times New Roman" w:hAnsi="Times New Roman" w:eastAsia="仿宋_GB2312" w:cs="Times New Roman"/>
                <w:sz w:val="22"/>
              </w:rPr>
            </w:pPr>
          </w:p>
        </w:tc>
        <w:tc>
          <w:tcPr>
            <w:tcW w:w="725" w:type="dxa"/>
            <w:vMerge w:val="continue"/>
          </w:tcPr>
          <w:p w14:paraId="0583D1CC">
            <w:pPr>
              <w:spacing w:line="300" w:lineRule="exact"/>
              <w:rPr>
                <w:rFonts w:ascii="Times New Roman" w:hAnsi="Times New Roman" w:eastAsia="仿宋_GB2312" w:cs="Times New Roman"/>
                <w:sz w:val="22"/>
              </w:rPr>
            </w:pPr>
          </w:p>
        </w:tc>
        <w:tc>
          <w:tcPr>
            <w:tcW w:w="725" w:type="dxa"/>
            <w:vMerge w:val="continue"/>
          </w:tcPr>
          <w:p w14:paraId="72D049AA">
            <w:pPr>
              <w:spacing w:line="300" w:lineRule="exact"/>
              <w:rPr>
                <w:rFonts w:ascii="Times New Roman" w:hAnsi="Times New Roman" w:eastAsia="仿宋_GB2312" w:cs="Times New Roman"/>
                <w:sz w:val="22"/>
              </w:rPr>
            </w:pPr>
          </w:p>
        </w:tc>
        <w:tc>
          <w:tcPr>
            <w:tcW w:w="725" w:type="dxa"/>
            <w:vMerge w:val="continue"/>
          </w:tcPr>
          <w:p w14:paraId="46A140C8">
            <w:pPr>
              <w:spacing w:line="360" w:lineRule="exact"/>
              <w:rPr>
                <w:rFonts w:ascii="Times New Roman" w:hAnsi="Times New Roman" w:eastAsia="仿宋_GB2312" w:cs="Times New Roman"/>
                <w:sz w:val="22"/>
              </w:rPr>
            </w:pPr>
          </w:p>
        </w:tc>
      </w:tr>
      <w:tr w14:paraId="4C3D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vAlign w:val="center"/>
          </w:tcPr>
          <w:p w14:paraId="65D63EE9">
            <w:pPr>
              <w:spacing w:line="360" w:lineRule="exact"/>
              <w:jc w:val="center"/>
              <w:rPr>
                <w:rFonts w:ascii="黑体" w:hAnsi="黑体" w:eastAsia="黑体" w:cs="黑体"/>
                <w:sz w:val="24"/>
                <w:szCs w:val="21"/>
              </w:rPr>
            </w:pPr>
          </w:p>
        </w:tc>
        <w:tc>
          <w:tcPr>
            <w:tcW w:w="1225" w:type="dxa"/>
            <w:vMerge w:val="restart"/>
            <w:vAlign w:val="center"/>
          </w:tcPr>
          <w:p w14:paraId="4FA8852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17</w:t>
            </w:r>
            <w:r>
              <w:rPr>
                <w:rFonts w:ascii="Times New Roman" w:hAnsi="Times New Roman" w:eastAsia="仿宋_GB2312" w:cs="Times New Roman"/>
                <w:sz w:val="24"/>
                <w:szCs w:val="24"/>
              </w:rPr>
              <w:t>）</w:t>
            </w:r>
          </w:p>
          <w:p w14:paraId="12E44F1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行政配备</w:t>
            </w:r>
          </w:p>
        </w:tc>
        <w:tc>
          <w:tcPr>
            <w:tcW w:w="4649" w:type="dxa"/>
            <w:vAlign w:val="center"/>
          </w:tcPr>
          <w:p w14:paraId="283900C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w:t>
            </w:r>
            <w:r>
              <w:rPr>
                <w:rFonts w:hint="eastAsia" w:ascii="Times New Roman" w:hAnsi="Times New Roman" w:eastAsia="仿宋_GB2312" w:cs="Times New Roman"/>
                <w:sz w:val="22"/>
              </w:rPr>
              <w:t>6</w:t>
            </w:r>
            <w:r>
              <w:rPr>
                <w:rFonts w:ascii="Times New Roman" w:hAnsi="Times New Roman" w:eastAsia="仿宋_GB2312" w:cs="Times New Roman"/>
                <w:sz w:val="22"/>
              </w:rPr>
              <w:t>.现任校长是否与教育主管部门备案的一致；校长资质参照同级同类公办学校校长任职的条件。</w:t>
            </w:r>
          </w:p>
        </w:tc>
        <w:tc>
          <w:tcPr>
            <w:tcW w:w="3544" w:type="dxa"/>
            <w:vMerge w:val="restart"/>
            <w:vAlign w:val="center"/>
          </w:tcPr>
          <w:p w14:paraId="47EB9D8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1.查看校长任职资格证、学历证、职称证等材料；</w:t>
            </w:r>
          </w:p>
          <w:p w14:paraId="44C70E11">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2.检查聘用合同及校长、中层干部学历、任职资格证明等材料。</w:t>
            </w:r>
          </w:p>
        </w:tc>
        <w:tc>
          <w:tcPr>
            <w:tcW w:w="2693" w:type="dxa"/>
            <w:vMerge w:val="restart"/>
            <w:vAlign w:val="center"/>
          </w:tcPr>
          <w:p w14:paraId="04949E27">
            <w:pPr>
              <w:spacing w:line="300" w:lineRule="exact"/>
              <w:rPr>
                <w:rFonts w:ascii="Times New Roman" w:hAnsi="Times New Roman" w:eastAsia="仿宋_GB2312" w:cs="Times New Roman"/>
                <w:sz w:val="22"/>
              </w:rPr>
            </w:pPr>
          </w:p>
        </w:tc>
        <w:tc>
          <w:tcPr>
            <w:tcW w:w="725" w:type="dxa"/>
            <w:vMerge w:val="restart"/>
          </w:tcPr>
          <w:p w14:paraId="699114F7">
            <w:pPr>
              <w:spacing w:line="300" w:lineRule="exact"/>
              <w:rPr>
                <w:rFonts w:ascii="Times New Roman" w:hAnsi="Times New Roman" w:eastAsia="仿宋_GB2312" w:cs="Times New Roman"/>
                <w:sz w:val="22"/>
              </w:rPr>
            </w:pPr>
          </w:p>
        </w:tc>
        <w:tc>
          <w:tcPr>
            <w:tcW w:w="725" w:type="dxa"/>
            <w:vMerge w:val="restart"/>
          </w:tcPr>
          <w:p w14:paraId="7FF00032">
            <w:pPr>
              <w:spacing w:line="300" w:lineRule="exact"/>
              <w:rPr>
                <w:rFonts w:ascii="Times New Roman" w:hAnsi="Times New Roman" w:eastAsia="仿宋_GB2312" w:cs="Times New Roman"/>
                <w:sz w:val="22"/>
              </w:rPr>
            </w:pPr>
          </w:p>
        </w:tc>
        <w:tc>
          <w:tcPr>
            <w:tcW w:w="725" w:type="dxa"/>
            <w:vMerge w:val="restart"/>
          </w:tcPr>
          <w:p w14:paraId="4418710A">
            <w:pPr>
              <w:spacing w:line="360" w:lineRule="exact"/>
              <w:rPr>
                <w:rFonts w:ascii="Times New Roman" w:hAnsi="Times New Roman" w:eastAsia="仿宋_GB2312" w:cs="Times New Roman"/>
                <w:sz w:val="22"/>
              </w:rPr>
            </w:pPr>
          </w:p>
        </w:tc>
      </w:tr>
      <w:tr w14:paraId="2779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414C20C7">
            <w:pPr>
              <w:spacing w:line="360" w:lineRule="exact"/>
              <w:jc w:val="center"/>
              <w:rPr>
                <w:rFonts w:ascii="黑体" w:hAnsi="黑体" w:eastAsia="黑体" w:cs="黑体"/>
                <w:sz w:val="24"/>
                <w:szCs w:val="21"/>
              </w:rPr>
            </w:pPr>
          </w:p>
        </w:tc>
        <w:tc>
          <w:tcPr>
            <w:tcW w:w="1225" w:type="dxa"/>
            <w:vMerge w:val="continue"/>
            <w:vAlign w:val="center"/>
          </w:tcPr>
          <w:p w14:paraId="65861DEE">
            <w:pPr>
              <w:spacing w:line="360" w:lineRule="exact"/>
              <w:jc w:val="center"/>
              <w:rPr>
                <w:rFonts w:ascii="Times New Roman" w:hAnsi="Times New Roman" w:eastAsia="仿宋_GB2312" w:cs="Times New Roman"/>
                <w:sz w:val="24"/>
                <w:szCs w:val="24"/>
              </w:rPr>
            </w:pPr>
          </w:p>
        </w:tc>
        <w:tc>
          <w:tcPr>
            <w:tcW w:w="4649" w:type="dxa"/>
            <w:vAlign w:val="center"/>
          </w:tcPr>
          <w:p w14:paraId="163A000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47</w:t>
            </w:r>
            <w:r>
              <w:rPr>
                <w:rFonts w:ascii="Times New Roman" w:hAnsi="Times New Roman" w:eastAsia="仿宋_GB2312" w:cs="Times New Roman"/>
                <w:sz w:val="22"/>
              </w:rPr>
              <w:t>.至少聘任1位法治副校长，颁发聘书，并邀请法治副校长每年开展不少于1次的专题教育报告；中层干部100%有大专或以上学历；校长和中层任期稳定。</w:t>
            </w:r>
          </w:p>
        </w:tc>
        <w:tc>
          <w:tcPr>
            <w:tcW w:w="3544" w:type="dxa"/>
            <w:vMerge w:val="continue"/>
            <w:vAlign w:val="center"/>
          </w:tcPr>
          <w:p w14:paraId="5925D095">
            <w:pPr>
              <w:spacing w:line="300" w:lineRule="exact"/>
              <w:rPr>
                <w:rFonts w:ascii="Times New Roman" w:hAnsi="Times New Roman" w:eastAsia="仿宋_GB2312" w:cs="Times New Roman"/>
                <w:sz w:val="22"/>
              </w:rPr>
            </w:pPr>
          </w:p>
        </w:tc>
        <w:tc>
          <w:tcPr>
            <w:tcW w:w="2693" w:type="dxa"/>
            <w:vMerge w:val="continue"/>
            <w:vAlign w:val="center"/>
          </w:tcPr>
          <w:p w14:paraId="14A7E9F8">
            <w:pPr>
              <w:spacing w:line="300" w:lineRule="exact"/>
              <w:rPr>
                <w:rFonts w:ascii="Times New Roman" w:hAnsi="Times New Roman" w:eastAsia="仿宋_GB2312" w:cs="Times New Roman"/>
                <w:sz w:val="22"/>
              </w:rPr>
            </w:pPr>
          </w:p>
        </w:tc>
        <w:tc>
          <w:tcPr>
            <w:tcW w:w="725" w:type="dxa"/>
            <w:vMerge w:val="continue"/>
          </w:tcPr>
          <w:p w14:paraId="120C0515">
            <w:pPr>
              <w:spacing w:line="300" w:lineRule="exact"/>
              <w:rPr>
                <w:rFonts w:ascii="Times New Roman" w:hAnsi="Times New Roman" w:eastAsia="仿宋_GB2312" w:cs="Times New Roman"/>
                <w:sz w:val="22"/>
              </w:rPr>
            </w:pPr>
          </w:p>
        </w:tc>
        <w:tc>
          <w:tcPr>
            <w:tcW w:w="725" w:type="dxa"/>
            <w:vMerge w:val="continue"/>
          </w:tcPr>
          <w:p w14:paraId="2103423E">
            <w:pPr>
              <w:spacing w:line="300" w:lineRule="exact"/>
              <w:rPr>
                <w:rFonts w:ascii="Times New Roman" w:hAnsi="Times New Roman" w:eastAsia="仿宋_GB2312" w:cs="Times New Roman"/>
                <w:sz w:val="22"/>
              </w:rPr>
            </w:pPr>
          </w:p>
        </w:tc>
        <w:tc>
          <w:tcPr>
            <w:tcW w:w="725" w:type="dxa"/>
            <w:vMerge w:val="continue"/>
          </w:tcPr>
          <w:p w14:paraId="7501267B">
            <w:pPr>
              <w:spacing w:line="360" w:lineRule="exact"/>
              <w:rPr>
                <w:rFonts w:ascii="Times New Roman" w:hAnsi="Times New Roman" w:eastAsia="仿宋_GB2312" w:cs="Times New Roman"/>
                <w:sz w:val="22"/>
              </w:rPr>
            </w:pPr>
          </w:p>
        </w:tc>
      </w:tr>
      <w:tr w14:paraId="7BC8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7648C056">
            <w:pPr>
              <w:spacing w:line="360" w:lineRule="exact"/>
              <w:jc w:val="center"/>
              <w:rPr>
                <w:rFonts w:ascii="黑体" w:hAnsi="黑体" w:eastAsia="黑体" w:cs="黑体"/>
                <w:sz w:val="24"/>
                <w:szCs w:val="21"/>
              </w:rPr>
            </w:pPr>
          </w:p>
        </w:tc>
        <w:tc>
          <w:tcPr>
            <w:tcW w:w="1225" w:type="dxa"/>
            <w:vMerge w:val="restart"/>
            <w:vAlign w:val="center"/>
          </w:tcPr>
          <w:p w14:paraId="033D14A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18</w:t>
            </w:r>
            <w:r>
              <w:rPr>
                <w:rFonts w:ascii="Times New Roman" w:hAnsi="Times New Roman" w:eastAsia="仿宋_GB2312" w:cs="Times New Roman"/>
                <w:sz w:val="24"/>
                <w:szCs w:val="24"/>
              </w:rPr>
              <w:t>）★</w:t>
            </w:r>
          </w:p>
          <w:p w14:paraId="7419B93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决策机构成员备案及履职</w:t>
            </w:r>
          </w:p>
        </w:tc>
        <w:tc>
          <w:tcPr>
            <w:tcW w:w="4649" w:type="dxa"/>
            <w:vAlign w:val="center"/>
          </w:tcPr>
          <w:p w14:paraId="7C4D6D2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48</w:t>
            </w:r>
            <w:r>
              <w:rPr>
                <w:rFonts w:ascii="Times New Roman" w:hAnsi="Times New Roman" w:eastAsia="仿宋_GB2312" w:cs="Times New Roman"/>
                <w:sz w:val="22"/>
              </w:rPr>
              <w:t>.法定代表人是否依法履职，符合学校章程相关规定。</w:t>
            </w:r>
          </w:p>
        </w:tc>
        <w:tc>
          <w:tcPr>
            <w:tcW w:w="3544" w:type="dxa"/>
            <w:vMerge w:val="restart"/>
            <w:vAlign w:val="center"/>
          </w:tcPr>
          <w:p w14:paraId="3C56C3E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1.查阅法定代表人履职证明材料。</w:t>
            </w:r>
          </w:p>
          <w:p w14:paraId="6B7BDD5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2.查阅决策机构成员备案材料和会议记录。</w:t>
            </w:r>
          </w:p>
        </w:tc>
        <w:tc>
          <w:tcPr>
            <w:tcW w:w="2693" w:type="dxa"/>
            <w:vMerge w:val="restart"/>
          </w:tcPr>
          <w:p w14:paraId="6759607F">
            <w:pPr>
              <w:spacing w:line="300" w:lineRule="exact"/>
              <w:rPr>
                <w:rFonts w:ascii="Times New Roman" w:hAnsi="Times New Roman" w:eastAsia="仿宋_GB2312" w:cs="Times New Roman"/>
                <w:sz w:val="22"/>
              </w:rPr>
            </w:pPr>
          </w:p>
        </w:tc>
        <w:tc>
          <w:tcPr>
            <w:tcW w:w="725" w:type="dxa"/>
            <w:vMerge w:val="restart"/>
          </w:tcPr>
          <w:p w14:paraId="7F3DA7C8">
            <w:pPr>
              <w:spacing w:line="300" w:lineRule="exact"/>
              <w:rPr>
                <w:rFonts w:ascii="Times New Roman" w:hAnsi="Times New Roman" w:eastAsia="仿宋_GB2312" w:cs="Times New Roman"/>
                <w:sz w:val="22"/>
              </w:rPr>
            </w:pPr>
          </w:p>
        </w:tc>
        <w:tc>
          <w:tcPr>
            <w:tcW w:w="725" w:type="dxa"/>
            <w:vMerge w:val="restart"/>
          </w:tcPr>
          <w:p w14:paraId="41869BFE">
            <w:pPr>
              <w:spacing w:line="300" w:lineRule="exact"/>
              <w:rPr>
                <w:rFonts w:ascii="Times New Roman" w:hAnsi="Times New Roman" w:eastAsia="仿宋_GB2312" w:cs="Times New Roman"/>
                <w:sz w:val="22"/>
              </w:rPr>
            </w:pPr>
          </w:p>
        </w:tc>
        <w:tc>
          <w:tcPr>
            <w:tcW w:w="725" w:type="dxa"/>
            <w:vMerge w:val="restart"/>
          </w:tcPr>
          <w:p w14:paraId="0A3CCAB9">
            <w:pPr>
              <w:spacing w:line="360" w:lineRule="exact"/>
              <w:rPr>
                <w:rFonts w:ascii="Times New Roman" w:hAnsi="Times New Roman" w:eastAsia="仿宋_GB2312" w:cs="Times New Roman"/>
                <w:sz w:val="22"/>
              </w:rPr>
            </w:pPr>
          </w:p>
        </w:tc>
      </w:tr>
      <w:tr w14:paraId="16696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1" w:type="dxa"/>
            <w:vMerge w:val="continue"/>
            <w:vAlign w:val="center"/>
          </w:tcPr>
          <w:p w14:paraId="2045E3BF">
            <w:pPr>
              <w:spacing w:line="360" w:lineRule="exact"/>
              <w:jc w:val="center"/>
              <w:rPr>
                <w:rFonts w:ascii="黑体" w:hAnsi="黑体" w:eastAsia="黑体" w:cs="黑体"/>
                <w:sz w:val="24"/>
                <w:szCs w:val="21"/>
              </w:rPr>
            </w:pPr>
          </w:p>
        </w:tc>
        <w:tc>
          <w:tcPr>
            <w:tcW w:w="1225" w:type="dxa"/>
            <w:vMerge w:val="continue"/>
            <w:vAlign w:val="center"/>
          </w:tcPr>
          <w:p w14:paraId="32595447">
            <w:pPr>
              <w:spacing w:line="360" w:lineRule="exact"/>
              <w:jc w:val="center"/>
              <w:rPr>
                <w:rFonts w:ascii="Times New Roman" w:hAnsi="Times New Roman" w:eastAsia="仿宋_GB2312" w:cs="Times New Roman"/>
                <w:sz w:val="24"/>
                <w:szCs w:val="24"/>
              </w:rPr>
            </w:pPr>
          </w:p>
        </w:tc>
        <w:tc>
          <w:tcPr>
            <w:tcW w:w="4649" w:type="dxa"/>
            <w:vAlign w:val="center"/>
          </w:tcPr>
          <w:p w14:paraId="4BFE060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49</w:t>
            </w:r>
            <w:r>
              <w:rPr>
                <w:rFonts w:ascii="Times New Roman" w:hAnsi="Times New Roman" w:eastAsia="仿宋_GB2312" w:cs="Times New Roman"/>
                <w:sz w:val="22"/>
              </w:rPr>
              <w:t>.规范完成决策机构备案工作，理（董）事会每年定期召开2次会议以上。</w:t>
            </w:r>
          </w:p>
        </w:tc>
        <w:tc>
          <w:tcPr>
            <w:tcW w:w="3544" w:type="dxa"/>
            <w:vMerge w:val="continue"/>
            <w:vAlign w:val="center"/>
          </w:tcPr>
          <w:p w14:paraId="48A154A7">
            <w:pPr>
              <w:spacing w:line="300" w:lineRule="exact"/>
              <w:rPr>
                <w:rFonts w:ascii="Times New Roman" w:hAnsi="Times New Roman" w:eastAsia="仿宋_GB2312" w:cs="Times New Roman"/>
                <w:sz w:val="22"/>
              </w:rPr>
            </w:pPr>
          </w:p>
        </w:tc>
        <w:tc>
          <w:tcPr>
            <w:tcW w:w="2693" w:type="dxa"/>
            <w:vMerge w:val="continue"/>
          </w:tcPr>
          <w:p w14:paraId="6B924B42">
            <w:pPr>
              <w:spacing w:line="300" w:lineRule="exact"/>
              <w:rPr>
                <w:rFonts w:ascii="Times New Roman" w:hAnsi="Times New Roman" w:eastAsia="仿宋_GB2312" w:cs="Times New Roman"/>
                <w:sz w:val="22"/>
              </w:rPr>
            </w:pPr>
          </w:p>
        </w:tc>
        <w:tc>
          <w:tcPr>
            <w:tcW w:w="725" w:type="dxa"/>
            <w:vMerge w:val="continue"/>
          </w:tcPr>
          <w:p w14:paraId="7C68154F">
            <w:pPr>
              <w:spacing w:line="300" w:lineRule="exact"/>
              <w:rPr>
                <w:rFonts w:ascii="Times New Roman" w:hAnsi="Times New Roman" w:eastAsia="仿宋_GB2312" w:cs="Times New Roman"/>
                <w:sz w:val="22"/>
              </w:rPr>
            </w:pPr>
          </w:p>
        </w:tc>
        <w:tc>
          <w:tcPr>
            <w:tcW w:w="725" w:type="dxa"/>
            <w:vMerge w:val="continue"/>
          </w:tcPr>
          <w:p w14:paraId="1239BA7B">
            <w:pPr>
              <w:spacing w:line="300" w:lineRule="exact"/>
              <w:rPr>
                <w:rFonts w:ascii="Times New Roman" w:hAnsi="Times New Roman" w:eastAsia="仿宋_GB2312" w:cs="Times New Roman"/>
                <w:sz w:val="22"/>
              </w:rPr>
            </w:pPr>
          </w:p>
        </w:tc>
        <w:tc>
          <w:tcPr>
            <w:tcW w:w="725" w:type="dxa"/>
            <w:vMerge w:val="continue"/>
          </w:tcPr>
          <w:p w14:paraId="470D444D">
            <w:pPr>
              <w:spacing w:line="360" w:lineRule="exact"/>
              <w:rPr>
                <w:rFonts w:ascii="Times New Roman" w:hAnsi="Times New Roman" w:eastAsia="仿宋_GB2312" w:cs="Times New Roman"/>
                <w:sz w:val="22"/>
              </w:rPr>
            </w:pPr>
          </w:p>
        </w:tc>
      </w:tr>
      <w:tr w14:paraId="1023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vAlign w:val="center"/>
          </w:tcPr>
          <w:p w14:paraId="4410C8C5">
            <w:pPr>
              <w:spacing w:line="360" w:lineRule="exact"/>
              <w:jc w:val="center"/>
              <w:rPr>
                <w:rFonts w:ascii="黑体" w:hAnsi="黑体" w:eastAsia="黑体" w:cs="黑体"/>
                <w:sz w:val="24"/>
                <w:szCs w:val="21"/>
              </w:rPr>
            </w:pPr>
          </w:p>
        </w:tc>
        <w:tc>
          <w:tcPr>
            <w:tcW w:w="1225" w:type="dxa"/>
            <w:vMerge w:val="restart"/>
            <w:vAlign w:val="center"/>
          </w:tcPr>
          <w:p w14:paraId="3E27B70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19</w:t>
            </w:r>
            <w:r>
              <w:rPr>
                <w:rFonts w:ascii="Times New Roman" w:hAnsi="Times New Roman" w:eastAsia="仿宋_GB2312" w:cs="Times New Roman"/>
                <w:sz w:val="24"/>
                <w:szCs w:val="24"/>
              </w:rPr>
              <w:t>）★</w:t>
            </w:r>
          </w:p>
          <w:p w14:paraId="4C18F66D">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监督机构设立及履职</w:t>
            </w:r>
          </w:p>
        </w:tc>
        <w:tc>
          <w:tcPr>
            <w:tcW w:w="4649" w:type="dxa"/>
            <w:vAlign w:val="center"/>
          </w:tcPr>
          <w:p w14:paraId="264EB8AB">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50</w:t>
            </w:r>
            <w:r>
              <w:rPr>
                <w:rFonts w:ascii="Times New Roman" w:hAnsi="Times New Roman" w:eastAsia="仿宋_GB2312" w:cs="Times New Roman"/>
                <w:sz w:val="22"/>
              </w:rPr>
              <w:t>.是否设立监事会等监督机构，人员构成是否符合规定。 学校党组织班子成员是否进入监事会。</w:t>
            </w:r>
          </w:p>
        </w:tc>
        <w:tc>
          <w:tcPr>
            <w:tcW w:w="3544" w:type="dxa"/>
            <w:vMerge w:val="restart"/>
            <w:vAlign w:val="center"/>
          </w:tcPr>
          <w:p w14:paraId="6CB8ABB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1.查阅监督机构组成及成员信息。</w:t>
            </w:r>
          </w:p>
          <w:p w14:paraId="4983A6F1">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2.查阅决策机构会议纪要。</w:t>
            </w:r>
          </w:p>
        </w:tc>
        <w:tc>
          <w:tcPr>
            <w:tcW w:w="2693" w:type="dxa"/>
            <w:vMerge w:val="restart"/>
          </w:tcPr>
          <w:p w14:paraId="7EC69512">
            <w:pPr>
              <w:spacing w:line="300" w:lineRule="exact"/>
              <w:rPr>
                <w:rFonts w:ascii="Times New Roman" w:hAnsi="Times New Roman" w:eastAsia="仿宋_GB2312" w:cs="Times New Roman"/>
                <w:sz w:val="22"/>
              </w:rPr>
            </w:pPr>
          </w:p>
        </w:tc>
        <w:tc>
          <w:tcPr>
            <w:tcW w:w="725" w:type="dxa"/>
            <w:vMerge w:val="restart"/>
          </w:tcPr>
          <w:p w14:paraId="2B9340DA">
            <w:pPr>
              <w:spacing w:line="300" w:lineRule="exact"/>
              <w:rPr>
                <w:rFonts w:ascii="Times New Roman" w:hAnsi="Times New Roman" w:eastAsia="仿宋_GB2312" w:cs="Times New Roman"/>
                <w:sz w:val="22"/>
              </w:rPr>
            </w:pPr>
          </w:p>
        </w:tc>
        <w:tc>
          <w:tcPr>
            <w:tcW w:w="725" w:type="dxa"/>
            <w:vMerge w:val="restart"/>
          </w:tcPr>
          <w:p w14:paraId="6DC04164">
            <w:pPr>
              <w:spacing w:line="300" w:lineRule="exact"/>
              <w:rPr>
                <w:rFonts w:ascii="Times New Roman" w:hAnsi="Times New Roman" w:eastAsia="仿宋_GB2312" w:cs="Times New Roman"/>
                <w:sz w:val="22"/>
              </w:rPr>
            </w:pPr>
          </w:p>
        </w:tc>
        <w:tc>
          <w:tcPr>
            <w:tcW w:w="725" w:type="dxa"/>
            <w:vMerge w:val="restart"/>
          </w:tcPr>
          <w:p w14:paraId="76D9C30A">
            <w:pPr>
              <w:spacing w:line="360" w:lineRule="exact"/>
              <w:rPr>
                <w:rFonts w:ascii="Times New Roman" w:hAnsi="Times New Roman" w:eastAsia="仿宋_GB2312" w:cs="Times New Roman"/>
                <w:sz w:val="22"/>
              </w:rPr>
            </w:pPr>
          </w:p>
        </w:tc>
      </w:tr>
      <w:tr w14:paraId="70FA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91" w:type="dxa"/>
            <w:vMerge w:val="continue"/>
            <w:vAlign w:val="center"/>
          </w:tcPr>
          <w:p w14:paraId="33CB988F">
            <w:pPr>
              <w:spacing w:line="360" w:lineRule="exact"/>
              <w:jc w:val="center"/>
              <w:rPr>
                <w:rFonts w:ascii="黑体" w:hAnsi="黑体" w:eastAsia="黑体" w:cs="黑体"/>
                <w:sz w:val="24"/>
                <w:szCs w:val="21"/>
              </w:rPr>
            </w:pPr>
          </w:p>
        </w:tc>
        <w:tc>
          <w:tcPr>
            <w:tcW w:w="1225" w:type="dxa"/>
            <w:vMerge w:val="continue"/>
            <w:vAlign w:val="center"/>
          </w:tcPr>
          <w:p w14:paraId="791218D8">
            <w:pPr>
              <w:spacing w:line="360" w:lineRule="exact"/>
              <w:jc w:val="center"/>
              <w:rPr>
                <w:rFonts w:ascii="Times New Roman" w:hAnsi="Times New Roman" w:eastAsia="仿宋_GB2312" w:cs="Times New Roman"/>
                <w:sz w:val="24"/>
                <w:szCs w:val="24"/>
              </w:rPr>
            </w:pPr>
          </w:p>
        </w:tc>
        <w:tc>
          <w:tcPr>
            <w:tcW w:w="4649" w:type="dxa"/>
            <w:vAlign w:val="center"/>
          </w:tcPr>
          <w:p w14:paraId="0A731A8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51</w:t>
            </w:r>
            <w:r>
              <w:rPr>
                <w:rFonts w:ascii="Times New Roman" w:hAnsi="Times New Roman" w:eastAsia="仿宋_GB2312" w:cs="Times New Roman"/>
                <w:sz w:val="22"/>
              </w:rPr>
              <w:t>.监督机构履职情况是否符合法律法规及学校章程规定。</w:t>
            </w:r>
          </w:p>
        </w:tc>
        <w:tc>
          <w:tcPr>
            <w:tcW w:w="3544" w:type="dxa"/>
            <w:vMerge w:val="continue"/>
            <w:vAlign w:val="center"/>
          </w:tcPr>
          <w:p w14:paraId="49611C84">
            <w:pPr>
              <w:spacing w:line="300" w:lineRule="exact"/>
              <w:rPr>
                <w:rFonts w:ascii="Times New Roman" w:hAnsi="Times New Roman" w:eastAsia="仿宋_GB2312" w:cs="Times New Roman"/>
                <w:sz w:val="22"/>
              </w:rPr>
            </w:pPr>
          </w:p>
        </w:tc>
        <w:tc>
          <w:tcPr>
            <w:tcW w:w="2693" w:type="dxa"/>
            <w:vMerge w:val="continue"/>
          </w:tcPr>
          <w:p w14:paraId="618745F6">
            <w:pPr>
              <w:spacing w:line="300" w:lineRule="exact"/>
              <w:rPr>
                <w:rFonts w:ascii="Times New Roman" w:hAnsi="Times New Roman" w:eastAsia="仿宋_GB2312" w:cs="Times New Roman"/>
                <w:sz w:val="22"/>
              </w:rPr>
            </w:pPr>
          </w:p>
        </w:tc>
        <w:tc>
          <w:tcPr>
            <w:tcW w:w="725" w:type="dxa"/>
            <w:vMerge w:val="continue"/>
          </w:tcPr>
          <w:p w14:paraId="490521AD">
            <w:pPr>
              <w:spacing w:line="300" w:lineRule="exact"/>
              <w:rPr>
                <w:rFonts w:ascii="Times New Roman" w:hAnsi="Times New Roman" w:eastAsia="仿宋_GB2312" w:cs="Times New Roman"/>
                <w:sz w:val="22"/>
              </w:rPr>
            </w:pPr>
          </w:p>
        </w:tc>
        <w:tc>
          <w:tcPr>
            <w:tcW w:w="725" w:type="dxa"/>
            <w:vMerge w:val="continue"/>
          </w:tcPr>
          <w:p w14:paraId="76EBECFD">
            <w:pPr>
              <w:spacing w:line="300" w:lineRule="exact"/>
              <w:rPr>
                <w:rFonts w:ascii="Times New Roman" w:hAnsi="Times New Roman" w:eastAsia="仿宋_GB2312" w:cs="Times New Roman"/>
                <w:sz w:val="22"/>
              </w:rPr>
            </w:pPr>
          </w:p>
        </w:tc>
        <w:tc>
          <w:tcPr>
            <w:tcW w:w="725" w:type="dxa"/>
            <w:vMerge w:val="continue"/>
          </w:tcPr>
          <w:p w14:paraId="28A60A54">
            <w:pPr>
              <w:spacing w:line="360" w:lineRule="exact"/>
              <w:rPr>
                <w:rFonts w:ascii="Times New Roman" w:hAnsi="Times New Roman" w:eastAsia="仿宋_GB2312" w:cs="Times New Roman"/>
                <w:sz w:val="22"/>
              </w:rPr>
            </w:pPr>
          </w:p>
        </w:tc>
      </w:tr>
      <w:tr w14:paraId="1016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91" w:type="dxa"/>
            <w:vMerge w:val="continue"/>
            <w:vAlign w:val="center"/>
          </w:tcPr>
          <w:p w14:paraId="6D53003B">
            <w:pPr>
              <w:spacing w:line="360" w:lineRule="exact"/>
              <w:jc w:val="center"/>
              <w:rPr>
                <w:rFonts w:ascii="黑体" w:hAnsi="黑体" w:eastAsia="黑体" w:cs="黑体"/>
                <w:sz w:val="24"/>
                <w:szCs w:val="21"/>
              </w:rPr>
            </w:pPr>
          </w:p>
        </w:tc>
        <w:tc>
          <w:tcPr>
            <w:tcW w:w="1225" w:type="dxa"/>
            <w:vMerge w:val="continue"/>
            <w:vAlign w:val="center"/>
          </w:tcPr>
          <w:p w14:paraId="2D5134BD">
            <w:pPr>
              <w:spacing w:line="360" w:lineRule="exact"/>
              <w:jc w:val="center"/>
              <w:rPr>
                <w:rFonts w:ascii="Times New Roman" w:hAnsi="Times New Roman" w:eastAsia="仿宋_GB2312" w:cs="Times New Roman"/>
                <w:sz w:val="24"/>
                <w:szCs w:val="24"/>
              </w:rPr>
            </w:pPr>
          </w:p>
        </w:tc>
        <w:tc>
          <w:tcPr>
            <w:tcW w:w="4649" w:type="dxa"/>
            <w:vAlign w:val="center"/>
          </w:tcPr>
          <w:p w14:paraId="04A2E64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52</w:t>
            </w:r>
            <w:r>
              <w:rPr>
                <w:rFonts w:ascii="Times New Roman" w:hAnsi="Times New Roman" w:eastAsia="仿宋_GB2312" w:cs="Times New Roman"/>
                <w:sz w:val="22"/>
              </w:rPr>
              <w:t>.监督机构负责人或者监事是否列席学校决策机构会议。</w:t>
            </w:r>
          </w:p>
        </w:tc>
        <w:tc>
          <w:tcPr>
            <w:tcW w:w="3544" w:type="dxa"/>
            <w:vMerge w:val="continue"/>
            <w:vAlign w:val="center"/>
          </w:tcPr>
          <w:p w14:paraId="740ABFE4">
            <w:pPr>
              <w:spacing w:line="300" w:lineRule="exact"/>
              <w:rPr>
                <w:rFonts w:ascii="Times New Roman" w:hAnsi="Times New Roman" w:eastAsia="仿宋_GB2312" w:cs="Times New Roman"/>
                <w:sz w:val="22"/>
              </w:rPr>
            </w:pPr>
          </w:p>
        </w:tc>
        <w:tc>
          <w:tcPr>
            <w:tcW w:w="2693" w:type="dxa"/>
            <w:vMerge w:val="continue"/>
          </w:tcPr>
          <w:p w14:paraId="7BEDB5CB">
            <w:pPr>
              <w:spacing w:line="300" w:lineRule="exact"/>
              <w:rPr>
                <w:rFonts w:ascii="Times New Roman" w:hAnsi="Times New Roman" w:eastAsia="仿宋_GB2312" w:cs="Times New Roman"/>
                <w:sz w:val="22"/>
              </w:rPr>
            </w:pPr>
          </w:p>
        </w:tc>
        <w:tc>
          <w:tcPr>
            <w:tcW w:w="725" w:type="dxa"/>
            <w:vMerge w:val="continue"/>
          </w:tcPr>
          <w:p w14:paraId="325CF0B0">
            <w:pPr>
              <w:spacing w:line="300" w:lineRule="exact"/>
              <w:rPr>
                <w:rFonts w:ascii="Times New Roman" w:hAnsi="Times New Roman" w:eastAsia="仿宋_GB2312" w:cs="Times New Roman"/>
                <w:sz w:val="22"/>
              </w:rPr>
            </w:pPr>
          </w:p>
        </w:tc>
        <w:tc>
          <w:tcPr>
            <w:tcW w:w="725" w:type="dxa"/>
            <w:vMerge w:val="continue"/>
          </w:tcPr>
          <w:p w14:paraId="3E8740BC">
            <w:pPr>
              <w:spacing w:line="300" w:lineRule="exact"/>
              <w:rPr>
                <w:rFonts w:ascii="Times New Roman" w:hAnsi="Times New Roman" w:eastAsia="仿宋_GB2312" w:cs="Times New Roman"/>
                <w:sz w:val="22"/>
              </w:rPr>
            </w:pPr>
          </w:p>
        </w:tc>
        <w:tc>
          <w:tcPr>
            <w:tcW w:w="725" w:type="dxa"/>
            <w:vMerge w:val="continue"/>
          </w:tcPr>
          <w:p w14:paraId="20A83328">
            <w:pPr>
              <w:spacing w:line="360" w:lineRule="exact"/>
              <w:rPr>
                <w:rFonts w:ascii="Times New Roman" w:hAnsi="Times New Roman" w:eastAsia="仿宋_GB2312" w:cs="Times New Roman"/>
                <w:sz w:val="22"/>
              </w:rPr>
            </w:pPr>
          </w:p>
        </w:tc>
      </w:tr>
      <w:tr w14:paraId="5D562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291" w:type="dxa"/>
            <w:vMerge w:val="continue"/>
            <w:vAlign w:val="center"/>
          </w:tcPr>
          <w:p w14:paraId="044A7E62">
            <w:pPr>
              <w:spacing w:line="360" w:lineRule="exact"/>
              <w:jc w:val="center"/>
              <w:rPr>
                <w:rFonts w:ascii="黑体" w:hAnsi="黑体" w:eastAsia="黑体" w:cs="黑体"/>
                <w:sz w:val="24"/>
                <w:szCs w:val="21"/>
              </w:rPr>
            </w:pPr>
          </w:p>
        </w:tc>
        <w:tc>
          <w:tcPr>
            <w:tcW w:w="1225" w:type="dxa"/>
            <w:vMerge w:val="restart"/>
            <w:vAlign w:val="center"/>
          </w:tcPr>
          <w:p w14:paraId="1E7025C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w:t>
            </w:r>
          </w:p>
          <w:p w14:paraId="0065B01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其他组织建设</w:t>
            </w:r>
          </w:p>
        </w:tc>
        <w:tc>
          <w:tcPr>
            <w:tcW w:w="4649" w:type="dxa"/>
            <w:vAlign w:val="center"/>
          </w:tcPr>
          <w:p w14:paraId="6D4570C0">
            <w:pPr>
              <w:spacing w:line="300" w:lineRule="exact"/>
              <w:rPr>
                <w:rFonts w:ascii="Times New Roman" w:hAnsi="Times New Roman" w:eastAsia="仿宋_GB2312" w:cs="Times New Roman"/>
                <w:sz w:val="22"/>
              </w:rPr>
            </w:pPr>
            <w:r>
              <w:rPr>
                <w:rFonts w:ascii="Times New Roman" w:hAnsi="Times New Roman" w:eastAsia="仿宋_GB2312" w:cs="Times New Roman"/>
                <w:sz w:val="22"/>
              </w:rPr>
              <w:t>5</w:t>
            </w:r>
            <w:r>
              <w:rPr>
                <w:rFonts w:hint="eastAsia" w:ascii="Times New Roman" w:hAnsi="Times New Roman" w:eastAsia="仿宋_GB2312" w:cs="Times New Roman"/>
                <w:sz w:val="22"/>
              </w:rPr>
              <w:t>3.</w:t>
            </w:r>
            <w:r>
              <w:rPr>
                <w:rFonts w:ascii="Times New Roman" w:hAnsi="Times New Roman" w:eastAsia="仿宋_GB2312" w:cs="Times New Roman"/>
                <w:sz w:val="22"/>
              </w:rPr>
              <w:t>依法建立工会、共青团、少先队等群团组织。</w:t>
            </w:r>
          </w:p>
        </w:tc>
        <w:tc>
          <w:tcPr>
            <w:tcW w:w="3544" w:type="dxa"/>
            <w:vMerge w:val="restart"/>
            <w:vAlign w:val="center"/>
          </w:tcPr>
          <w:p w14:paraId="4D023D1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1.查看工会、共青团、妇女组织、少先队、教职工大会（代表大会）、学生会等组织活动记录及佐证材料。</w:t>
            </w:r>
          </w:p>
          <w:p w14:paraId="6715DCB7">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2.检查家长委员会建设相关台账及开展相关活动的佐证材料。</w:t>
            </w:r>
          </w:p>
        </w:tc>
        <w:tc>
          <w:tcPr>
            <w:tcW w:w="2693" w:type="dxa"/>
            <w:vMerge w:val="restart"/>
          </w:tcPr>
          <w:p w14:paraId="314C2C06">
            <w:pPr>
              <w:spacing w:line="300" w:lineRule="exact"/>
              <w:rPr>
                <w:rFonts w:ascii="Times New Roman" w:hAnsi="Times New Roman" w:eastAsia="仿宋_GB2312" w:cs="Times New Roman"/>
                <w:sz w:val="22"/>
              </w:rPr>
            </w:pPr>
          </w:p>
        </w:tc>
        <w:tc>
          <w:tcPr>
            <w:tcW w:w="725" w:type="dxa"/>
            <w:vMerge w:val="restart"/>
          </w:tcPr>
          <w:p w14:paraId="4BAC7038">
            <w:pPr>
              <w:spacing w:line="300" w:lineRule="exact"/>
              <w:rPr>
                <w:rFonts w:ascii="Times New Roman" w:hAnsi="Times New Roman" w:eastAsia="仿宋_GB2312" w:cs="Times New Roman"/>
                <w:sz w:val="22"/>
              </w:rPr>
            </w:pPr>
          </w:p>
        </w:tc>
        <w:tc>
          <w:tcPr>
            <w:tcW w:w="725" w:type="dxa"/>
            <w:vMerge w:val="restart"/>
          </w:tcPr>
          <w:p w14:paraId="2AFDE811">
            <w:pPr>
              <w:spacing w:line="300" w:lineRule="exact"/>
              <w:rPr>
                <w:rFonts w:ascii="Times New Roman" w:hAnsi="Times New Roman" w:eastAsia="仿宋_GB2312" w:cs="Times New Roman"/>
                <w:sz w:val="22"/>
              </w:rPr>
            </w:pPr>
          </w:p>
        </w:tc>
        <w:tc>
          <w:tcPr>
            <w:tcW w:w="725" w:type="dxa"/>
            <w:vMerge w:val="restart"/>
          </w:tcPr>
          <w:p w14:paraId="5FDF31BC">
            <w:pPr>
              <w:spacing w:line="360" w:lineRule="exact"/>
              <w:rPr>
                <w:rFonts w:ascii="Times New Roman" w:hAnsi="Times New Roman" w:eastAsia="仿宋_GB2312" w:cs="Times New Roman"/>
                <w:sz w:val="22"/>
              </w:rPr>
            </w:pPr>
          </w:p>
        </w:tc>
      </w:tr>
      <w:tr w14:paraId="10EC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vAlign w:val="center"/>
          </w:tcPr>
          <w:p w14:paraId="20430C62">
            <w:pPr>
              <w:spacing w:line="360" w:lineRule="exact"/>
              <w:jc w:val="center"/>
              <w:rPr>
                <w:rFonts w:ascii="黑体" w:hAnsi="黑体" w:eastAsia="黑体" w:cs="黑体"/>
                <w:sz w:val="24"/>
                <w:szCs w:val="21"/>
              </w:rPr>
            </w:pPr>
          </w:p>
        </w:tc>
        <w:tc>
          <w:tcPr>
            <w:tcW w:w="1225" w:type="dxa"/>
            <w:vMerge w:val="continue"/>
            <w:vAlign w:val="center"/>
          </w:tcPr>
          <w:p w14:paraId="1ACD3B97">
            <w:pPr>
              <w:spacing w:line="360" w:lineRule="exact"/>
              <w:jc w:val="center"/>
              <w:rPr>
                <w:rFonts w:ascii="Times New Roman" w:hAnsi="Times New Roman" w:eastAsia="仿宋_GB2312" w:cs="Times New Roman"/>
                <w:sz w:val="24"/>
                <w:szCs w:val="24"/>
              </w:rPr>
            </w:pPr>
          </w:p>
        </w:tc>
        <w:tc>
          <w:tcPr>
            <w:tcW w:w="4649" w:type="dxa"/>
            <w:vAlign w:val="center"/>
          </w:tcPr>
          <w:p w14:paraId="4ED66D2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5</w:t>
            </w:r>
            <w:r>
              <w:rPr>
                <w:rFonts w:hint="eastAsia" w:ascii="Times New Roman" w:hAnsi="Times New Roman" w:eastAsia="仿宋_GB2312" w:cs="Times New Roman"/>
                <w:sz w:val="22"/>
              </w:rPr>
              <w:t>4</w:t>
            </w:r>
            <w:r>
              <w:rPr>
                <w:rFonts w:ascii="Times New Roman" w:hAnsi="Times New Roman" w:eastAsia="仿宋_GB2312" w:cs="Times New Roman"/>
                <w:sz w:val="22"/>
              </w:rPr>
              <w:t>.建立家长委员会。</w:t>
            </w:r>
          </w:p>
        </w:tc>
        <w:tc>
          <w:tcPr>
            <w:tcW w:w="3544" w:type="dxa"/>
            <w:vMerge w:val="continue"/>
            <w:vAlign w:val="center"/>
          </w:tcPr>
          <w:p w14:paraId="65C77F61">
            <w:pPr>
              <w:spacing w:line="300" w:lineRule="exact"/>
              <w:rPr>
                <w:rFonts w:ascii="Times New Roman" w:hAnsi="Times New Roman" w:eastAsia="仿宋_GB2312" w:cs="Times New Roman"/>
                <w:sz w:val="22"/>
              </w:rPr>
            </w:pPr>
          </w:p>
        </w:tc>
        <w:tc>
          <w:tcPr>
            <w:tcW w:w="2693" w:type="dxa"/>
            <w:vMerge w:val="continue"/>
          </w:tcPr>
          <w:p w14:paraId="48ADF15C">
            <w:pPr>
              <w:spacing w:line="300" w:lineRule="exact"/>
              <w:rPr>
                <w:rFonts w:ascii="Times New Roman" w:hAnsi="Times New Roman" w:eastAsia="仿宋_GB2312" w:cs="Times New Roman"/>
                <w:sz w:val="22"/>
              </w:rPr>
            </w:pPr>
          </w:p>
        </w:tc>
        <w:tc>
          <w:tcPr>
            <w:tcW w:w="725" w:type="dxa"/>
            <w:vMerge w:val="continue"/>
          </w:tcPr>
          <w:p w14:paraId="646E34E3">
            <w:pPr>
              <w:spacing w:line="300" w:lineRule="exact"/>
              <w:rPr>
                <w:rFonts w:ascii="Times New Roman" w:hAnsi="Times New Roman" w:eastAsia="仿宋_GB2312" w:cs="Times New Roman"/>
                <w:sz w:val="22"/>
              </w:rPr>
            </w:pPr>
          </w:p>
        </w:tc>
        <w:tc>
          <w:tcPr>
            <w:tcW w:w="725" w:type="dxa"/>
            <w:vMerge w:val="continue"/>
          </w:tcPr>
          <w:p w14:paraId="56F2549E">
            <w:pPr>
              <w:spacing w:line="300" w:lineRule="exact"/>
              <w:rPr>
                <w:rFonts w:ascii="Times New Roman" w:hAnsi="Times New Roman" w:eastAsia="仿宋_GB2312" w:cs="Times New Roman"/>
                <w:sz w:val="22"/>
              </w:rPr>
            </w:pPr>
          </w:p>
        </w:tc>
        <w:tc>
          <w:tcPr>
            <w:tcW w:w="725" w:type="dxa"/>
            <w:vMerge w:val="continue"/>
          </w:tcPr>
          <w:p w14:paraId="5E5F1672">
            <w:pPr>
              <w:spacing w:line="360" w:lineRule="exact"/>
              <w:rPr>
                <w:rFonts w:ascii="Times New Roman" w:hAnsi="Times New Roman" w:eastAsia="仿宋_GB2312" w:cs="Times New Roman"/>
                <w:sz w:val="22"/>
              </w:rPr>
            </w:pPr>
          </w:p>
        </w:tc>
      </w:tr>
      <w:tr w14:paraId="1F68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restart"/>
            <w:vAlign w:val="center"/>
          </w:tcPr>
          <w:p w14:paraId="7EFB32A2">
            <w:pPr>
              <w:spacing w:line="360" w:lineRule="exact"/>
              <w:jc w:val="center"/>
              <w:rPr>
                <w:rFonts w:ascii="黑体" w:hAnsi="黑体" w:eastAsia="黑体" w:cs="黑体"/>
                <w:sz w:val="24"/>
                <w:szCs w:val="21"/>
              </w:rPr>
            </w:pPr>
            <w:r>
              <w:rPr>
                <w:rFonts w:hint="eastAsia" w:ascii="黑体" w:hAnsi="黑体" w:eastAsia="黑体" w:cs="黑体"/>
                <w:sz w:val="24"/>
                <w:szCs w:val="21"/>
              </w:rPr>
              <w:t>四、</w:t>
            </w:r>
          </w:p>
          <w:p w14:paraId="00795B04">
            <w:pPr>
              <w:spacing w:line="360" w:lineRule="exact"/>
              <w:jc w:val="center"/>
              <w:rPr>
                <w:rFonts w:ascii="黑体" w:hAnsi="黑体" w:eastAsia="黑体" w:cs="黑体"/>
                <w:sz w:val="24"/>
                <w:szCs w:val="21"/>
              </w:rPr>
            </w:pPr>
            <w:r>
              <w:rPr>
                <w:rFonts w:hint="eastAsia" w:ascii="黑体" w:hAnsi="黑体" w:eastAsia="黑体" w:cs="黑体"/>
                <w:sz w:val="24"/>
                <w:szCs w:val="21"/>
              </w:rPr>
              <w:t>财务资产</w:t>
            </w:r>
          </w:p>
          <w:p w14:paraId="6678B152">
            <w:pPr>
              <w:spacing w:line="360" w:lineRule="exact"/>
              <w:jc w:val="center"/>
              <w:rPr>
                <w:rFonts w:ascii="黑体" w:hAnsi="黑体" w:eastAsia="黑体" w:cs="黑体"/>
                <w:sz w:val="24"/>
                <w:szCs w:val="21"/>
              </w:rPr>
            </w:pPr>
            <w:r>
              <w:rPr>
                <w:rFonts w:hint="eastAsia" w:ascii="黑体" w:hAnsi="黑体" w:eastAsia="黑体" w:cs="黑体"/>
                <w:sz w:val="24"/>
                <w:szCs w:val="21"/>
              </w:rPr>
              <w:t>管理</w:t>
            </w:r>
          </w:p>
        </w:tc>
        <w:tc>
          <w:tcPr>
            <w:tcW w:w="1225" w:type="dxa"/>
            <w:vMerge w:val="restart"/>
            <w:vAlign w:val="center"/>
          </w:tcPr>
          <w:p w14:paraId="612D5A6D">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w:t>
            </w:r>
          </w:p>
          <w:p w14:paraId="7B0691F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制度建设</w:t>
            </w:r>
          </w:p>
        </w:tc>
        <w:tc>
          <w:tcPr>
            <w:tcW w:w="4649" w:type="dxa"/>
            <w:vAlign w:val="center"/>
          </w:tcPr>
          <w:p w14:paraId="5ED5051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5</w:t>
            </w:r>
            <w:r>
              <w:rPr>
                <w:rFonts w:hint="eastAsia" w:ascii="Times New Roman" w:hAnsi="Times New Roman" w:eastAsia="仿宋_GB2312" w:cs="Times New Roman"/>
                <w:sz w:val="22"/>
              </w:rPr>
              <w:t>5</w:t>
            </w:r>
            <w:r>
              <w:rPr>
                <w:rFonts w:ascii="Times New Roman" w:hAnsi="Times New Roman" w:eastAsia="仿宋_GB2312" w:cs="Times New Roman"/>
                <w:sz w:val="22"/>
              </w:rPr>
              <w:t>.依法建立健全财务会计制度、资产管理制度。</w:t>
            </w:r>
          </w:p>
        </w:tc>
        <w:tc>
          <w:tcPr>
            <w:tcW w:w="3544" w:type="dxa"/>
            <w:vMerge w:val="restart"/>
            <w:vAlign w:val="center"/>
          </w:tcPr>
          <w:p w14:paraId="0263F91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1.查看相关制度文件。</w:t>
            </w:r>
          </w:p>
          <w:p w14:paraId="380945D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2.查看包含相关制定建立和执行情况表述的审计报告。</w:t>
            </w:r>
          </w:p>
        </w:tc>
        <w:tc>
          <w:tcPr>
            <w:tcW w:w="2693" w:type="dxa"/>
            <w:vMerge w:val="restart"/>
          </w:tcPr>
          <w:p w14:paraId="3EF7CF24">
            <w:pPr>
              <w:spacing w:line="300" w:lineRule="exact"/>
              <w:rPr>
                <w:rFonts w:ascii="Times New Roman" w:hAnsi="Times New Roman" w:eastAsia="仿宋_GB2312" w:cs="Times New Roman"/>
                <w:sz w:val="22"/>
              </w:rPr>
            </w:pPr>
          </w:p>
        </w:tc>
        <w:tc>
          <w:tcPr>
            <w:tcW w:w="725" w:type="dxa"/>
            <w:vMerge w:val="restart"/>
          </w:tcPr>
          <w:p w14:paraId="4C2F231A">
            <w:pPr>
              <w:spacing w:line="300" w:lineRule="exact"/>
              <w:rPr>
                <w:rFonts w:ascii="Times New Roman" w:hAnsi="Times New Roman" w:eastAsia="仿宋_GB2312" w:cs="Times New Roman"/>
                <w:sz w:val="22"/>
              </w:rPr>
            </w:pPr>
          </w:p>
        </w:tc>
        <w:tc>
          <w:tcPr>
            <w:tcW w:w="725" w:type="dxa"/>
            <w:vMerge w:val="restart"/>
          </w:tcPr>
          <w:p w14:paraId="584C953E">
            <w:pPr>
              <w:spacing w:line="300" w:lineRule="exact"/>
              <w:rPr>
                <w:rFonts w:ascii="Times New Roman" w:hAnsi="Times New Roman" w:eastAsia="仿宋_GB2312" w:cs="Times New Roman"/>
                <w:sz w:val="22"/>
              </w:rPr>
            </w:pPr>
          </w:p>
        </w:tc>
        <w:tc>
          <w:tcPr>
            <w:tcW w:w="725" w:type="dxa"/>
            <w:vMerge w:val="restart"/>
          </w:tcPr>
          <w:p w14:paraId="6B17FD8D">
            <w:pPr>
              <w:spacing w:line="360" w:lineRule="exact"/>
              <w:rPr>
                <w:rFonts w:ascii="Times New Roman" w:hAnsi="Times New Roman" w:eastAsia="仿宋_GB2312" w:cs="Times New Roman"/>
                <w:sz w:val="22"/>
              </w:rPr>
            </w:pPr>
          </w:p>
        </w:tc>
      </w:tr>
      <w:tr w14:paraId="2D4A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91" w:type="dxa"/>
            <w:vMerge w:val="continue"/>
            <w:vAlign w:val="center"/>
          </w:tcPr>
          <w:p w14:paraId="585642BE">
            <w:pPr>
              <w:spacing w:line="360" w:lineRule="exact"/>
              <w:jc w:val="center"/>
              <w:rPr>
                <w:rFonts w:ascii="黑体" w:hAnsi="黑体" w:eastAsia="黑体" w:cs="黑体"/>
                <w:sz w:val="24"/>
                <w:szCs w:val="21"/>
              </w:rPr>
            </w:pPr>
          </w:p>
        </w:tc>
        <w:tc>
          <w:tcPr>
            <w:tcW w:w="1225" w:type="dxa"/>
            <w:vMerge w:val="continue"/>
            <w:vAlign w:val="center"/>
          </w:tcPr>
          <w:p w14:paraId="2FBFD605">
            <w:pPr>
              <w:spacing w:line="360" w:lineRule="exact"/>
              <w:jc w:val="center"/>
              <w:rPr>
                <w:rFonts w:ascii="Times New Roman" w:hAnsi="Times New Roman" w:eastAsia="仿宋_GB2312" w:cs="Times New Roman"/>
                <w:sz w:val="24"/>
                <w:szCs w:val="24"/>
              </w:rPr>
            </w:pPr>
          </w:p>
        </w:tc>
        <w:tc>
          <w:tcPr>
            <w:tcW w:w="4649" w:type="dxa"/>
            <w:vAlign w:val="center"/>
          </w:tcPr>
          <w:p w14:paraId="2895FE69">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56.按要求建立内部</w:t>
            </w:r>
            <w:r>
              <w:rPr>
                <w:rFonts w:ascii="Times New Roman" w:hAnsi="Times New Roman" w:eastAsia="仿宋_GB2312" w:cs="Times New Roman"/>
                <w:sz w:val="22"/>
              </w:rPr>
              <w:t>控制制度</w:t>
            </w:r>
            <w:r>
              <w:rPr>
                <w:rFonts w:hint="eastAsia" w:ascii="Times New Roman" w:hAnsi="Times New Roman" w:eastAsia="仿宋_GB2312" w:cs="Times New Roman"/>
                <w:sz w:val="22"/>
              </w:rPr>
              <w:t>。</w:t>
            </w:r>
          </w:p>
        </w:tc>
        <w:tc>
          <w:tcPr>
            <w:tcW w:w="3544" w:type="dxa"/>
            <w:vMerge w:val="continue"/>
            <w:vAlign w:val="center"/>
          </w:tcPr>
          <w:p w14:paraId="4DA83080">
            <w:pPr>
              <w:spacing w:line="300" w:lineRule="exact"/>
              <w:rPr>
                <w:rFonts w:ascii="Times New Roman" w:hAnsi="Times New Roman" w:eastAsia="仿宋_GB2312" w:cs="Times New Roman"/>
                <w:sz w:val="22"/>
              </w:rPr>
            </w:pPr>
          </w:p>
        </w:tc>
        <w:tc>
          <w:tcPr>
            <w:tcW w:w="2693" w:type="dxa"/>
            <w:vMerge w:val="continue"/>
          </w:tcPr>
          <w:p w14:paraId="09C23A9C">
            <w:pPr>
              <w:spacing w:line="300" w:lineRule="exact"/>
              <w:rPr>
                <w:rFonts w:ascii="Times New Roman" w:hAnsi="Times New Roman" w:eastAsia="仿宋_GB2312" w:cs="Times New Roman"/>
                <w:sz w:val="22"/>
              </w:rPr>
            </w:pPr>
          </w:p>
        </w:tc>
        <w:tc>
          <w:tcPr>
            <w:tcW w:w="725" w:type="dxa"/>
            <w:vMerge w:val="continue"/>
          </w:tcPr>
          <w:p w14:paraId="0C956D24">
            <w:pPr>
              <w:spacing w:line="300" w:lineRule="exact"/>
              <w:rPr>
                <w:rFonts w:ascii="Times New Roman" w:hAnsi="Times New Roman" w:eastAsia="仿宋_GB2312" w:cs="Times New Roman"/>
                <w:sz w:val="22"/>
              </w:rPr>
            </w:pPr>
          </w:p>
        </w:tc>
        <w:tc>
          <w:tcPr>
            <w:tcW w:w="725" w:type="dxa"/>
            <w:vMerge w:val="continue"/>
          </w:tcPr>
          <w:p w14:paraId="185D5FDB">
            <w:pPr>
              <w:spacing w:line="300" w:lineRule="exact"/>
              <w:rPr>
                <w:rFonts w:ascii="Times New Roman" w:hAnsi="Times New Roman" w:eastAsia="仿宋_GB2312" w:cs="Times New Roman"/>
                <w:sz w:val="22"/>
              </w:rPr>
            </w:pPr>
          </w:p>
        </w:tc>
        <w:tc>
          <w:tcPr>
            <w:tcW w:w="725" w:type="dxa"/>
            <w:vMerge w:val="continue"/>
          </w:tcPr>
          <w:p w14:paraId="30E9CC6D">
            <w:pPr>
              <w:spacing w:line="360" w:lineRule="exact"/>
              <w:rPr>
                <w:rFonts w:ascii="Times New Roman" w:hAnsi="Times New Roman" w:eastAsia="仿宋_GB2312" w:cs="Times New Roman"/>
                <w:sz w:val="22"/>
              </w:rPr>
            </w:pPr>
          </w:p>
        </w:tc>
      </w:tr>
      <w:tr w14:paraId="79A51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703D8802">
            <w:pPr>
              <w:spacing w:line="360" w:lineRule="exact"/>
              <w:jc w:val="center"/>
              <w:rPr>
                <w:rFonts w:ascii="黑体" w:hAnsi="黑体" w:eastAsia="黑体" w:cs="黑体"/>
                <w:sz w:val="24"/>
                <w:szCs w:val="21"/>
              </w:rPr>
            </w:pPr>
          </w:p>
        </w:tc>
        <w:tc>
          <w:tcPr>
            <w:tcW w:w="1225" w:type="dxa"/>
            <w:vMerge w:val="continue"/>
            <w:vAlign w:val="center"/>
          </w:tcPr>
          <w:p w14:paraId="0397B695">
            <w:pPr>
              <w:spacing w:line="360" w:lineRule="exact"/>
              <w:jc w:val="center"/>
              <w:rPr>
                <w:rFonts w:ascii="Times New Roman" w:hAnsi="Times New Roman" w:eastAsia="仿宋_GB2312" w:cs="Times New Roman"/>
                <w:sz w:val="24"/>
                <w:szCs w:val="24"/>
              </w:rPr>
            </w:pPr>
          </w:p>
        </w:tc>
        <w:tc>
          <w:tcPr>
            <w:tcW w:w="4649" w:type="dxa"/>
            <w:vAlign w:val="center"/>
          </w:tcPr>
          <w:p w14:paraId="6E441D5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57.</w:t>
            </w:r>
            <w:r>
              <w:rPr>
                <w:rFonts w:ascii="Times New Roman" w:hAnsi="Times New Roman" w:eastAsia="仿宋_GB2312" w:cs="Times New Roman"/>
                <w:sz w:val="22"/>
              </w:rPr>
              <w:t>按照要求提取学校发展基金。</w:t>
            </w:r>
          </w:p>
        </w:tc>
        <w:tc>
          <w:tcPr>
            <w:tcW w:w="3544" w:type="dxa"/>
            <w:vAlign w:val="center"/>
          </w:tcPr>
          <w:p w14:paraId="46274B3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1.查看</w:t>
            </w:r>
            <w:r>
              <w:rPr>
                <w:rFonts w:ascii="Times New Roman" w:hAnsi="Times New Roman" w:eastAsia="仿宋_GB2312" w:cs="Times New Roman"/>
                <w:sz w:val="22"/>
              </w:rPr>
              <w:t>学校发展基金提取和使用的会议纪要。</w:t>
            </w:r>
          </w:p>
        </w:tc>
        <w:tc>
          <w:tcPr>
            <w:tcW w:w="2693" w:type="dxa"/>
          </w:tcPr>
          <w:p w14:paraId="6C7D0299">
            <w:pPr>
              <w:spacing w:line="300" w:lineRule="exact"/>
              <w:rPr>
                <w:rFonts w:ascii="Times New Roman" w:hAnsi="Times New Roman" w:eastAsia="仿宋_GB2312" w:cs="Times New Roman"/>
                <w:sz w:val="22"/>
              </w:rPr>
            </w:pPr>
          </w:p>
        </w:tc>
        <w:tc>
          <w:tcPr>
            <w:tcW w:w="725" w:type="dxa"/>
          </w:tcPr>
          <w:p w14:paraId="12D99954">
            <w:pPr>
              <w:spacing w:line="300" w:lineRule="exact"/>
              <w:rPr>
                <w:rFonts w:ascii="Times New Roman" w:hAnsi="Times New Roman" w:eastAsia="仿宋_GB2312" w:cs="Times New Roman"/>
                <w:sz w:val="22"/>
              </w:rPr>
            </w:pPr>
          </w:p>
        </w:tc>
        <w:tc>
          <w:tcPr>
            <w:tcW w:w="725" w:type="dxa"/>
          </w:tcPr>
          <w:p w14:paraId="40DBD4A7">
            <w:pPr>
              <w:spacing w:line="300" w:lineRule="exact"/>
              <w:rPr>
                <w:rFonts w:ascii="Times New Roman" w:hAnsi="Times New Roman" w:eastAsia="仿宋_GB2312" w:cs="Times New Roman"/>
                <w:sz w:val="22"/>
              </w:rPr>
            </w:pPr>
          </w:p>
        </w:tc>
        <w:tc>
          <w:tcPr>
            <w:tcW w:w="725" w:type="dxa"/>
          </w:tcPr>
          <w:p w14:paraId="4C79D9CB">
            <w:pPr>
              <w:spacing w:line="360" w:lineRule="exact"/>
              <w:rPr>
                <w:rFonts w:ascii="Times New Roman" w:hAnsi="Times New Roman" w:eastAsia="仿宋_GB2312" w:cs="Times New Roman"/>
                <w:sz w:val="22"/>
              </w:rPr>
            </w:pPr>
          </w:p>
        </w:tc>
      </w:tr>
      <w:tr w14:paraId="7A65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continue"/>
            <w:vAlign w:val="center"/>
          </w:tcPr>
          <w:p w14:paraId="3D6982D6">
            <w:pPr>
              <w:spacing w:line="360" w:lineRule="exact"/>
              <w:jc w:val="center"/>
              <w:rPr>
                <w:rFonts w:ascii="黑体" w:hAnsi="黑体" w:eastAsia="黑体" w:cs="黑体"/>
                <w:sz w:val="24"/>
                <w:szCs w:val="21"/>
              </w:rPr>
            </w:pPr>
          </w:p>
        </w:tc>
        <w:tc>
          <w:tcPr>
            <w:tcW w:w="1225" w:type="dxa"/>
            <w:vMerge w:val="restart"/>
            <w:vAlign w:val="center"/>
          </w:tcPr>
          <w:p w14:paraId="56106EFA">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 xml:space="preserve">   </w:t>
            </w:r>
          </w:p>
          <w:p w14:paraId="6F92F9F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收费账户备案</w:t>
            </w:r>
          </w:p>
        </w:tc>
        <w:tc>
          <w:tcPr>
            <w:tcW w:w="4649" w:type="dxa"/>
            <w:vAlign w:val="center"/>
          </w:tcPr>
          <w:p w14:paraId="07EEBD6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58</w:t>
            </w:r>
            <w:r>
              <w:rPr>
                <w:rFonts w:ascii="Times New Roman" w:hAnsi="Times New Roman" w:eastAsia="仿宋_GB2312" w:cs="Times New Roman"/>
                <w:sz w:val="22"/>
              </w:rPr>
              <w:t>.按要求设立学校银行账户，规范完成非营利性学校收费账户备案工作。</w:t>
            </w:r>
          </w:p>
        </w:tc>
        <w:tc>
          <w:tcPr>
            <w:tcW w:w="3544" w:type="dxa"/>
            <w:vMerge w:val="restart"/>
            <w:vAlign w:val="center"/>
          </w:tcPr>
          <w:p w14:paraId="51040718">
            <w:pPr>
              <w:spacing w:line="300" w:lineRule="exact"/>
              <w:rPr>
                <w:rFonts w:ascii="Times New Roman" w:hAnsi="Times New Roman" w:eastAsia="仿宋_GB2312" w:cs="Times New Roman"/>
                <w:kern w:val="0"/>
                <w:sz w:val="22"/>
              </w:rPr>
            </w:pPr>
            <w:r>
              <w:rPr>
                <w:rFonts w:ascii="Times New Roman" w:hAnsi="Times New Roman" w:eastAsia="仿宋_GB2312" w:cs="Times New Roman"/>
                <w:sz w:val="22"/>
              </w:rPr>
              <w:t>1.</w:t>
            </w:r>
            <w:r>
              <w:rPr>
                <w:rFonts w:ascii="Times New Roman" w:hAnsi="Times New Roman" w:eastAsia="仿宋_GB2312" w:cs="Times New Roman"/>
                <w:kern w:val="0"/>
                <w:sz w:val="22"/>
              </w:rPr>
              <w:t>查阅财务审计报告。</w:t>
            </w:r>
          </w:p>
          <w:p w14:paraId="3133ECEE">
            <w:pPr>
              <w:spacing w:line="300" w:lineRule="exact"/>
              <w:rPr>
                <w:rFonts w:ascii="Times New Roman" w:hAnsi="Times New Roman" w:eastAsia="仿宋_GB2312" w:cs="Times New Roman"/>
                <w:kern w:val="0"/>
                <w:sz w:val="22"/>
              </w:rPr>
            </w:pPr>
            <w:r>
              <w:rPr>
                <w:rFonts w:ascii="Times New Roman" w:hAnsi="Times New Roman" w:eastAsia="仿宋_GB2312" w:cs="Times New Roman"/>
                <w:kern w:val="0"/>
                <w:sz w:val="22"/>
              </w:rPr>
              <w:t>2.核查使用的银行账户是否已备案。</w:t>
            </w:r>
          </w:p>
          <w:p w14:paraId="6F102401">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w:t>
            </w:r>
            <w:r>
              <w:rPr>
                <w:rFonts w:ascii="Times New Roman" w:hAnsi="Times New Roman" w:eastAsia="仿宋_GB2312" w:cs="Times New Roman"/>
                <w:kern w:val="0"/>
                <w:sz w:val="22"/>
              </w:rPr>
              <w:t>核查收费是否在银行对账单中体现，并及时存入备案银行账户。</w:t>
            </w:r>
          </w:p>
        </w:tc>
        <w:tc>
          <w:tcPr>
            <w:tcW w:w="2693" w:type="dxa"/>
          </w:tcPr>
          <w:p w14:paraId="35086BD0">
            <w:pPr>
              <w:spacing w:line="300" w:lineRule="exact"/>
              <w:rPr>
                <w:rFonts w:ascii="Times New Roman" w:hAnsi="Times New Roman" w:eastAsia="仿宋_GB2312" w:cs="Times New Roman"/>
                <w:sz w:val="22"/>
              </w:rPr>
            </w:pPr>
          </w:p>
        </w:tc>
        <w:tc>
          <w:tcPr>
            <w:tcW w:w="725" w:type="dxa"/>
            <w:vMerge w:val="restart"/>
          </w:tcPr>
          <w:p w14:paraId="3C563D11">
            <w:pPr>
              <w:spacing w:line="300" w:lineRule="exact"/>
              <w:rPr>
                <w:rFonts w:ascii="Times New Roman" w:hAnsi="Times New Roman" w:eastAsia="仿宋_GB2312" w:cs="Times New Roman"/>
                <w:sz w:val="22"/>
              </w:rPr>
            </w:pPr>
          </w:p>
        </w:tc>
        <w:tc>
          <w:tcPr>
            <w:tcW w:w="725" w:type="dxa"/>
            <w:vMerge w:val="restart"/>
          </w:tcPr>
          <w:p w14:paraId="295A3CA9">
            <w:pPr>
              <w:spacing w:line="300" w:lineRule="exact"/>
              <w:rPr>
                <w:rFonts w:ascii="Times New Roman" w:hAnsi="Times New Roman" w:eastAsia="仿宋_GB2312" w:cs="Times New Roman"/>
                <w:sz w:val="22"/>
              </w:rPr>
            </w:pPr>
          </w:p>
        </w:tc>
        <w:tc>
          <w:tcPr>
            <w:tcW w:w="725" w:type="dxa"/>
            <w:vMerge w:val="restart"/>
          </w:tcPr>
          <w:p w14:paraId="26CBEFFF">
            <w:pPr>
              <w:spacing w:line="360" w:lineRule="exact"/>
              <w:rPr>
                <w:rFonts w:ascii="Times New Roman" w:hAnsi="Times New Roman" w:eastAsia="仿宋_GB2312" w:cs="Times New Roman"/>
                <w:sz w:val="22"/>
              </w:rPr>
            </w:pPr>
          </w:p>
        </w:tc>
      </w:tr>
      <w:tr w14:paraId="6E07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91" w:type="dxa"/>
            <w:vMerge w:val="continue"/>
            <w:vAlign w:val="center"/>
          </w:tcPr>
          <w:p w14:paraId="59FE500A">
            <w:pPr>
              <w:spacing w:line="360" w:lineRule="exact"/>
              <w:jc w:val="center"/>
              <w:rPr>
                <w:rFonts w:ascii="黑体" w:hAnsi="黑体" w:eastAsia="黑体" w:cs="黑体"/>
                <w:sz w:val="24"/>
                <w:szCs w:val="21"/>
              </w:rPr>
            </w:pPr>
          </w:p>
        </w:tc>
        <w:tc>
          <w:tcPr>
            <w:tcW w:w="1225" w:type="dxa"/>
            <w:vMerge w:val="continue"/>
            <w:vAlign w:val="center"/>
          </w:tcPr>
          <w:p w14:paraId="25AEA48C">
            <w:pPr>
              <w:spacing w:line="360" w:lineRule="exact"/>
              <w:jc w:val="center"/>
              <w:rPr>
                <w:rFonts w:ascii="Times New Roman" w:hAnsi="Times New Roman" w:eastAsia="仿宋_GB2312" w:cs="Times New Roman"/>
                <w:sz w:val="24"/>
                <w:szCs w:val="24"/>
              </w:rPr>
            </w:pPr>
          </w:p>
        </w:tc>
        <w:tc>
          <w:tcPr>
            <w:tcW w:w="4649" w:type="dxa"/>
            <w:vAlign w:val="center"/>
          </w:tcPr>
          <w:p w14:paraId="3452FE5A">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59</w:t>
            </w:r>
            <w:r>
              <w:rPr>
                <w:rFonts w:ascii="Times New Roman" w:hAnsi="Times New Roman" w:eastAsia="仿宋_GB2312" w:cs="Times New Roman"/>
                <w:sz w:val="22"/>
              </w:rPr>
              <w:t>.学校收费（包括学费、服务性收费和代收费等）及时存入学校收费备案账户。</w:t>
            </w:r>
          </w:p>
        </w:tc>
        <w:tc>
          <w:tcPr>
            <w:tcW w:w="3544" w:type="dxa"/>
            <w:vMerge w:val="continue"/>
            <w:vAlign w:val="center"/>
          </w:tcPr>
          <w:p w14:paraId="5CE7CC89">
            <w:pPr>
              <w:spacing w:line="300" w:lineRule="exact"/>
              <w:rPr>
                <w:rFonts w:ascii="Times New Roman" w:hAnsi="Times New Roman" w:eastAsia="仿宋_GB2312" w:cs="Times New Roman"/>
                <w:sz w:val="22"/>
              </w:rPr>
            </w:pPr>
          </w:p>
        </w:tc>
        <w:tc>
          <w:tcPr>
            <w:tcW w:w="2693" w:type="dxa"/>
          </w:tcPr>
          <w:p w14:paraId="1882CAD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用备案账户收费或收费及时存入备案账户该要素评定为A；未用备案账户收费且收费未存入备案账户评定为C。</w:t>
            </w:r>
          </w:p>
        </w:tc>
        <w:tc>
          <w:tcPr>
            <w:tcW w:w="725" w:type="dxa"/>
            <w:vMerge w:val="continue"/>
          </w:tcPr>
          <w:p w14:paraId="08C5BEF0">
            <w:pPr>
              <w:spacing w:line="300" w:lineRule="exact"/>
              <w:rPr>
                <w:rFonts w:ascii="Times New Roman" w:hAnsi="Times New Roman" w:eastAsia="仿宋_GB2312" w:cs="Times New Roman"/>
                <w:sz w:val="22"/>
              </w:rPr>
            </w:pPr>
          </w:p>
        </w:tc>
        <w:tc>
          <w:tcPr>
            <w:tcW w:w="725" w:type="dxa"/>
            <w:vMerge w:val="continue"/>
          </w:tcPr>
          <w:p w14:paraId="63FED680">
            <w:pPr>
              <w:spacing w:line="300" w:lineRule="exact"/>
              <w:rPr>
                <w:rFonts w:ascii="Times New Roman" w:hAnsi="Times New Roman" w:eastAsia="仿宋_GB2312" w:cs="Times New Roman"/>
                <w:sz w:val="22"/>
              </w:rPr>
            </w:pPr>
          </w:p>
        </w:tc>
        <w:tc>
          <w:tcPr>
            <w:tcW w:w="725" w:type="dxa"/>
            <w:vMerge w:val="continue"/>
          </w:tcPr>
          <w:p w14:paraId="1E7572E9">
            <w:pPr>
              <w:spacing w:line="360" w:lineRule="exact"/>
              <w:rPr>
                <w:rFonts w:ascii="Times New Roman" w:hAnsi="Times New Roman" w:eastAsia="仿宋_GB2312" w:cs="Times New Roman"/>
                <w:sz w:val="22"/>
              </w:rPr>
            </w:pPr>
          </w:p>
        </w:tc>
      </w:tr>
      <w:tr w14:paraId="1242E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vAlign w:val="center"/>
          </w:tcPr>
          <w:p w14:paraId="19B1E70E">
            <w:pPr>
              <w:spacing w:line="360" w:lineRule="exact"/>
              <w:jc w:val="center"/>
              <w:rPr>
                <w:rFonts w:ascii="黑体" w:hAnsi="黑体" w:eastAsia="黑体" w:cs="黑体"/>
                <w:sz w:val="24"/>
                <w:szCs w:val="21"/>
              </w:rPr>
            </w:pPr>
          </w:p>
        </w:tc>
        <w:tc>
          <w:tcPr>
            <w:tcW w:w="1225" w:type="dxa"/>
            <w:vMerge w:val="restart"/>
            <w:vAlign w:val="center"/>
          </w:tcPr>
          <w:p w14:paraId="0AA22E7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 xml:space="preserve">                 </w:t>
            </w:r>
          </w:p>
          <w:p w14:paraId="01DE835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资金监管</w:t>
            </w:r>
          </w:p>
        </w:tc>
        <w:tc>
          <w:tcPr>
            <w:tcW w:w="4649" w:type="dxa"/>
            <w:vAlign w:val="center"/>
          </w:tcPr>
          <w:p w14:paraId="4F150D5A">
            <w:pPr>
              <w:spacing w:line="300" w:lineRule="exact"/>
              <w:rPr>
                <w:rFonts w:ascii="Times New Roman" w:hAnsi="Times New Roman" w:eastAsia="仿宋_GB2312" w:cs="Times New Roman"/>
                <w:kern w:val="0"/>
                <w:sz w:val="22"/>
              </w:rPr>
            </w:pPr>
            <w:r>
              <w:rPr>
                <w:rFonts w:hint="eastAsia" w:ascii="Times New Roman" w:hAnsi="Times New Roman" w:eastAsia="仿宋_GB2312" w:cs="Times New Roman"/>
                <w:sz w:val="22"/>
              </w:rPr>
              <w:t>60</w:t>
            </w:r>
            <w:r>
              <w:rPr>
                <w:rFonts w:ascii="Times New Roman" w:hAnsi="Times New Roman" w:eastAsia="仿宋_GB2312" w:cs="Times New Roman"/>
                <w:sz w:val="22"/>
              </w:rPr>
              <w:t>.义务教育学校</w:t>
            </w:r>
            <w:r>
              <w:rPr>
                <w:rFonts w:ascii="Times New Roman" w:hAnsi="Times New Roman" w:eastAsia="仿宋_GB2312" w:cs="Times New Roman"/>
                <w:kern w:val="0"/>
                <w:sz w:val="22"/>
              </w:rPr>
              <w:t>收费备案账户按要求纳入资金监管系统统一管理，并按要求签订三方监管协议；高中阶段学校按规定要求执行。</w:t>
            </w:r>
          </w:p>
        </w:tc>
        <w:tc>
          <w:tcPr>
            <w:tcW w:w="3544" w:type="dxa"/>
            <w:vMerge w:val="restart"/>
            <w:vAlign w:val="center"/>
          </w:tcPr>
          <w:p w14:paraId="4C43B672">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1.核查收费备案账户纳入资金监管系统情况。</w:t>
            </w:r>
          </w:p>
        </w:tc>
        <w:tc>
          <w:tcPr>
            <w:tcW w:w="2693" w:type="dxa"/>
          </w:tcPr>
          <w:p w14:paraId="51E3566D">
            <w:pPr>
              <w:spacing w:line="300" w:lineRule="exact"/>
              <w:rPr>
                <w:rFonts w:ascii="Times New Roman" w:hAnsi="Times New Roman" w:eastAsia="仿宋_GB2312" w:cs="Times New Roman"/>
                <w:sz w:val="22"/>
              </w:rPr>
            </w:pPr>
          </w:p>
        </w:tc>
        <w:tc>
          <w:tcPr>
            <w:tcW w:w="725" w:type="dxa"/>
            <w:vMerge w:val="restart"/>
          </w:tcPr>
          <w:p w14:paraId="0AFCD62A">
            <w:pPr>
              <w:spacing w:line="300" w:lineRule="exact"/>
              <w:rPr>
                <w:rFonts w:ascii="Times New Roman" w:hAnsi="Times New Roman" w:eastAsia="仿宋_GB2312" w:cs="Times New Roman"/>
                <w:sz w:val="22"/>
              </w:rPr>
            </w:pPr>
          </w:p>
        </w:tc>
        <w:tc>
          <w:tcPr>
            <w:tcW w:w="725" w:type="dxa"/>
            <w:vMerge w:val="restart"/>
          </w:tcPr>
          <w:p w14:paraId="30975CEF">
            <w:pPr>
              <w:spacing w:line="300" w:lineRule="exact"/>
              <w:rPr>
                <w:rFonts w:ascii="Times New Roman" w:hAnsi="Times New Roman" w:eastAsia="仿宋_GB2312" w:cs="Times New Roman"/>
                <w:sz w:val="22"/>
              </w:rPr>
            </w:pPr>
          </w:p>
        </w:tc>
        <w:tc>
          <w:tcPr>
            <w:tcW w:w="725" w:type="dxa"/>
            <w:vMerge w:val="restart"/>
          </w:tcPr>
          <w:p w14:paraId="79428260">
            <w:pPr>
              <w:spacing w:line="360" w:lineRule="exact"/>
              <w:rPr>
                <w:rFonts w:ascii="Times New Roman" w:hAnsi="Times New Roman" w:eastAsia="仿宋_GB2312" w:cs="Times New Roman"/>
                <w:sz w:val="22"/>
              </w:rPr>
            </w:pPr>
          </w:p>
        </w:tc>
      </w:tr>
      <w:tr w14:paraId="66BE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1" w:type="dxa"/>
            <w:vMerge w:val="continue"/>
            <w:vAlign w:val="center"/>
          </w:tcPr>
          <w:p w14:paraId="7C1CA29A">
            <w:pPr>
              <w:spacing w:line="360" w:lineRule="exact"/>
              <w:jc w:val="center"/>
              <w:rPr>
                <w:rFonts w:ascii="黑体" w:hAnsi="黑体" w:eastAsia="黑体" w:cs="黑体"/>
                <w:sz w:val="24"/>
                <w:szCs w:val="21"/>
              </w:rPr>
            </w:pPr>
          </w:p>
        </w:tc>
        <w:tc>
          <w:tcPr>
            <w:tcW w:w="1225" w:type="dxa"/>
            <w:vMerge w:val="continue"/>
            <w:vAlign w:val="center"/>
          </w:tcPr>
          <w:p w14:paraId="56C4AE04">
            <w:pPr>
              <w:spacing w:line="360" w:lineRule="exact"/>
              <w:jc w:val="center"/>
              <w:rPr>
                <w:rFonts w:ascii="Times New Roman" w:hAnsi="Times New Roman" w:eastAsia="仿宋_GB2312" w:cs="Times New Roman"/>
                <w:sz w:val="24"/>
                <w:szCs w:val="24"/>
              </w:rPr>
            </w:pPr>
          </w:p>
        </w:tc>
        <w:tc>
          <w:tcPr>
            <w:tcW w:w="4649" w:type="dxa"/>
            <w:vAlign w:val="center"/>
          </w:tcPr>
          <w:p w14:paraId="57A65331">
            <w:pPr>
              <w:spacing w:line="300" w:lineRule="exact"/>
              <w:rPr>
                <w:rFonts w:ascii="Times New Roman" w:hAnsi="Times New Roman" w:eastAsia="仿宋_GB2312" w:cs="Times New Roman"/>
                <w:sz w:val="22"/>
              </w:rPr>
            </w:pPr>
            <w:r>
              <w:rPr>
                <w:rFonts w:hint="eastAsia" w:ascii="Times New Roman" w:hAnsi="Times New Roman" w:eastAsia="仿宋_GB2312" w:cs="Times New Roman"/>
                <w:kern w:val="0"/>
                <w:sz w:val="22"/>
              </w:rPr>
              <w:t>61</w:t>
            </w:r>
            <w:r>
              <w:rPr>
                <w:rFonts w:ascii="Times New Roman" w:hAnsi="Times New Roman" w:eastAsia="仿宋_GB2312" w:cs="Times New Roman"/>
                <w:kern w:val="0"/>
                <w:sz w:val="22"/>
              </w:rPr>
              <w:t>.按要求使用办学资金，</w:t>
            </w:r>
            <w:r>
              <w:rPr>
                <w:rFonts w:hint="eastAsia" w:ascii="Times New Roman" w:hAnsi="Times New Roman" w:eastAsia="仿宋_GB2312" w:cs="Times New Roman"/>
                <w:kern w:val="0"/>
                <w:sz w:val="22"/>
              </w:rPr>
              <w:t>未</w:t>
            </w:r>
            <w:r>
              <w:rPr>
                <w:rFonts w:ascii="Times New Roman" w:hAnsi="Times New Roman" w:eastAsia="仿宋_GB2312" w:cs="Times New Roman"/>
                <w:kern w:val="0"/>
                <w:sz w:val="22"/>
              </w:rPr>
              <w:t>触发资金监管系统预警。</w:t>
            </w:r>
          </w:p>
        </w:tc>
        <w:tc>
          <w:tcPr>
            <w:tcW w:w="3544" w:type="dxa"/>
            <w:vMerge w:val="continue"/>
            <w:vAlign w:val="center"/>
          </w:tcPr>
          <w:p w14:paraId="6CD48045">
            <w:pPr>
              <w:spacing w:line="300" w:lineRule="exact"/>
              <w:rPr>
                <w:rFonts w:ascii="Times New Roman" w:hAnsi="Times New Roman" w:eastAsia="仿宋_GB2312" w:cs="Times New Roman"/>
                <w:sz w:val="22"/>
              </w:rPr>
            </w:pPr>
          </w:p>
        </w:tc>
        <w:tc>
          <w:tcPr>
            <w:tcW w:w="2693" w:type="dxa"/>
          </w:tcPr>
          <w:p w14:paraId="7209D55D">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按要求使用办学资金该要素评定为A；未按要求使用办学资金，触发1次预警评定为B；未按要求使用办学资金，触发1次以上预警评定为C。</w:t>
            </w:r>
          </w:p>
        </w:tc>
        <w:tc>
          <w:tcPr>
            <w:tcW w:w="725" w:type="dxa"/>
            <w:vMerge w:val="continue"/>
          </w:tcPr>
          <w:p w14:paraId="53A255AD">
            <w:pPr>
              <w:spacing w:line="300" w:lineRule="exact"/>
              <w:rPr>
                <w:rFonts w:ascii="Times New Roman" w:hAnsi="Times New Roman" w:eastAsia="仿宋_GB2312" w:cs="Times New Roman"/>
                <w:sz w:val="22"/>
              </w:rPr>
            </w:pPr>
          </w:p>
        </w:tc>
        <w:tc>
          <w:tcPr>
            <w:tcW w:w="725" w:type="dxa"/>
            <w:vMerge w:val="continue"/>
          </w:tcPr>
          <w:p w14:paraId="0C3E47CE">
            <w:pPr>
              <w:spacing w:line="300" w:lineRule="exact"/>
              <w:rPr>
                <w:rFonts w:ascii="Times New Roman" w:hAnsi="Times New Roman" w:eastAsia="仿宋_GB2312" w:cs="Times New Roman"/>
                <w:sz w:val="22"/>
              </w:rPr>
            </w:pPr>
          </w:p>
        </w:tc>
        <w:tc>
          <w:tcPr>
            <w:tcW w:w="725" w:type="dxa"/>
            <w:vMerge w:val="continue"/>
          </w:tcPr>
          <w:p w14:paraId="5D1AA9A5">
            <w:pPr>
              <w:spacing w:line="360" w:lineRule="exact"/>
              <w:rPr>
                <w:rFonts w:ascii="Times New Roman" w:hAnsi="Times New Roman" w:eastAsia="仿宋_GB2312" w:cs="Times New Roman"/>
                <w:sz w:val="22"/>
              </w:rPr>
            </w:pPr>
          </w:p>
        </w:tc>
      </w:tr>
      <w:tr w14:paraId="6F6C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13FEF7EE">
            <w:pPr>
              <w:spacing w:line="360" w:lineRule="exact"/>
              <w:jc w:val="center"/>
              <w:rPr>
                <w:rFonts w:ascii="黑体" w:hAnsi="黑体" w:eastAsia="黑体" w:cs="黑体"/>
                <w:sz w:val="24"/>
                <w:szCs w:val="21"/>
              </w:rPr>
            </w:pPr>
          </w:p>
        </w:tc>
        <w:tc>
          <w:tcPr>
            <w:tcW w:w="1225" w:type="dxa"/>
            <w:vMerge w:val="restart"/>
            <w:vAlign w:val="center"/>
          </w:tcPr>
          <w:p w14:paraId="0B9357A0">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 xml:space="preserve">        </w:t>
            </w:r>
          </w:p>
          <w:p w14:paraId="21957EEE">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结余分配</w:t>
            </w:r>
          </w:p>
        </w:tc>
        <w:tc>
          <w:tcPr>
            <w:tcW w:w="4649" w:type="dxa"/>
            <w:vAlign w:val="center"/>
          </w:tcPr>
          <w:p w14:paraId="4CAADC70">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62</w:t>
            </w:r>
            <w:r>
              <w:rPr>
                <w:rFonts w:ascii="Times New Roman" w:hAnsi="Times New Roman" w:eastAsia="仿宋_GB2312" w:cs="Times New Roman"/>
                <w:sz w:val="22"/>
              </w:rPr>
              <w:t>.非营利性民办学校未分配或变相分配办学结余（办学收益）。</w:t>
            </w:r>
          </w:p>
        </w:tc>
        <w:tc>
          <w:tcPr>
            <w:tcW w:w="3544" w:type="dxa"/>
            <w:vMerge w:val="restart"/>
            <w:vAlign w:val="center"/>
          </w:tcPr>
          <w:p w14:paraId="72C3FE42">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1.查看会计账簿，核查应收账款、其他应收款明细账。</w:t>
            </w:r>
          </w:p>
          <w:p w14:paraId="1250C0C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2.查看包含结余分配情况表述的审计报告。</w:t>
            </w:r>
          </w:p>
        </w:tc>
        <w:tc>
          <w:tcPr>
            <w:tcW w:w="2693" w:type="dxa"/>
            <w:vMerge w:val="restart"/>
            <w:vAlign w:val="center"/>
          </w:tcPr>
          <w:p w14:paraId="37C1F533">
            <w:pPr>
              <w:spacing w:line="300" w:lineRule="exact"/>
              <w:rPr>
                <w:rFonts w:ascii="Times New Roman" w:hAnsi="Times New Roman" w:eastAsia="仿宋_GB2312" w:cs="Times New Roman"/>
                <w:sz w:val="22"/>
              </w:rPr>
            </w:pPr>
          </w:p>
        </w:tc>
        <w:tc>
          <w:tcPr>
            <w:tcW w:w="725" w:type="dxa"/>
            <w:vMerge w:val="restart"/>
          </w:tcPr>
          <w:p w14:paraId="0528ED8E">
            <w:pPr>
              <w:spacing w:line="300" w:lineRule="exact"/>
              <w:rPr>
                <w:rFonts w:ascii="Times New Roman" w:hAnsi="Times New Roman" w:eastAsia="仿宋_GB2312" w:cs="Times New Roman"/>
                <w:sz w:val="22"/>
              </w:rPr>
            </w:pPr>
          </w:p>
        </w:tc>
        <w:tc>
          <w:tcPr>
            <w:tcW w:w="725" w:type="dxa"/>
            <w:vMerge w:val="restart"/>
          </w:tcPr>
          <w:p w14:paraId="0AAB73E9">
            <w:pPr>
              <w:spacing w:line="300" w:lineRule="exact"/>
              <w:rPr>
                <w:rFonts w:ascii="Times New Roman" w:hAnsi="Times New Roman" w:eastAsia="仿宋_GB2312" w:cs="Times New Roman"/>
                <w:sz w:val="22"/>
              </w:rPr>
            </w:pPr>
          </w:p>
        </w:tc>
        <w:tc>
          <w:tcPr>
            <w:tcW w:w="725" w:type="dxa"/>
            <w:vMerge w:val="restart"/>
          </w:tcPr>
          <w:p w14:paraId="16DDE021">
            <w:pPr>
              <w:spacing w:line="360" w:lineRule="exact"/>
              <w:rPr>
                <w:rFonts w:ascii="Times New Roman" w:hAnsi="Times New Roman" w:eastAsia="仿宋_GB2312" w:cs="Times New Roman"/>
                <w:sz w:val="22"/>
              </w:rPr>
            </w:pPr>
          </w:p>
        </w:tc>
      </w:tr>
      <w:tr w14:paraId="1142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continue"/>
            <w:vAlign w:val="center"/>
          </w:tcPr>
          <w:p w14:paraId="44BADD3E">
            <w:pPr>
              <w:spacing w:line="360" w:lineRule="exact"/>
              <w:jc w:val="center"/>
              <w:rPr>
                <w:rFonts w:ascii="黑体" w:hAnsi="黑体" w:eastAsia="黑体" w:cs="黑体"/>
                <w:sz w:val="24"/>
                <w:szCs w:val="21"/>
              </w:rPr>
            </w:pPr>
          </w:p>
        </w:tc>
        <w:tc>
          <w:tcPr>
            <w:tcW w:w="1225" w:type="dxa"/>
            <w:vMerge w:val="continue"/>
            <w:vAlign w:val="center"/>
          </w:tcPr>
          <w:p w14:paraId="30466CCA">
            <w:pPr>
              <w:spacing w:line="360" w:lineRule="exact"/>
              <w:jc w:val="center"/>
              <w:rPr>
                <w:rFonts w:ascii="Times New Roman" w:hAnsi="Times New Roman" w:eastAsia="仿宋_GB2312" w:cs="Times New Roman"/>
                <w:sz w:val="24"/>
                <w:szCs w:val="24"/>
              </w:rPr>
            </w:pPr>
          </w:p>
        </w:tc>
        <w:tc>
          <w:tcPr>
            <w:tcW w:w="4649" w:type="dxa"/>
            <w:vAlign w:val="center"/>
          </w:tcPr>
          <w:p w14:paraId="1319F1DD">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63</w:t>
            </w:r>
            <w:r>
              <w:rPr>
                <w:rFonts w:ascii="Times New Roman" w:hAnsi="Times New Roman" w:eastAsia="仿宋_GB2312" w:cs="Times New Roman"/>
                <w:sz w:val="22"/>
              </w:rPr>
              <w:t>.营利性民办学校分配办学结余（办学收益）符合规定。</w:t>
            </w:r>
          </w:p>
        </w:tc>
        <w:tc>
          <w:tcPr>
            <w:tcW w:w="3544" w:type="dxa"/>
            <w:vMerge w:val="continue"/>
            <w:vAlign w:val="center"/>
          </w:tcPr>
          <w:p w14:paraId="7BCE40C6">
            <w:pPr>
              <w:spacing w:line="300" w:lineRule="exact"/>
              <w:rPr>
                <w:rFonts w:ascii="Times New Roman" w:hAnsi="Times New Roman" w:eastAsia="仿宋_GB2312" w:cs="Times New Roman"/>
                <w:sz w:val="22"/>
              </w:rPr>
            </w:pPr>
          </w:p>
        </w:tc>
        <w:tc>
          <w:tcPr>
            <w:tcW w:w="2693" w:type="dxa"/>
            <w:vMerge w:val="continue"/>
          </w:tcPr>
          <w:p w14:paraId="4D2C1DCD">
            <w:pPr>
              <w:spacing w:line="300" w:lineRule="exact"/>
              <w:rPr>
                <w:rFonts w:ascii="Times New Roman" w:hAnsi="Times New Roman" w:eastAsia="仿宋_GB2312" w:cs="Times New Roman"/>
                <w:sz w:val="22"/>
              </w:rPr>
            </w:pPr>
          </w:p>
        </w:tc>
        <w:tc>
          <w:tcPr>
            <w:tcW w:w="725" w:type="dxa"/>
            <w:vMerge w:val="continue"/>
          </w:tcPr>
          <w:p w14:paraId="5B0995D8">
            <w:pPr>
              <w:spacing w:line="300" w:lineRule="exact"/>
              <w:rPr>
                <w:rFonts w:ascii="Times New Roman" w:hAnsi="Times New Roman" w:eastAsia="仿宋_GB2312" w:cs="Times New Roman"/>
                <w:sz w:val="22"/>
              </w:rPr>
            </w:pPr>
          </w:p>
        </w:tc>
        <w:tc>
          <w:tcPr>
            <w:tcW w:w="725" w:type="dxa"/>
            <w:vMerge w:val="continue"/>
          </w:tcPr>
          <w:p w14:paraId="0C74294F">
            <w:pPr>
              <w:spacing w:line="300" w:lineRule="exact"/>
              <w:rPr>
                <w:rFonts w:ascii="Times New Roman" w:hAnsi="Times New Roman" w:eastAsia="仿宋_GB2312" w:cs="Times New Roman"/>
                <w:sz w:val="22"/>
              </w:rPr>
            </w:pPr>
          </w:p>
        </w:tc>
        <w:tc>
          <w:tcPr>
            <w:tcW w:w="725" w:type="dxa"/>
            <w:vMerge w:val="continue"/>
          </w:tcPr>
          <w:p w14:paraId="264BF7C5">
            <w:pPr>
              <w:spacing w:line="360" w:lineRule="exact"/>
              <w:rPr>
                <w:rFonts w:ascii="Times New Roman" w:hAnsi="Times New Roman" w:eastAsia="仿宋_GB2312" w:cs="Times New Roman"/>
                <w:sz w:val="22"/>
              </w:rPr>
            </w:pPr>
          </w:p>
        </w:tc>
      </w:tr>
      <w:tr w14:paraId="7AF6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continue"/>
            <w:vAlign w:val="center"/>
          </w:tcPr>
          <w:p w14:paraId="49D7DC01">
            <w:pPr>
              <w:spacing w:line="360" w:lineRule="exact"/>
              <w:jc w:val="center"/>
              <w:rPr>
                <w:rFonts w:ascii="黑体" w:hAnsi="黑体" w:eastAsia="黑体" w:cs="黑体"/>
                <w:sz w:val="24"/>
                <w:szCs w:val="21"/>
              </w:rPr>
            </w:pPr>
          </w:p>
        </w:tc>
        <w:tc>
          <w:tcPr>
            <w:tcW w:w="1225" w:type="dxa"/>
            <w:vMerge w:val="restart"/>
            <w:vAlign w:val="center"/>
          </w:tcPr>
          <w:p w14:paraId="76A1515D">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5</w:t>
            </w:r>
            <w:r>
              <w:rPr>
                <w:rFonts w:ascii="Times New Roman" w:hAnsi="Times New Roman" w:eastAsia="仿宋_GB2312" w:cs="Times New Roman"/>
                <w:sz w:val="24"/>
                <w:szCs w:val="24"/>
              </w:rPr>
              <w:t>）</w:t>
            </w:r>
          </w:p>
          <w:p w14:paraId="4AD532A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关联交易</w:t>
            </w:r>
          </w:p>
        </w:tc>
        <w:tc>
          <w:tcPr>
            <w:tcW w:w="4649" w:type="dxa"/>
            <w:vAlign w:val="center"/>
          </w:tcPr>
          <w:p w14:paraId="101366A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64</w:t>
            </w:r>
            <w:r>
              <w:rPr>
                <w:rFonts w:ascii="Times New Roman" w:hAnsi="Times New Roman" w:eastAsia="仿宋_GB2312" w:cs="Times New Roman"/>
                <w:sz w:val="22"/>
              </w:rPr>
              <w:t>.实施义务教育的民办学校不得与利益关联方进行交易（办学收益）。</w:t>
            </w:r>
          </w:p>
        </w:tc>
        <w:tc>
          <w:tcPr>
            <w:tcW w:w="3544" w:type="dxa"/>
            <w:vMerge w:val="restart"/>
            <w:vAlign w:val="center"/>
          </w:tcPr>
          <w:p w14:paraId="64BA0F4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1.查看会计账簿，核查应收账款、其他应收款明细账。</w:t>
            </w:r>
          </w:p>
          <w:p w14:paraId="750C1067">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2.查看包含关联交易情况表述的审计报告。</w:t>
            </w:r>
          </w:p>
        </w:tc>
        <w:tc>
          <w:tcPr>
            <w:tcW w:w="2693" w:type="dxa"/>
            <w:vMerge w:val="restart"/>
            <w:vAlign w:val="center"/>
          </w:tcPr>
          <w:p w14:paraId="3E1F36B6">
            <w:pPr>
              <w:spacing w:line="300" w:lineRule="exact"/>
              <w:rPr>
                <w:rFonts w:ascii="Times New Roman" w:hAnsi="Times New Roman" w:eastAsia="仿宋_GB2312" w:cs="Times New Roman"/>
                <w:sz w:val="22"/>
              </w:rPr>
            </w:pPr>
          </w:p>
        </w:tc>
        <w:tc>
          <w:tcPr>
            <w:tcW w:w="725" w:type="dxa"/>
            <w:vMerge w:val="restart"/>
          </w:tcPr>
          <w:p w14:paraId="4FB0C8F2">
            <w:pPr>
              <w:spacing w:line="300" w:lineRule="exact"/>
              <w:rPr>
                <w:rFonts w:ascii="Times New Roman" w:hAnsi="Times New Roman" w:eastAsia="仿宋_GB2312" w:cs="Times New Roman"/>
                <w:sz w:val="22"/>
              </w:rPr>
            </w:pPr>
          </w:p>
        </w:tc>
        <w:tc>
          <w:tcPr>
            <w:tcW w:w="725" w:type="dxa"/>
            <w:vMerge w:val="restart"/>
          </w:tcPr>
          <w:p w14:paraId="26E5BD11">
            <w:pPr>
              <w:spacing w:line="300" w:lineRule="exact"/>
              <w:rPr>
                <w:rFonts w:ascii="Times New Roman" w:hAnsi="Times New Roman" w:eastAsia="仿宋_GB2312" w:cs="Times New Roman"/>
                <w:sz w:val="22"/>
              </w:rPr>
            </w:pPr>
          </w:p>
        </w:tc>
        <w:tc>
          <w:tcPr>
            <w:tcW w:w="725" w:type="dxa"/>
            <w:vMerge w:val="restart"/>
          </w:tcPr>
          <w:p w14:paraId="1A08894C">
            <w:pPr>
              <w:spacing w:line="360" w:lineRule="exact"/>
              <w:rPr>
                <w:rFonts w:ascii="Times New Roman" w:hAnsi="Times New Roman" w:eastAsia="仿宋_GB2312" w:cs="Times New Roman"/>
                <w:sz w:val="22"/>
              </w:rPr>
            </w:pPr>
          </w:p>
        </w:tc>
      </w:tr>
      <w:tr w14:paraId="4B3C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11887F93">
            <w:pPr>
              <w:spacing w:line="360" w:lineRule="exact"/>
              <w:jc w:val="center"/>
              <w:rPr>
                <w:rFonts w:ascii="黑体" w:hAnsi="黑体" w:eastAsia="黑体" w:cs="黑体"/>
                <w:sz w:val="24"/>
                <w:szCs w:val="21"/>
              </w:rPr>
            </w:pPr>
          </w:p>
        </w:tc>
        <w:tc>
          <w:tcPr>
            <w:tcW w:w="1225" w:type="dxa"/>
            <w:vMerge w:val="continue"/>
            <w:vAlign w:val="center"/>
          </w:tcPr>
          <w:p w14:paraId="3805CCAF">
            <w:pPr>
              <w:spacing w:line="360" w:lineRule="exact"/>
              <w:jc w:val="center"/>
              <w:rPr>
                <w:rFonts w:ascii="Times New Roman" w:hAnsi="Times New Roman" w:eastAsia="仿宋_GB2312" w:cs="Times New Roman"/>
                <w:sz w:val="24"/>
                <w:szCs w:val="24"/>
              </w:rPr>
            </w:pPr>
          </w:p>
        </w:tc>
        <w:tc>
          <w:tcPr>
            <w:tcW w:w="4649" w:type="dxa"/>
            <w:vAlign w:val="center"/>
          </w:tcPr>
          <w:p w14:paraId="666B9FD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6</w:t>
            </w:r>
            <w:r>
              <w:rPr>
                <w:rFonts w:hint="eastAsia" w:ascii="Times New Roman" w:hAnsi="Times New Roman" w:eastAsia="仿宋_GB2312" w:cs="Times New Roman"/>
                <w:sz w:val="22"/>
              </w:rPr>
              <w:t>5</w:t>
            </w:r>
            <w:r>
              <w:rPr>
                <w:rFonts w:ascii="Times New Roman" w:hAnsi="Times New Roman" w:eastAsia="仿宋_GB2312" w:cs="Times New Roman"/>
                <w:sz w:val="22"/>
              </w:rPr>
              <w:t>.其他学段民办学校开展关联交易应当符合相关规定，并建立信息披露制度。</w:t>
            </w:r>
          </w:p>
        </w:tc>
        <w:tc>
          <w:tcPr>
            <w:tcW w:w="3544" w:type="dxa"/>
            <w:vMerge w:val="continue"/>
            <w:vAlign w:val="center"/>
          </w:tcPr>
          <w:p w14:paraId="5EF360E8">
            <w:pPr>
              <w:spacing w:line="300" w:lineRule="exact"/>
              <w:rPr>
                <w:rFonts w:ascii="Times New Roman" w:hAnsi="Times New Roman" w:eastAsia="仿宋_GB2312" w:cs="Times New Roman"/>
                <w:sz w:val="22"/>
              </w:rPr>
            </w:pPr>
          </w:p>
        </w:tc>
        <w:tc>
          <w:tcPr>
            <w:tcW w:w="2693" w:type="dxa"/>
            <w:vMerge w:val="continue"/>
          </w:tcPr>
          <w:p w14:paraId="5DA8BB09">
            <w:pPr>
              <w:spacing w:line="300" w:lineRule="exact"/>
              <w:rPr>
                <w:rFonts w:ascii="Times New Roman" w:hAnsi="Times New Roman" w:eastAsia="仿宋_GB2312" w:cs="Times New Roman"/>
                <w:sz w:val="22"/>
              </w:rPr>
            </w:pPr>
          </w:p>
        </w:tc>
        <w:tc>
          <w:tcPr>
            <w:tcW w:w="725" w:type="dxa"/>
            <w:vMerge w:val="continue"/>
          </w:tcPr>
          <w:p w14:paraId="4C567F36">
            <w:pPr>
              <w:spacing w:line="300" w:lineRule="exact"/>
              <w:rPr>
                <w:rFonts w:ascii="Times New Roman" w:hAnsi="Times New Roman" w:eastAsia="仿宋_GB2312" w:cs="Times New Roman"/>
                <w:sz w:val="22"/>
              </w:rPr>
            </w:pPr>
          </w:p>
        </w:tc>
        <w:tc>
          <w:tcPr>
            <w:tcW w:w="725" w:type="dxa"/>
            <w:vMerge w:val="continue"/>
          </w:tcPr>
          <w:p w14:paraId="0C301D66">
            <w:pPr>
              <w:spacing w:line="300" w:lineRule="exact"/>
              <w:rPr>
                <w:rFonts w:ascii="Times New Roman" w:hAnsi="Times New Roman" w:eastAsia="仿宋_GB2312" w:cs="Times New Roman"/>
                <w:sz w:val="22"/>
              </w:rPr>
            </w:pPr>
          </w:p>
        </w:tc>
        <w:tc>
          <w:tcPr>
            <w:tcW w:w="725" w:type="dxa"/>
            <w:vMerge w:val="continue"/>
          </w:tcPr>
          <w:p w14:paraId="50698EC6">
            <w:pPr>
              <w:spacing w:line="360" w:lineRule="exact"/>
              <w:rPr>
                <w:rFonts w:ascii="Times New Roman" w:hAnsi="Times New Roman" w:eastAsia="仿宋_GB2312" w:cs="Times New Roman"/>
                <w:sz w:val="22"/>
              </w:rPr>
            </w:pPr>
          </w:p>
        </w:tc>
      </w:tr>
      <w:tr w14:paraId="3383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4A876E8E">
            <w:pPr>
              <w:spacing w:line="360" w:lineRule="exact"/>
              <w:jc w:val="center"/>
              <w:rPr>
                <w:rFonts w:ascii="黑体" w:hAnsi="黑体" w:eastAsia="黑体" w:cs="黑体"/>
                <w:sz w:val="24"/>
                <w:szCs w:val="21"/>
              </w:rPr>
            </w:pPr>
          </w:p>
        </w:tc>
        <w:tc>
          <w:tcPr>
            <w:tcW w:w="1225" w:type="dxa"/>
            <w:vMerge w:val="restart"/>
            <w:vAlign w:val="center"/>
          </w:tcPr>
          <w:p w14:paraId="0E4F591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w:t>
            </w:r>
          </w:p>
          <w:p w14:paraId="083A700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会计核算</w:t>
            </w:r>
          </w:p>
        </w:tc>
        <w:tc>
          <w:tcPr>
            <w:tcW w:w="4649" w:type="dxa"/>
            <w:vAlign w:val="center"/>
          </w:tcPr>
          <w:p w14:paraId="7B6F211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6</w:t>
            </w:r>
            <w:r>
              <w:rPr>
                <w:rFonts w:hint="eastAsia" w:ascii="Times New Roman" w:hAnsi="Times New Roman" w:eastAsia="仿宋_GB2312" w:cs="Times New Roman"/>
                <w:sz w:val="22"/>
              </w:rPr>
              <w:t>6</w:t>
            </w:r>
            <w:r>
              <w:rPr>
                <w:rFonts w:ascii="Times New Roman" w:hAnsi="Times New Roman" w:eastAsia="仿宋_GB2312" w:cs="Times New Roman"/>
                <w:sz w:val="22"/>
              </w:rPr>
              <w:t>.会计机构或人员配置符合要求。</w:t>
            </w:r>
          </w:p>
        </w:tc>
        <w:tc>
          <w:tcPr>
            <w:tcW w:w="3544" w:type="dxa"/>
            <w:vMerge w:val="restart"/>
            <w:vAlign w:val="center"/>
          </w:tcPr>
          <w:p w14:paraId="4B894193">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1.查看会计机构或人员资质证明材料。</w:t>
            </w:r>
          </w:p>
          <w:p w14:paraId="7FA4FFF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2.查看会计账簿、年度财务审计报告等会计材料。</w:t>
            </w:r>
          </w:p>
          <w:p w14:paraId="775EB86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3.审计事务所出具的学校年度审计报告，须针对二级指标第</w:t>
            </w:r>
            <w:r>
              <w:rPr>
                <w:rFonts w:hint="eastAsia" w:ascii="Times New Roman" w:hAnsi="Times New Roman" w:eastAsia="仿宋_GB2312" w:cs="Times New Roman"/>
                <w:sz w:val="22"/>
              </w:rPr>
              <w:t>23</w:t>
            </w:r>
            <w:r>
              <w:rPr>
                <w:rFonts w:ascii="Times New Roman" w:hAnsi="Times New Roman" w:eastAsia="仿宋_GB2312" w:cs="Times New Roman"/>
                <w:sz w:val="22"/>
              </w:rPr>
              <w:t>至</w:t>
            </w:r>
            <w:r>
              <w:rPr>
                <w:rFonts w:hint="eastAsia" w:ascii="Times New Roman" w:hAnsi="Times New Roman" w:eastAsia="仿宋_GB2312" w:cs="Times New Roman"/>
                <w:sz w:val="22"/>
              </w:rPr>
              <w:t>31</w:t>
            </w:r>
            <w:r>
              <w:rPr>
                <w:rFonts w:ascii="Times New Roman" w:hAnsi="Times New Roman" w:eastAsia="仿宋_GB2312" w:cs="Times New Roman"/>
                <w:sz w:val="22"/>
              </w:rPr>
              <w:t>项的财务、会计、资产、收费、内控、关联交易情况等管理情况进行披露。</w:t>
            </w:r>
          </w:p>
        </w:tc>
        <w:tc>
          <w:tcPr>
            <w:tcW w:w="2693" w:type="dxa"/>
            <w:vMerge w:val="restart"/>
            <w:vAlign w:val="center"/>
          </w:tcPr>
          <w:p w14:paraId="27E9AD23">
            <w:pPr>
              <w:spacing w:line="300" w:lineRule="exact"/>
              <w:rPr>
                <w:rFonts w:ascii="Times New Roman" w:hAnsi="Times New Roman" w:eastAsia="仿宋_GB2312" w:cs="Times New Roman"/>
                <w:sz w:val="22"/>
              </w:rPr>
            </w:pPr>
          </w:p>
        </w:tc>
        <w:tc>
          <w:tcPr>
            <w:tcW w:w="725" w:type="dxa"/>
            <w:vMerge w:val="restart"/>
          </w:tcPr>
          <w:p w14:paraId="5663B9B6">
            <w:pPr>
              <w:spacing w:line="300" w:lineRule="exact"/>
              <w:rPr>
                <w:rFonts w:ascii="Times New Roman" w:hAnsi="Times New Roman" w:eastAsia="仿宋_GB2312" w:cs="Times New Roman"/>
                <w:sz w:val="22"/>
              </w:rPr>
            </w:pPr>
          </w:p>
        </w:tc>
        <w:tc>
          <w:tcPr>
            <w:tcW w:w="725" w:type="dxa"/>
            <w:vMerge w:val="restart"/>
          </w:tcPr>
          <w:p w14:paraId="222BCE80">
            <w:pPr>
              <w:spacing w:line="300" w:lineRule="exact"/>
              <w:rPr>
                <w:rFonts w:ascii="Times New Roman" w:hAnsi="Times New Roman" w:eastAsia="仿宋_GB2312" w:cs="Times New Roman"/>
                <w:sz w:val="22"/>
              </w:rPr>
            </w:pPr>
          </w:p>
        </w:tc>
        <w:tc>
          <w:tcPr>
            <w:tcW w:w="725" w:type="dxa"/>
            <w:vMerge w:val="restart"/>
          </w:tcPr>
          <w:p w14:paraId="60248BE8">
            <w:pPr>
              <w:spacing w:line="360" w:lineRule="exact"/>
              <w:rPr>
                <w:rFonts w:ascii="Times New Roman" w:hAnsi="Times New Roman" w:eastAsia="仿宋_GB2312" w:cs="Times New Roman"/>
                <w:sz w:val="22"/>
              </w:rPr>
            </w:pPr>
          </w:p>
        </w:tc>
      </w:tr>
      <w:tr w14:paraId="5771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14E27BFD">
            <w:pPr>
              <w:spacing w:line="360" w:lineRule="exact"/>
              <w:jc w:val="center"/>
              <w:rPr>
                <w:rFonts w:ascii="黑体" w:hAnsi="黑体" w:eastAsia="黑体" w:cs="黑体"/>
                <w:sz w:val="24"/>
                <w:szCs w:val="21"/>
              </w:rPr>
            </w:pPr>
          </w:p>
        </w:tc>
        <w:tc>
          <w:tcPr>
            <w:tcW w:w="1225" w:type="dxa"/>
            <w:vMerge w:val="continue"/>
            <w:vAlign w:val="center"/>
          </w:tcPr>
          <w:p w14:paraId="69B871FE">
            <w:pPr>
              <w:spacing w:line="360" w:lineRule="exact"/>
              <w:jc w:val="center"/>
              <w:rPr>
                <w:rFonts w:ascii="Times New Roman" w:hAnsi="Times New Roman" w:eastAsia="仿宋_GB2312" w:cs="Times New Roman"/>
                <w:sz w:val="24"/>
                <w:szCs w:val="24"/>
              </w:rPr>
            </w:pPr>
          </w:p>
        </w:tc>
        <w:tc>
          <w:tcPr>
            <w:tcW w:w="4649" w:type="dxa"/>
            <w:vAlign w:val="center"/>
          </w:tcPr>
          <w:p w14:paraId="03A7ECEE">
            <w:pPr>
              <w:spacing w:line="300" w:lineRule="exact"/>
              <w:rPr>
                <w:rFonts w:ascii="Times New Roman" w:hAnsi="Times New Roman" w:eastAsia="仿宋_GB2312" w:cs="Times New Roman"/>
                <w:sz w:val="22"/>
              </w:rPr>
            </w:pPr>
            <w:r>
              <w:rPr>
                <w:rFonts w:ascii="Times New Roman" w:hAnsi="Times New Roman" w:eastAsia="仿宋_GB2312" w:cs="Times New Roman"/>
                <w:sz w:val="22"/>
              </w:rPr>
              <w:t>6</w:t>
            </w:r>
            <w:r>
              <w:rPr>
                <w:rFonts w:hint="eastAsia" w:ascii="Times New Roman" w:hAnsi="Times New Roman" w:eastAsia="仿宋_GB2312" w:cs="Times New Roman"/>
                <w:sz w:val="22"/>
              </w:rPr>
              <w:t>7</w:t>
            </w:r>
            <w:r>
              <w:rPr>
                <w:rFonts w:ascii="Times New Roman" w:hAnsi="Times New Roman" w:eastAsia="仿宋_GB2312" w:cs="Times New Roman"/>
                <w:sz w:val="22"/>
              </w:rPr>
              <w:t>.按照登记类型执行相应的会计制度，进行会计核算，编制会计报告。</w:t>
            </w:r>
          </w:p>
        </w:tc>
        <w:tc>
          <w:tcPr>
            <w:tcW w:w="3544" w:type="dxa"/>
            <w:vMerge w:val="continue"/>
            <w:vAlign w:val="center"/>
          </w:tcPr>
          <w:p w14:paraId="1D872345">
            <w:pPr>
              <w:spacing w:line="300" w:lineRule="exact"/>
              <w:rPr>
                <w:rFonts w:ascii="Times New Roman" w:hAnsi="Times New Roman" w:eastAsia="仿宋_GB2312" w:cs="Times New Roman"/>
                <w:sz w:val="22"/>
              </w:rPr>
            </w:pPr>
          </w:p>
        </w:tc>
        <w:tc>
          <w:tcPr>
            <w:tcW w:w="2693" w:type="dxa"/>
            <w:vMerge w:val="continue"/>
            <w:vAlign w:val="center"/>
          </w:tcPr>
          <w:p w14:paraId="30CDBB8F">
            <w:pPr>
              <w:spacing w:line="300" w:lineRule="exact"/>
              <w:rPr>
                <w:rFonts w:ascii="Times New Roman" w:hAnsi="Times New Roman" w:eastAsia="仿宋_GB2312" w:cs="Times New Roman"/>
                <w:sz w:val="22"/>
              </w:rPr>
            </w:pPr>
          </w:p>
        </w:tc>
        <w:tc>
          <w:tcPr>
            <w:tcW w:w="725" w:type="dxa"/>
            <w:vMerge w:val="continue"/>
          </w:tcPr>
          <w:p w14:paraId="32E704A9">
            <w:pPr>
              <w:spacing w:line="300" w:lineRule="exact"/>
              <w:rPr>
                <w:rFonts w:ascii="Times New Roman" w:hAnsi="Times New Roman" w:eastAsia="仿宋_GB2312" w:cs="Times New Roman"/>
                <w:sz w:val="22"/>
              </w:rPr>
            </w:pPr>
          </w:p>
        </w:tc>
        <w:tc>
          <w:tcPr>
            <w:tcW w:w="725" w:type="dxa"/>
            <w:vMerge w:val="continue"/>
          </w:tcPr>
          <w:p w14:paraId="77C959D4">
            <w:pPr>
              <w:spacing w:line="300" w:lineRule="exact"/>
              <w:rPr>
                <w:rFonts w:ascii="Times New Roman" w:hAnsi="Times New Roman" w:eastAsia="仿宋_GB2312" w:cs="Times New Roman"/>
                <w:sz w:val="22"/>
              </w:rPr>
            </w:pPr>
          </w:p>
        </w:tc>
        <w:tc>
          <w:tcPr>
            <w:tcW w:w="725" w:type="dxa"/>
            <w:vMerge w:val="continue"/>
          </w:tcPr>
          <w:p w14:paraId="7C68D5CC">
            <w:pPr>
              <w:spacing w:line="360" w:lineRule="exact"/>
              <w:rPr>
                <w:rFonts w:ascii="Times New Roman" w:hAnsi="Times New Roman" w:eastAsia="仿宋_GB2312" w:cs="Times New Roman"/>
                <w:sz w:val="22"/>
              </w:rPr>
            </w:pPr>
          </w:p>
        </w:tc>
      </w:tr>
      <w:tr w14:paraId="14AA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91" w:type="dxa"/>
            <w:vMerge w:val="continue"/>
            <w:vAlign w:val="center"/>
          </w:tcPr>
          <w:p w14:paraId="1B768444">
            <w:pPr>
              <w:spacing w:line="360" w:lineRule="exact"/>
              <w:jc w:val="center"/>
              <w:rPr>
                <w:rFonts w:ascii="黑体" w:hAnsi="黑体" w:eastAsia="黑体" w:cs="黑体"/>
                <w:sz w:val="24"/>
                <w:szCs w:val="21"/>
              </w:rPr>
            </w:pPr>
          </w:p>
        </w:tc>
        <w:tc>
          <w:tcPr>
            <w:tcW w:w="1225" w:type="dxa"/>
            <w:vMerge w:val="continue"/>
            <w:vAlign w:val="center"/>
          </w:tcPr>
          <w:p w14:paraId="055D3872">
            <w:pPr>
              <w:spacing w:line="360" w:lineRule="exact"/>
              <w:jc w:val="center"/>
              <w:rPr>
                <w:rFonts w:ascii="Times New Roman" w:hAnsi="Times New Roman" w:eastAsia="仿宋_GB2312" w:cs="Times New Roman"/>
                <w:sz w:val="24"/>
                <w:szCs w:val="24"/>
              </w:rPr>
            </w:pPr>
          </w:p>
        </w:tc>
        <w:tc>
          <w:tcPr>
            <w:tcW w:w="4649" w:type="dxa"/>
            <w:vAlign w:val="center"/>
          </w:tcPr>
          <w:p w14:paraId="5BEF25F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68</w:t>
            </w:r>
            <w:r>
              <w:rPr>
                <w:rFonts w:ascii="Times New Roman" w:hAnsi="Times New Roman" w:eastAsia="仿宋_GB2312" w:cs="Times New Roman"/>
                <w:sz w:val="22"/>
              </w:rPr>
              <w:t>.按照要求及时出具年度审计报告。</w:t>
            </w:r>
          </w:p>
        </w:tc>
        <w:tc>
          <w:tcPr>
            <w:tcW w:w="3544" w:type="dxa"/>
            <w:vMerge w:val="continue"/>
            <w:vAlign w:val="center"/>
          </w:tcPr>
          <w:p w14:paraId="7CCBE2F2">
            <w:pPr>
              <w:spacing w:line="300" w:lineRule="exact"/>
              <w:rPr>
                <w:rFonts w:ascii="Times New Roman" w:hAnsi="Times New Roman" w:eastAsia="仿宋_GB2312" w:cs="Times New Roman"/>
                <w:sz w:val="22"/>
              </w:rPr>
            </w:pPr>
          </w:p>
        </w:tc>
        <w:tc>
          <w:tcPr>
            <w:tcW w:w="2693" w:type="dxa"/>
            <w:vMerge w:val="continue"/>
            <w:vAlign w:val="center"/>
          </w:tcPr>
          <w:p w14:paraId="3726A348">
            <w:pPr>
              <w:spacing w:line="300" w:lineRule="exact"/>
              <w:rPr>
                <w:rFonts w:ascii="Times New Roman" w:hAnsi="Times New Roman" w:eastAsia="仿宋_GB2312" w:cs="Times New Roman"/>
                <w:sz w:val="22"/>
              </w:rPr>
            </w:pPr>
          </w:p>
        </w:tc>
        <w:tc>
          <w:tcPr>
            <w:tcW w:w="725" w:type="dxa"/>
            <w:vMerge w:val="continue"/>
          </w:tcPr>
          <w:p w14:paraId="51B3D859">
            <w:pPr>
              <w:spacing w:line="300" w:lineRule="exact"/>
              <w:rPr>
                <w:rFonts w:ascii="Times New Roman" w:hAnsi="Times New Roman" w:eastAsia="仿宋_GB2312" w:cs="Times New Roman"/>
                <w:sz w:val="22"/>
              </w:rPr>
            </w:pPr>
          </w:p>
        </w:tc>
        <w:tc>
          <w:tcPr>
            <w:tcW w:w="725" w:type="dxa"/>
            <w:vMerge w:val="continue"/>
          </w:tcPr>
          <w:p w14:paraId="423D9A1E">
            <w:pPr>
              <w:spacing w:line="300" w:lineRule="exact"/>
              <w:rPr>
                <w:rFonts w:ascii="Times New Roman" w:hAnsi="Times New Roman" w:eastAsia="仿宋_GB2312" w:cs="Times New Roman"/>
                <w:sz w:val="22"/>
              </w:rPr>
            </w:pPr>
          </w:p>
        </w:tc>
        <w:tc>
          <w:tcPr>
            <w:tcW w:w="725" w:type="dxa"/>
            <w:vMerge w:val="continue"/>
          </w:tcPr>
          <w:p w14:paraId="30A7557B">
            <w:pPr>
              <w:spacing w:line="360" w:lineRule="exact"/>
              <w:rPr>
                <w:rFonts w:ascii="Times New Roman" w:hAnsi="Times New Roman" w:eastAsia="仿宋_GB2312" w:cs="Times New Roman"/>
                <w:sz w:val="22"/>
              </w:rPr>
            </w:pPr>
          </w:p>
        </w:tc>
      </w:tr>
      <w:tr w14:paraId="1108B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91" w:type="dxa"/>
            <w:vMerge w:val="continue"/>
            <w:vAlign w:val="center"/>
          </w:tcPr>
          <w:p w14:paraId="3D9CBEA3">
            <w:pPr>
              <w:spacing w:line="360" w:lineRule="exact"/>
              <w:jc w:val="center"/>
              <w:rPr>
                <w:rFonts w:ascii="黑体" w:hAnsi="黑体" w:eastAsia="黑体" w:cs="黑体"/>
                <w:sz w:val="24"/>
                <w:szCs w:val="21"/>
              </w:rPr>
            </w:pPr>
          </w:p>
        </w:tc>
        <w:tc>
          <w:tcPr>
            <w:tcW w:w="1225" w:type="dxa"/>
            <w:vMerge w:val="restart"/>
            <w:vAlign w:val="center"/>
          </w:tcPr>
          <w:p w14:paraId="7689CE4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27</w:t>
            </w:r>
            <w:r>
              <w:rPr>
                <w:rFonts w:ascii="Times New Roman" w:hAnsi="Times New Roman" w:eastAsia="仿宋_GB2312" w:cs="Times New Roman"/>
                <w:sz w:val="24"/>
                <w:szCs w:val="24"/>
              </w:rPr>
              <w:t>）★</w:t>
            </w:r>
          </w:p>
          <w:p w14:paraId="414A388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规范收费与退费</w:t>
            </w:r>
          </w:p>
        </w:tc>
        <w:tc>
          <w:tcPr>
            <w:tcW w:w="4649" w:type="dxa"/>
            <w:vAlign w:val="center"/>
          </w:tcPr>
          <w:p w14:paraId="5767473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69</w:t>
            </w:r>
            <w:r>
              <w:rPr>
                <w:rFonts w:ascii="Times New Roman" w:hAnsi="Times New Roman" w:eastAsia="仿宋_GB2312" w:cs="Times New Roman"/>
                <w:sz w:val="22"/>
              </w:rPr>
              <w:t>.执行收退费标准与制度。</w:t>
            </w:r>
          </w:p>
        </w:tc>
        <w:tc>
          <w:tcPr>
            <w:tcW w:w="3544" w:type="dxa"/>
            <w:vAlign w:val="center"/>
          </w:tcPr>
          <w:p w14:paraId="3E63431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1.查阅学校收退费管理文件。</w:t>
            </w:r>
          </w:p>
          <w:p w14:paraId="0112E03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2.义务教育阶段查阅市发展和改革委员会关于该民办学校收费标准的批复文件。</w:t>
            </w:r>
          </w:p>
          <w:p w14:paraId="30230CD3">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3.查阅含收退费标准及制度建立与执行情况表述的审计报告。</w:t>
            </w:r>
          </w:p>
        </w:tc>
        <w:tc>
          <w:tcPr>
            <w:tcW w:w="2693" w:type="dxa"/>
            <w:vAlign w:val="center"/>
          </w:tcPr>
          <w:p w14:paraId="4BAFD551">
            <w:pPr>
              <w:spacing w:line="300" w:lineRule="exact"/>
              <w:rPr>
                <w:rFonts w:ascii="Times New Roman" w:hAnsi="Times New Roman" w:eastAsia="仿宋_GB2312" w:cs="Times New Roman"/>
                <w:sz w:val="22"/>
              </w:rPr>
            </w:pPr>
            <w:r>
              <w:rPr>
                <w:rFonts w:ascii="Times New Roman" w:hAnsi="Times New Roman" w:eastAsia="仿宋_GB2312" w:cs="Times New Roman"/>
                <w:sz w:val="22"/>
              </w:rPr>
              <w:t>存在违规收费行为该要素评定为</w:t>
            </w:r>
            <w:r>
              <w:rPr>
                <w:rFonts w:hint="eastAsia" w:ascii="Times New Roman" w:hAnsi="Times New Roman" w:eastAsia="仿宋_GB2312" w:cs="Times New Roman"/>
                <w:sz w:val="22"/>
              </w:rPr>
              <w:t>C。</w:t>
            </w:r>
          </w:p>
        </w:tc>
        <w:tc>
          <w:tcPr>
            <w:tcW w:w="725" w:type="dxa"/>
            <w:vMerge w:val="restart"/>
          </w:tcPr>
          <w:p w14:paraId="33975606">
            <w:pPr>
              <w:spacing w:line="300" w:lineRule="exact"/>
              <w:rPr>
                <w:rFonts w:ascii="Times New Roman" w:hAnsi="Times New Roman" w:eastAsia="仿宋_GB2312" w:cs="Times New Roman"/>
                <w:sz w:val="22"/>
              </w:rPr>
            </w:pPr>
          </w:p>
        </w:tc>
        <w:tc>
          <w:tcPr>
            <w:tcW w:w="725" w:type="dxa"/>
            <w:vMerge w:val="restart"/>
          </w:tcPr>
          <w:p w14:paraId="4FCBF69A">
            <w:pPr>
              <w:spacing w:line="300" w:lineRule="exact"/>
              <w:rPr>
                <w:rFonts w:ascii="Times New Roman" w:hAnsi="Times New Roman" w:eastAsia="仿宋_GB2312" w:cs="Times New Roman"/>
                <w:sz w:val="22"/>
              </w:rPr>
            </w:pPr>
          </w:p>
        </w:tc>
        <w:tc>
          <w:tcPr>
            <w:tcW w:w="725" w:type="dxa"/>
            <w:vMerge w:val="restart"/>
          </w:tcPr>
          <w:p w14:paraId="5EC0444A">
            <w:pPr>
              <w:spacing w:line="360" w:lineRule="exact"/>
              <w:rPr>
                <w:rFonts w:ascii="Times New Roman" w:hAnsi="Times New Roman" w:eastAsia="仿宋_GB2312" w:cs="Times New Roman"/>
                <w:sz w:val="22"/>
              </w:rPr>
            </w:pPr>
          </w:p>
        </w:tc>
      </w:tr>
      <w:tr w14:paraId="0AAA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291" w:type="dxa"/>
            <w:vMerge w:val="continue"/>
            <w:vAlign w:val="center"/>
          </w:tcPr>
          <w:p w14:paraId="12502150">
            <w:pPr>
              <w:spacing w:line="360" w:lineRule="exact"/>
              <w:jc w:val="center"/>
              <w:rPr>
                <w:rFonts w:ascii="黑体" w:hAnsi="黑体" w:eastAsia="黑体" w:cs="黑体"/>
                <w:sz w:val="24"/>
                <w:szCs w:val="21"/>
              </w:rPr>
            </w:pPr>
          </w:p>
        </w:tc>
        <w:tc>
          <w:tcPr>
            <w:tcW w:w="1225" w:type="dxa"/>
            <w:vMerge w:val="continue"/>
            <w:vAlign w:val="center"/>
          </w:tcPr>
          <w:p w14:paraId="71E2F93F">
            <w:pPr>
              <w:spacing w:line="360" w:lineRule="exact"/>
              <w:jc w:val="center"/>
              <w:rPr>
                <w:rFonts w:ascii="Times New Roman" w:hAnsi="Times New Roman" w:eastAsia="仿宋_GB2312" w:cs="Times New Roman"/>
                <w:sz w:val="24"/>
                <w:szCs w:val="24"/>
              </w:rPr>
            </w:pPr>
          </w:p>
        </w:tc>
        <w:tc>
          <w:tcPr>
            <w:tcW w:w="4649" w:type="dxa"/>
            <w:vAlign w:val="center"/>
          </w:tcPr>
          <w:p w14:paraId="7982EA3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70</w:t>
            </w:r>
            <w:r>
              <w:rPr>
                <w:rFonts w:ascii="Times New Roman" w:hAnsi="Times New Roman" w:eastAsia="仿宋_GB2312" w:cs="Times New Roman"/>
                <w:sz w:val="22"/>
              </w:rPr>
              <w:t>.严格规范教育收费公示，要将退费规定、服务性收费和代收费收支情况表要在校园显眼位置张贴。</w:t>
            </w:r>
          </w:p>
        </w:tc>
        <w:tc>
          <w:tcPr>
            <w:tcW w:w="3544" w:type="dxa"/>
            <w:vMerge w:val="restart"/>
            <w:vAlign w:val="center"/>
          </w:tcPr>
          <w:p w14:paraId="12774C07">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1.查看学校收费公示材料， 往来账目， 收费银行账户银行流水， 票据存根等。</w:t>
            </w:r>
          </w:p>
          <w:p w14:paraId="0DC9176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2.查看包含规范收费情况表述的审计报告。</w:t>
            </w:r>
          </w:p>
        </w:tc>
        <w:tc>
          <w:tcPr>
            <w:tcW w:w="2693" w:type="dxa"/>
            <w:vMerge w:val="restart"/>
            <w:vAlign w:val="center"/>
          </w:tcPr>
          <w:p w14:paraId="79A737A6">
            <w:pPr>
              <w:spacing w:line="300" w:lineRule="exact"/>
              <w:rPr>
                <w:rFonts w:ascii="Times New Roman" w:hAnsi="Times New Roman" w:eastAsia="仿宋_GB2312" w:cs="Times New Roman"/>
                <w:sz w:val="22"/>
              </w:rPr>
            </w:pPr>
          </w:p>
        </w:tc>
        <w:tc>
          <w:tcPr>
            <w:tcW w:w="725" w:type="dxa"/>
            <w:vMerge w:val="continue"/>
          </w:tcPr>
          <w:p w14:paraId="48EE4E71">
            <w:pPr>
              <w:spacing w:line="300" w:lineRule="exact"/>
              <w:rPr>
                <w:rFonts w:ascii="Times New Roman" w:hAnsi="Times New Roman" w:eastAsia="仿宋_GB2312" w:cs="Times New Roman"/>
                <w:sz w:val="22"/>
              </w:rPr>
            </w:pPr>
          </w:p>
        </w:tc>
        <w:tc>
          <w:tcPr>
            <w:tcW w:w="725" w:type="dxa"/>
            <w:vMerge w:val="continue"/>
          </w:tcPr>
          <w:p w14:paraId="2CE84F03">
            <w:pPr>
              <w:spacing w:line="300" w:lineRule="exact"/>
              <w:rPr>
                <w:rFonts w:ascii="Times New Roman" w:hAnsi="Times New Roman" w:eastAsia="仿宋_GB2312" w:cs="Times New Roman"/>
                <w:sz w:val="22"/>
              </w:rPr>
            </w:pPr>
          </w:p>
        </w:tc>
        <w:tc>
          <w:tcPr>
            <w:tcW w:w="725" w:type="dxa"/>
            <w:vMerge w:val="continue"/>
          </w:tcPr>
          <w:p w14:paraId="01ADCBD8">
            <w:pPr>
              <w:spacing w:line="360" w:lineRule="exact"/>
              <w:rPr>
                <w:rFonts w:ascii="Times New Roman" w:hAnsi="Times New Roman" w:eastAsia="仿宋_GB2312" w:cs="Times New Roman"/>
                <w:sz w:val="22"/>
              </w:rPr>
            </w:pPr>
          </w:p>
        </w:tc>
      </w:tr>
      <w:tr w14:paraId="2BEB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vAlign w:val="center"/>
          </w:tcPr>
          <w:p w14:paraId="6CB1E6C2">
            <w:pPr>
              <w:spacing w:line="360" w:lineRule="exact"/>
              <w:jc w:val="center"/>
              <w:rPr>
                <w:rFonts w:ascii="黑体" w:hAnsi="黑体" w:eastAsia="黑体" w:cs="黑体"/>
                <w:sz w:val="24"/>
                <w:szCs w:val="21"/>
              </w:rPr>
            </w:pPr>
          </w:p>
        </w:tc>
        <w:tc>
          <w:tcPr>
            <w:tcW w:w="1225" w:type="dxa"/>
            <w:vMerge w:val="continue"/>
            <w:vAlign w:val="center"/>
          </w:tcPr>
          <w:p w14:paraId="3FB7187A">
            <w:pPr>
              <w:spacing w:line="360" w:lineRule="exact"/>
              <w:jc w:val="center"/>
              <w:rPr>
                <w:rFonts w:ascii="Times New Roman" w:hAnsi="Times New Roman" w:eastAsia="仿宋_GB2312" w:cs="Times New Roman"/>
                <w:sz w:val="24"/>
                <w:szCs w:val="24"/>
              </w:rPr>
            </w:pPr>
          </w:p>
        </w:tc>
        <w:tc>
          <w:tcPr>
            <w:tcW w:w="4649" w:type="dxa"/>
            <w:vAlign w:val="center"/>
          </w:tcPr>
          <w:p w14:paraId="05685EF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71</w:t>
            </w:r>
            <w:r>
              <w:rPr>
                <w:rFonts w:ascii="Times New Roman" w:hAnsi="Times New Roman" w:eastAsia="仿宋_GB2312" w:cs="Times New Roman"/>
                <w:sz w:val="22"/>
              </w:rPr>
              <w:t>.严格事前报备，每学期结束前1个月要将下一学期需收费的项目和标准上报教育主管部门审核。</w:t>
            </w:r>
          </w:p>
        </w:tc>
        <w:tc>
          <w:tcPr>
            <w:tcW w:w="3544" w:type="dxa"/>
            <w:vMerge w:val="continue"/>
            <w:vAlign w:val="center"/>
          </w:tcPr>
          <w:p w14:paraId="7DD52935">
            <w:pPr>
              <w:spacing w:line="300" w:lineRule="exact"/>
              <w:rPr>
                <w:rFonts w:ascii="Times New Roman" w:hAnsi="Times New Roman" w:eastAsia="仿宋_GB2312" w:cs="Times New Roman"/>
                <w:sz w:val="22"/>
              </w:rPr>
            </w:pPr>
          </w:p>
        </w:tc>
        <w:tc>
          <w:tcPr>
            <w:tcW w:w="2693" w:type="dxa"/>
            <w:vMerge w:val="continue"/>
            <w:vAlign w:val="center"/>
          </w:tcPr>
          <w:p w14:paraId="2445462E">
            <w:pPr>
              <w:spacing w:line="300" w:lineRule="exact"/>
              <w:rPr>
                <w:rFonts w:ascii="Times New Roman" w:hAnsi="Times New Roman" w:eastAsia="仿宋_GB2312" w:cs="Times New Roman"/>
                <w:sz w:val="22"/>
              </w:rPr>
            </w:pPr>
          </w:p>
        </w:tc>
        <w:tc>
          <w:tcPr>
            <w:tcW w:w="725" w:type="dxa"/>
            <w:vMerge w:val="continue"/>
          </w:tcPr>
          <w:p w14:paraId="299E23F1">
            <w:pPr>
              <w:spacing w:line="300" w:lineRule="exact"/>
              <w:rPr>
                <w:rFonts w:ascii="Times New Roman" w:hAnsi="Times New Roman" w:eastAsia="仿宋_GB2312" w:cs="Times New Roman"/>
                <w:sz w:val="22"/>
              </w:rPr>
            </w:pPr>
          </w:p>
        </w:tc>
        <w:tc>
          <w:tcPr>
            <w:tcW w:w="725" w:type="dxa"/>
            <w:vMerge w:val="continue"/>
          </w:tcPr>
          <w:p w14:paraId="321DDEB8">
            <w:pPr>
              <w:spacing w:line="300" w:lineRule="exact"/>
              <w:rPr>
                <w:rFonts w:ascii="Times New Roman" w:hAnsi="Times New Roman" w:eastAsia="仿宋_GB2312" w:cs="Times New Roman"/>
                <w:sz w:val="22"/>
              </w:rPr>
            </w:pPr>
          </w:p>
        </w:tc>
        <w:tc>
          <w:tcPr>
            <w:tcW w:w="725" w:type="dxa"/>
            <w:vMerge w:val="continue"/>
          </w:tcPr>
          <w:p w14:paraId="7D037E4C">
            <w:pPr>
              <w:spacing w:line="360" w:lineRule="exact"/>
              <w:rPr>
                <w:rFonts w:ascii="Times New Roman" w:hAnsi="Times New Roman" w:eastAsia="仿宋_GB2312" w:cs="Times New Roman"/>
                <w:sz w:val="22"/>
              </w:rPr>
            </w:pPr>
          </w:p>
        </w:tc>
      </w:tr>
      <w:tr w14:paraId="25A1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4ED53666">
            <w:pPr>
              <w:spacing w:line="360" w:lineRule="exact"/>
              <w:jc w:val="center"/>
              <w:rPr>
                <w:rFonts w:ascii="黑体" w:hAnsi="黑体" w:eastAsia="黑体" w:cs="黑体"/>
                <w:sz w:val="24"/>
                <w:szCs w:val="21"/>
              </w:rPr>
            </w:pPr>
          </w:p>
        </w:tc>
        <w:tc>
          <w:tcPr>
            <w:tcW w:w="1225" w:type="dxa"/>
            <w:vMerge w:val="continue"/>
            <w:vAlign w:val="center"/>
          </w:tcPr>
          <w:p w14:paraId="3A67815C">
            <w:pPr>
              <w:spacing w:line="360" w:lineRule="exact"/>
              <w:jc w:val="center"/>
              <w:rPr>
                <w:rFonts w:ascii="Times New Roman" w:hAnsi="Times New Roman" w:eastAsia="仿宋_GB2312" w:cs="Times New Roman"/>
                <w:sz w:val="24"/>
                <w:szCs w:val="24"/>
              </w:rPr>
            </w:pPr>
          </w:p>
        </w:tc>
        <w:tc>
          <w:tcPr>
            <w:tcW w:w="4649" w:type="dxa"/>
            <w:vAlign w:val="center"/>
          </w:tcPr>
          <w:p w14:paraId="5EC9E603">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72</w:t>
            </w:r>
            <w:r>
              <w:rPr>
                <w:rFonts w:ascii="Times New Roman" w:hAnsi="Times New Roman" w:eastAsia="仿宋_GB2312" w:cs="Times New Roman"/>
                <w:sz w:val="22"/>
              </w:rPr>
              <w:t>.服务性收费和代收费须书面征求家长意见。</w:t>
            </w:r>
          </w:p>
        </w:tc>
        <w:tc>
          <w:tcPr>
            <w:tcW w:w="3544" w:type="dxa"/>
            <w:vMerge w:val="continue"/>
            <w:vAlign w:val="center"/>
          </w:tcPr>
          <w:p w14:paraId="15400224">
            <w:pPr>
              <w:spacing w:line="300" w:lineRule="exact"/>
              <w:rPr>
                <w:rFonts w:ascii="Times New Roman" w:hAnsi="Times New Roman" w:eastAsia="仿宋_GB2312" w:cs="Times New Roman"/>
                <w:sz w:val="22"/>
              </w:rPr>
            </w:pPr>
          </w:p>
        </w:tc>
        <w:tc>
          <w:tcPr>
            <w:tcW w:w="2693" w:type="dxa"/>
            <w:vMerge w:val="continue"/>
            <w:vAlign w:val="center"/>
          </w:tcPr>
          <w:p w14:paraId="0EA6403D">
            <w:pPr>
              <w:spacing w:line="300" w:lineRule="exact"/>
              <w:rPr>
                <w:rFonts w:ascii="Times New Roman" w:hAnsi="Times New Roman" w:eastAsia="仿宋_GB2312" w:cs="Times New Roman"/>
                <w:sz w:val="22"/>
              </w:rPr>
            </w:pPr>
          </w:p>
        </w:tc>
        <w:tc>
          <w:tcPr>
            <w:tcW w:w="725" w:type="dxa"/>
            <w:vMerge w:val="continue"/>
          </w:tcPr>
          <w:p w14:paraId="5D4726D3">
            <w:pPr>
              <w:spacing w:line="300" w:lineRule="exact"/>
              <w:rPr>
                <w:rFonts w:ascii="Times New Roman" w:hAnsi="Times New Roman" w:eastAsia="仿宋_GB2312" w:cs="Times New Roman"/>
                <w:sz w:val="22"/>
              </w:rPr>
            </w:pPr>
          </w:p>
        </w:tc>
        <w:tc>
          <w:tcPr>
            <w:tcW w:w="725" w:type="dxa"/>
            <w:vMerge w:val="continue"/>
          </w:tcPr>
          <w:p w14:paraId="03360357">
            <w:pPr>
              <w:spacing w:line="300" w:lineRule="exact"/>
              <w:rPr>
                <w:rFonts w:ascii="Times New Roman" w:hAnsi="Times New Roman" w:eastAsia="仿宋_GB2312" w:cs="Times New Roman"/>
                <w:sz w:val="22"/>
              </w:rPr>
            </w:pPr>
          </w:p>
        </w:tc>
        <w:tc>
          <w:tcPr>
            <w:tcW w:w="725" w:type="dxa"/>
            <w:vMerge w:val="continue"/>
          </w:tcPr>
          <w:p w14:paraId="3EA3F953">
            <w:pPr>
              <w:spacing w:line="360" w:lineRule="exact"/>
              <w:rPr>
                <w:rFonts w:ascii="Times New Roman" w:hAnsi="Times New Roman" w:eastAsia="仿宋_GB2312" w:cs="Times New Roman"/>
                <w:sz w:val="22"/>
              </w:rPr>
            </w:pPr>
          </w:p>
        </w:tc>
      </w:tr>
      <w:tr w14:paraId="0E80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38C0B9EB">
            <w:pPr>
              <w:spacing w:line="360" w:lineRule="exact"/>
              <w:jc w:val="center"/>
              <w:rPr>
                <w:rFonts w:ascii="黑体" w:hAnsi="黑体" w:eastAsia="黑体" w:cs="黑体"/>
                <w:sz w:val="24"/>
                <w:szCs w:val="21"/>
              </w:rPr>
            </w:pPr>
          </w:p>
        </w:tc>
        <w:tc>
          <w:tcPr>
            <w:tcW w:w="1225" w:type="dxa"/>
            <w:vMerge w:val="continue"/>
            <w:vAlign w:val="center"/>
          </w:tcPr>
          <w:p w14:paraId="46E81CA4">
            <w:pPr>
              <w:spacing w:line="360" w:lineRule="exact"/>
              <w:jc w:val="center"/>
              <w:rPr>
                <w:rFonts w:ascii="Times New Roman" w:hAnsi="Times New Roman" w:eastAsia="仿宋_GB2312" w:cs="Times New Roman"/>
                <w:sz w:val="24"/>
                <w:szCs w:val="24"/>
              </w:rPr>
            </w:pPr>
          </w:p>
        </w:tc>
        <w:tc>
          <w:tcPr>
            <w:tcW w:w="4649" w:type="dxa"/>
            <w:vAlign w:val="center"/>
          </w:tcPr>
          <w:p w14:paraId="6C1E80C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73</w:t>
            </w:r>
            <w:r>
              <w:rPr>
                <w:rFonts w:ascii="Times New Roman" w:hAnsi="Times New Roman" w:eastAsia="仿宋_GB2312" w:cs="Times New Roman"/>
                <w:sz w:val="22"/>
              </w:rPr>
              <w:t>.按规定时间收费，无提前收费行为，收费使用法定票据。</w:t>
            </w:r>
          </w:p>
        </w:tc>
        <w:tc>
          <w:tcPr>
            <w:tcW w:w="3544" w:type="dxa"/>
            <w:vMerge w:val="continue"/>
            <w:vAlign w:val="center"/>
          </w:tcPr>
          <w:p w14:paraId="29466F96">
            <w:pPr>
              <w:spacing w:line="300" w:lineRule="exact"/>
              <w:rPr>
                <w:rFonts w:ascii="Times New Roman" w:hAnsi="Times New Roman" w:eastAsia="仿宋_GB2312" w:cs="Times New Roman"/>
                <w:sz w:val="22"/>
              </w:rPr>
            </w:pPr>
          </w:p>
        </w:tc>
        <w:tc>
          <w:tcPr>
            <w:tcW w:w="2693" w:type="dxa"/>
            <w:vMerge w:val="continue"/>
            <w:vAlign w:val="center"/>
          </w:tcPr>
          <w:p w14:paraId="2B07BE3C">
            <w:pPr>
              <w:spacing w:line="300" w:lineRule="exact"/>
              <w:rPr>
                <w:rFonts w:ascii="Times New Roman" w:hAnsi="Times New Roman" w:eastAsia="仿宋_GB2312" w:cs="Times New Roman"/>
                <w:sz w:val="22"/>
              </w:rPr>
            </w:pPr>
          </w:p>
        </w:tc>
        <w:tc>
          <w:tcPr>
            <w:tcW w:w="725" w:type="dxa"/>
            <w:vMerge w:val="continue"/>
          </w:tcPr>
          <w:p w14:paraId="1BD6A20E">
            <w:pPr>
              <w:spacing w:line="300" w:lineRule="exact"/>
              <w:rPr>
                <w:rFonts w:ascii="Times New Roman" w:hAnsi="Times New Roman" w:eastAsia="仿宋_GB2312" w:cs="Times New Roman"/>
                <w:sz w:val="22"/>
              </w:rPr>
            </w:pPr>
          </w:p>
        </w:tc>
        <w:tc>
          <w:tcPr>
            <w:tcW w:w="725" w:type="dxa"/>
            <w:vMerge w:val="continue"/>
          </w:tcPr>
          <w:p w14:paraId="2DA0EE7C">
            <w:pPr>
              <w:spacing w:line="300" w:lineRule="exact"/>
              <w:rPr>
                <w:rFonts w:ascii="Times New Roman" w:hAnsi="Times New Roman" w:eastAsia="仿宋_GB2312" w:cs="Times New Roman"/>
                <w:sz w:val="22"/>
              </w:rPr>
            </w:pPr>
          </w:p>
        </w:tc>
        <w:tc>
          <w:tcPr>
            <w:tcW w:w="725" w:type="dxa"/>
            <w:vMerge w:val="continue"/>
          </w:tcPr>
          <w:p w14:paraId="52F7356C">
            <w:pPr>
              <w:spacing w:line="360" w:lineRule="exact"/>
              <w:rPr>
                <w:rFonts w:ascii="Times New Roman" w:hAnsi="Times New Roman" w:eastAsia="仿宋_GB2312" w:cs="Times New Roman"/>
                <w:sz w:val="22"/>
              </w:rPr>
            </w:pPr>
          </w:p>
        </w:tc>
      </w:tr>
      <w:tr w14:paraId="0D75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6BD7156C">
            <w:pPr>
              <w:spacing w:line="360" w:lineRule="exact"/>
              <w:jc w:val="center"/>
              <w:rPr>
                <w:rFonts w:ascii="黑体" w:hAnsi="黑体" w:eastAsia="黑体" w:cs="黑体"/>
                <w:sz w:val="24"/>
                <w:szCs w:val="21"/>
              </w:rPr>
            </w:pPr>
          </w:p>
        </w:tc>
        <w:tc>
          <w:tcPr>
            <w:tcW w:w="1225" w:type="dxa"/>
            <w:vAlign w:val="center"/>
          </w:tcPr>
          <w:p w14:paraId="5B736B3D">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28</w:t>
            </w:r>
            <w:r>
              <w:rPr>
                <w:rFonts w:ascii="Times New Roman" w:hAnsi="Times New Roman" w:eastAsia="仿宋_GB2312" w:cs="Times New Roman"/>
                <w:sz w:val="24"/>
                <w:szCs w:val="24"/>
              </w:rPr>
              <w:t>）</w:t>
            </w:r>
          </w:p>
          <w:p w14:paraId="6ADDC87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资产使用管理</w:t>
            </w:r>
          </w:p>
        </w:tc>
        <w:tc>
          <w:tcPr>
            <w:tcW w:w="4649" w:type="dxa"/>
            <w:vAlign w:val="center"/>
          </w:tcPr>
          <w:p w14:paraId="0C3F73AB">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74</w:t>
            </w:r>
            <w:r>
              <w:rPr>
                <w:rFonts w:ascii="Times New Roman" w:hAnsi="Times New Roman" w:eastAsia="仿宋_GB2312" w:cs="Times New Roman"/>
                <w:sz w:val="22"/>
              </w:rPr>
              <w:t>.资产明晰，管理规范，各项规章制度健全。</w:t>
            </w:r>
          </w:p>
        </w:tc>
        <w:tc>
          <w:tcPr>
            <w:tcW w:w="3544" w:type="dxa"/>
            <w:vAlign w:val="center"/>
          </w:tcPr>
          <w:p w14:paraId="0D5A761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1.查看资产使用佐证材料，会计账簿、经费使用等数据。</w:t>
            </w:r>
          </w:p>
          <w:p w14:paraId="5C81FCA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2.查看包含资产使用管理情况表述的审计报告。</w:t>
            </w:r>
          </w:p>
        </w:tc>
        <w:tc>
          <w:tcPr>
            <w:tcW w:w="2693" w:type="dxa"/>
          </w:tcPr>
          <w:p w14:paraId="523BB170">
            <w:pPr>
              <w:spacing w:line="300" w:lineRule="exact"/>
              <w:rPr>
                <w:rFonts w:ascii="Times New Roman" w:hAnsi="Times New Roman" w:eastAsia="仿宋_GB2312" w:cs="Times New Roman"/>
                <w:sz w:val="22"/>
              </w:rPr>
            </w:pPr>
          </w:p>
        </w:tc>
        <w:tc>
          <w:tcPr>
            <w:tcW w:w="725" w:type="dxa"/>
          </w:tcPr>
          <w:p w14:paraId="0497FCC6">
            <w:pPr>
              <w:spacing w:line="300" w:lineRule="exact"/>
              <w:rPr>
                <w:rFonts w:ascii="Times New Roman" w:hAnsi="Times New Roman" w:eastAsia="仿宋_GB2312" w:cs="Times New Roman"/>
                <w:sz w:val="22"/>
              </w:rPr>
            </w:pPr>
          </w:p>
        </w:tc>
        <w:tc>
          <w:tcPr>
            <w:tcW w:w="725" w:type="dxa"/>
          </w:tcPr>
          <w:p w14:paraId="3A0A8E5D">
            <w:pPr>
              <w:spacing w:line="300" w:lineRule="exact"/>
              <w:rPr>
                <w:rFonts w:ascii="Times New Roman" w:hAnsi="Times New Roman" w:eastAsia="仿宋_GB2312" w:cs="Times New Roman"/>
                <w:sz w:val="22"/>
              </w:rPr>
            </w:pPr>
          </w:p>
        </w:tc>
        <w:tc>
          <w:tcPr>
            <w:tcW w:w="725" w:type="dxa"/>
          </w:tcPr>
          <w:p w14:paraId="239317D7">
            <w:pPr>
              <w:spacing w:line="360" w:lineRule="exact"/>
              <w:rPr>
                <w:rFonts w:ascii="Times New Roman" w:hAnsi="Times New Roman" w:eastAsia="仿宋_GB2312" w:cs="Times New Roman"/>
                <w:sz w:val="22"/>
              </w:rPr>
            </w:pPr>
          </w:p>
        </w:tc>
      </w:tr>
      <w:tr w14:paraId="552C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restart"/>
            <w:vAlign w:val="center"/>
          </w:tcPr>
          <w:p w14:paraId="7D465405">
            <w:pPr>
              <w:spacing w:line="360" w:lineRule="exact"/>
              <w:jc w:val="center"/>
              <w:rPr>
                <w:rFonts w:ascii="黑体" w:hAnsi="黑体" w:eastAsia="黑体" w:cs="黑体"/>
                <w:sz w:val="24"/>
                <w:szCs w:val="21"/>
              </w:rPr>
            </w:pPr>
            <w:bookmarkStart w:id="3" w:name="_Hlk144564117"/>
            <w:r>
              <w:rPr>
                <w:rFonts w:hint="eastAsia" w:ascii="黑体" w:hAnsi="黑体" w:eastAsia="黑体" w:cs="黑体"/>
                <w:sz w:val="24"/>
                <w:szCs w:val="21"/>
              </w:rPr>
              <w:t>五、</w:t>
            </w:r>
          </w:p>
          <w:p w14:paraId="031BAB79">
            <w:pPr>
              <w:spacing w:line="360" w:lineRule="exact"/>
              <w:jc w:val="center"/>
              <w:rPr>
                <w:rFonts w:ascii="黑体" w:hAnsi="黑体" w:eastAsia="黑体" w:cs="黑体"/>
                <w:sz w:val="24"/>
                <w:szCs w:val="21"/>
              </w:rPr>
            </w:pPr>
            <w:r>
              <w:rPr>
                <w:rFonts w:hint="eastAsia" w:ascii="黑体" w:hAnsi="黑体" w:eastAsia="黑体" w:cs="黑体"/>
                <w:sz w:val="24"/>
                <w:szCs w:val="21"/>
              </w:rPr>
              <w:t>办学行为</w:t>
            </w:r>
          </w:p>
        </w:tc>
        <w:tc>
          <w:tcPr>
            <w:tcW w:w="1225" w:type="dxa"/>
            <w:vMerge w:val="restart"/>
            <w:vAlign w:val="center"/>
          </w:tcPr>
          <w:p w14:paraId="1585BBF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29</w:t>
            </w:r>
            <w:r>
              <w:rPr>
                <w:rFonts w:ascii="Times New Roman" w:hAnsi="Times New Roman" w:eastAsia="仿宋_GB2312" w:cs="Times New Roman"/>
                <w:sz w:val="24"/>
                <w:szCs w:val="24"/>
              </w:rPr>
              <w:t>）★</w:t>
            </w:r>
          </w:p>
          <w:p w14:paraId="72B3123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师风师德</w:t>
            </w:r>
          </w:p>
          <w:p w14:paraId="7A39D45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管理</w:t>
            </w:r>
          </w:p>
        </w:tc>
        <w:tc>
          <w:tcPr>
            <w:tcW w:w="4649" w:type="dxa"/>
            <w:vAlign w:val="center"/>
          </w:tcPr>
          <w:p w14:paraId="59E59E6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7</w:t>
            </w:r>
            <w:r>
              <w:rPr>
                <w:rFonts w:hint="eastAsia" w:ascii="Times New Roman" w:hAnsi="Times New Roman" w:eastAsia="仿宋_GB2312" w:cs="Times New Roman"/>
                <w:sz w:val="22"/>
              </w:rPr>
              <w:t>5</w:t>
            </w:r>
            <w:r>
              <w:rPr>
                <w:rFonts w:ascii="Times New Roman" w:hAnsi="Times New Roman" w:eastAsia="仿宋_GB2312" w:cs="Times New Roman"/>
                <w:sz w:val="22"/>
              </w:rPr>
              <w:t>.建立师德师风监督管理及奖惩制度。</w:t>
            </w:r>
          </w:p>
        </w:tc>
        <w:tc>
          <w:tcPr>
            <w:tcW w:w="3544" w:type="dxa"/>
            <w:vMerge w:val="restart"/>
            <w:vAlign w:val="center"/>
          </w:tcPr>
          <w:p w14:paraId="4D3D6DC4">
            <w:pPr>
              <w:pStyle w:val="2"/>
              <w:spacing w:before="0" w:after="0" w:line="300" w:lineRule="exact"/>
              <w:rPr>
                <w:rFonts w:ascii="Times New Roman" w:hAnsi="Times New Roman"/>
                <w:bCs w:val="0"/>
                <w:sz w:val="22"/>
                <w:szCs w:val="22"/>
              </w:rPr>
            </w:pPr>
            <w:r>
              <w:rPr>
                <w:rFonts w:ascii="Times New Roman" w:hAnsi="Times New Roman"/>
                <w:bCs w:val="0"/>
                <w:sz w:val="22"/>
                <w:szCs w:val="22"/>
              </w:rPr>
              <w:t>1.查看学校落实每年师德师风建设工作要点的工作计划、总结等材料。</w:t>
            </w:r>
          </w:p>
          <w:p w14:paraId="2646669A">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2.查看师风师德建设相关活动记录。</w:t>
            </w:r>
          </w:p>
        </w:tc>
        <w:tc>
          <w:tcPr>
            <w:tcW w:w="2693" w:type="dxa"/>
            <w:vAlign w:val="center"/>
          </w:tcPr>
          <w:p w14:paraId="0037308B">
            <w:pPr>
              <w:pStyle w:val="2"/>
              <w:spacing w:before="0" w:after="0" w:line="300" w:lineRule="exact"/>
              <w:rPr>
                <w:rFonts w:ascii="Times New Roman" w:hAnsi="Times New Roman"/>
                <w:bCs w:val="0"/>
                <w:sz w:val="22"/>
                <w:szCs w:val="22"/>
              </w:rPr>
            </w:pPr>
            <w:r>
              <w:rPr>
                <w:rFonts w:ascii="Times New Roman" w:hAnsi="Times New Roman"/>
                <w:bCs w:val="0"/>
                <w:sz w:val="22"/>
                <w:szCs w:val="22"/>
              </w:rPr>
              <w:t>存在师风师德问题该要素评定为</w:t>
            </w:r>
            <w:r>
              <w:rPr>
                <w:rFonts w:hint="eastAsia" w:ascii="Times New Roman" w:hAnsi="Times New Roman"/>
                <w:bCs w:val="0"/>
                <w:sz w:val="22"/>
                <w:szCs w:val="22"/>
              </w:rPr>
              <w:t>C。</w:t>
            </w:r>
          </w:p>
        </w:tc>
        <w:tc>
          <w:tcPr>
            <w:tcW w:w="725" w:type="dxa"/>
            <w:vMerge w:val="restart"/>
          </w:tcPr>
          <w:p w14:paraId="08DFE40A">
            <w:pPr>
              <w:pStyle w:val="2"/>
              <w:spacing w:before="0" w:after="0" w:line="300" w:lineRule="exact"/>
              <w:rPr>
                <w:rFonts w:ascii="Times New Roman" w:hAnsi="Times New Roman"/>
                <w:bCs w:val="0"/>
                <w:sz w:val="22"/>
                <w:szCs w:val="22"/>
              </w:rPr>
            </w:pPr>
          </w:p>
        </w:tc>
        <w:tc>
          <w:tcPr>
            <w:tcW w:w="725" w:type="dxa"/>
            <w:vMerge w:val="restart"/>
          </w:tcPr>
          <w:p w14:paraId="5B659361">
            <w:pPr>
              <w:pStyle w:val="2"/>
              <w:spacing w:before="0" w:after="0" w:line="300" w:lineRule="exact"/>
              <w:rPr>
                <w:rFonts w:ascii="Times New Roman" w:hAnsi="Times New Roman"/>
                <w:bCs w:val="0"/>
                <w:sz w:val="22"/>
                <w:szCs w:val="22"/>
              </w:rPr>
            </w:pPr>
          </w:p>
        </w:tc>
        <w:tc>
          <w:tcPr>
            <w:tcW w:w="725" w:type="dxa"/>
            <w:vMerge w:val="restart"/>
          </w:tcPr>
          <w:p w14:paraId="33D83234">
            <w:pPr>
              <w:pStyle w:val="2"/>
              <w:spacing w:before="0" w:after="0" w:line="360" w:lineRule="exact"/>
              <w:rPr>
                <w:rFonts w:ascii="Times New Roman" w:hAnsi="Times New Roman"/>
                <w:bCs w:val="0"/>
                <w:sz w:val="22"/>
                <w:szCs w:val="22"/>
              </w:rPr>
            </w:pPr>
          </w:p>
        </w:tc>
      </w:tr>
      <w:tr w14:paraId="5BBD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1E527AD2">
            <w:pPr>
              <w:spacing w:line="360" w:lineRule="exact"/>
              <w:jc w:val="center"/>
              <w:rPr>
                <w:rFonts w:ascii="黑体" w:hAnsi="黑体" w:eastAsia="黑体" w:cs="黑体"/>
                <w:sz w:val="24"/>
                <w:szCs w:val="21"/>
              </w:rPr>
            </w:pPr>
          </w:p>
        </w:tc>
        <w:tc>
          <w:tcPr>
            <w:tcW w:w="1225" w:type="dxa"/>
            <w:vMerge w:val="continue"/>
            <w:vAlign w:val="center"/>
          </w:tcPr>
          <w:p w14:paraId="606B87D9">
            <w:pPr>
              <w:spacing w:line="360" w:lineRule="exact"/>
              <w:jc w:val="center"/>
              <w:rPr>
                <w:rFonts w:ascii="Times New Roman" w:hAnsi="Times New Roman" w:eastAsia="仿宋_GB2312" w:cs="Times New Roman"/>
                <w:sz w:val="24"/>
                <w:szCs w:val="24"/>
              </w:rPr>
            </w:pPr>
          </w:p>
        </w:tc>
        <w:tc>
          <w:tcPr>
            <w:tcW w:w="4649" w:type="dxa"/>
            <w:vAlign w:val="center"/>
          </w:tcPr>
          <w:p w14:paraId="5797624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76</w:t>
            </w:r>
            <w:r>
              <w:rPr>
                <w:rFonts w:ascii="Times New Roman" w:hAnsi="Times New Roman" w:eastAsia="仿宋_GB2312" w:cs="Times New Roman"/>
                <w:sz w:val="22"/>
              </w:rPr>
              <w:t>.每学期开展师德师风建设，并建立相关档案资料。</w:t>
            </w:r>
          </w:p>
        </w:tc>
        <w:tc>
          <w:tcPr>
            <w:tcW w:w="3544" w:type="dxa"/>
            <w:vMerge w:val="continue"/>
            <w:vAlign w:val="center"/>
          </w:tcPr>
          <w:p w14:paraId="7BBBC1D2">
            <w:pPr>
              <w:pStyle w:val="2"/>
              <w:spacing w:before="0" w:after="0" w:line="300" w:lineRule="exact"/>
              <w:rPr>
                <w:rFonts w:ascii="Times New Roman" w:hAnsi="Times New Roman"/>
                <w:bCs w:val="0"/>
                <w:sz w:val="22"/>
                <w:szCs w:val="22"/>
              </w:rPr>
            </w:pPr>
          </w:p>
        </w:tc>
        <w:tc>
          <w:tcPr>
            <w:tcW w:w="2693" w:type="dxa"/>
          </w:tcPr>
          <w:p w14:paraId="7F938BDF">
            <w:pPr>
              <w:pStyle w:val="2"/>
              <w:spacing w:before="0" w:after="0" w:line="300" w:lineRule="exact"/>
              <w:rPr>
                <w:rFonts w:ascii="Times New Roman" w:hAnsi="Times New Roman"/>
                <w:sz w:val="22"/>
              </w:rPr>
            </w:pPr>
          </w:p>
        </w:tc>
        <w:tc>
          <w:tcPr>
            <w:tcW w:w="725" w:type="dxa"/>
            <w:vMerge w:val="continue"/>
          </w:tcPr>
          <w:p w14:paraId="71C11D5F">
            <w:pPr>
              <w:pStyle w:val="2"/>
              <w:spacing w:before="0" w:after="0" w:line="300" w:lineRule="exact"/>
              <w:rPr>
                <w:rFonts w:ascii="Times New Roman" w:hAnsi="Times New Roman"/>
                <w:bCs w:val="0"/>
                <w:sz w:val="22"/>
                <w:szCs w:val="22"/>
              </w:rPr>
            </w:pPr>
          </w:p>
        </w:tc>
        <w:tc>
          <w:tcPr>
            <w:tcW w:w="725" w:type="dxa"/>
            <w:vMerge w:val="continue"/>
          </w:tcPr>
          <w:p w14:paraId="47789D41">
            <w:pPr>
              <w:pStyle w:val="2"/>
              <w:spacing w:before="0" w:after="0" w:line="300" w:lineRule="exact"/>
              <w:rPr>
                <w:rFonts w:ascii="Times New Roman" w:hAnsi="Times New Roman"/>
                <w:bCs w:val="0"/>
                <w:sz w:val="22"/>
                <w:szCs w:val="22"/>
              </w:rPr>
            </w:pPr>
          </w:p>
        </w:tc>
        <w:tc>
          <w:tcPr>
            <w:tcW w:w="725" w:type="dxa"/>
            <w:vMerge w:val="continue"/>
          </w:tcPr>
          <w:p w14:paraId="44FED052">
            <w:pPr>
              <w:pStyle w:val="2"/>
              <w:spacing w:before="0" w:after="0" w:line="360" w:lineRule="exact"/>
              <w:rPr>
                <w:rFonts w:ascii="Times New Roman" w:hAnsi="Times New Roman"/>
                <w:bCs w:val="0"/>
                <w:sz w:val="22"/>
                <w:szCs w:val="22"/>
              </w:rPr>
            </w:pPr>
          </w:p>
        </w:tc>
      </w:tr>
      <w:bookmarkEnd w:id="3"/>
      <w:tr w14:paraId="28D2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2AFA118A">
            <w:pPr>
              <w:spacing w:line="360" w:lineRule="exact"/>
              <w:jc w:val="center"/>
              <w:rPr>
                <w:rFonts w:ascii="黑体" w:hAnsi="黑体" w:eastAsia="黑体" w:cs="黑体"/>
                <w:sz w:val="24"/>
                <w:szCs w:val="21"/>
              </w:rPr>
            </w:pPr>
            <w:bookmarkStart w:id="4" w:name="_Hlk144585035"/>
          </w:p>
        </w:tc>
        <w:tc>
          <w:tcPr>
            <w:tcW w:w="1225" w:type="dxa"/>
            <w:vMerge w:val="restart"/>
            <w:vAlign w:val="center"/>
          </w:tcPr>
          <w:p w14:paraId="6738CBE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w:t>
            </w:r>
          </w:p>
          <w:p w14:paraId="2BC81B9F">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规范招生</w:t>
            </w:r>
          </w:p>
        </w:tc>
        <w:tc>
          <w:tcPr>
            <w:tcW w:w="4649" w:type="dxa"/>
            <w:vAlign w:val="center"/>
          </w:tcPr>
          <w:p w14:paraId="22A35B3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77</w:t>
            </w:r>
            <w:r>
              <w:rPr>
                <w:rFonts w:ascii="Times New Roman" w:hAnsi="Times New Roman" w:eastAsia="仿宋_GB2312" w:cs="Times New Roman"/>
                <w:sz w:val="22"/>
              </w:rPr>
              <w:t>.严格执行招生计划和办学层次规定，</w:t>
            </w:r>
            <w:r>
              <w:rPr>
                <w:rFonts w:hint="eastAsia" w:ascii="Times New Roman" w:hAnsi="Times New Roman" w:eastAsia="仿宋_GB2312" w:cs="Times New Roman"/>
                <w:sz w:val="22"/>
              </w:rPr>
              <w:t>按核定办学规模招生。</w:t>
            </w:r>
          </w:p>
        </w:tc>
        <w:tc>
          <w:tcPr>
            <w:tcW w:w="3544" w:type="dxa"/>
            <w:vMerge w:val="restart"/>
            <w:vAlign w:val="center"/>
          </w:tcPr>
          <w:p w14:paraId="5ADE8E5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ascii="Times New Roman" w:hAnsi="Times New Roman" w:eastAsia="仿宋_GB2312" w:cs="Times New Roman"/>
                <w:kern w:val="0"/>
                <w:sz w:val="22"/>
              </w:rPr>
              <w:t>查看学生名册和招生宣传信息等材料。</w:t>
            </w:r>
          </w:p>
        </w:tc>
        <w:tc>
          <w:tcPr>
            <w:tcW w:w="2693" w:type="dxa"/>
            <w:vMerge w:val="restart"/>
            <w:vAlign w:val="center"/>
          </w:tcPr>
          <w:p w14:paraId="62817DD4">
            <w:pPr>
              <w:spacing w:line="300" w:lineRule="exact"/>
              <w:rPr>
                <w:rFonts w:ascii="Times New Roman" w:hAnsi="Times New Roman" w:eastAsia="仿宋_GB2312" w:cs="Times New Roman"/>
                <w:sz w:val="22"/>
              </w:rPr>
            </w:pPr>
          </w:p>
        </w:tc>
        <w:tc>
          <w:tcPr>
            <w:tcW w:w="725" w:type="dxa"/>
            <w:vMerge w:val="restart"/>
          </w:tcPr>
          <w:p w14:paraId="0C5EB7AB">
            <w:pPr>
              <w:spacing w:line="300" w:lineRule="exact"/>
              <w:rPr>
                <w:rFonts w:ascii="Times New Roman" w:hAnsi="Times New Roman" w:eastAsia="仿宋_GB2312" w:cs="Times New Roman"/>
                <w:sz w:val="22"/>
              </w:rPr>
            </w:pPr>
          </w:p>
        </w:tc>
        <w:tc>
          <w:tcPr>
            <w:tcW w:w="725" w:type="dxa"/>
            <w:vMerge w:val="restart"/>
          </w:tcPr>
          <w:p w14:paraId="4A5D84DD">
            <w:pPr>
              <w:spacing w:line="300" w:lineRule="exact"/>
              <w:rPr>
                <w:rFonts w:ascii="Times New Roman" w:hAnsi="Times New Roman" w:eastAsia="仿宋_GB2312" w:cs="Times New Roman"/>
                <w:sz w:val="22"/>
              </w:rPr>
            </w:pPr>
          </w:p>
        </w:tc>
        <w:tc>
          <w:tcPr>
            <w:tcW w:w="725" w:type="dxa"/>
            <w:vMerge w:val="restart"/>
          </w:tcPr>
          <w:p w14:paraId="2EA1DDF7">
            <w:pPr>
              <w:spacing w:line="360" w:lineRule="exact"/>
              <w:rPr>
                <w:rFonts w:ascii="Times New Roman" w:hAnsi="Times New Roman" w:eastAsia="仿宋_GB2312" w:cs="Times New Roman"/>
                <w:sz w:val="22"/>
              </w:rPr>
            </w:pPr>
          </w:p>
        </w:tc>
      </w:tr>
      <w:tr w14:paraId="283F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3C5E5773">
            <w:pPr>
              <w:spacing w:line="360" w:lineRule="exact"/>
              <w:jc w:val="center"/>
              <w:rPr>
                <w:rFonts w:ascii="黑体" w:hAnsi="黑体" w:eastAsia="黑体" w:cs="黑体"/>
                <w:sz w:val="24"/>
                <w:szCs w:val="21"/>
              </w:rPr>
            </w:pPr>
          </w:p>
        </w:tc>
        <w:tc>
          <w:tcPr>
            <w:tcW w:w="1225" w:type="dxa"/>
            <w:vMerge w:val="continue"/>
            <w:vAlign w:val="center"/>
          </w:tcPr>
          <w:p w14:paraId="0D367EE0">
            <w:pPr>
              <w:spacing w:line="360" w:lineRule="exact"/>
              <w:jc w:val="center"/>
              <w:rPr>
                <w:rFonts w:ascii="Times New Roman" w:hAnsi="Times New Roman" w:eastAsia="仿宋_GB2312" w:cs="Times New Roman"/>
                <w:sz w:val="24"/>
                <w:szCs w:val="24"/>
              </w:rPr>
            </w:pPr>
          </w:p>
        </w:tc>
        <w:tc>
          <w:tcPr>
            <w:tcW w:w="4649" w:type="dxa"/>
            <w:vAlign w:val="center"/>
          </w:tcPr>
          <w:p w14:paraId="65065ED9">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78.</w:t>
            </w:r>
            <w:r>
              <w:rPr>
                <w:rFonts w:ascii="Times New Roman" w:hAnsi="Times New Roman" w:eastAsia="仿宋_GB2312" w:cs="Times New Roman"/>
                <w:sz w:val="22"/>
              </w:rPr>
              <w:t>严禁向教师摊派招生任务和恶意抢夺生源。</w:t>
            </w:r>
          </w:p>
        </w:tc>
        <w:tc>
          <w:tcPr>
            <w:tcW w:w="3544" w:type="dxa"/>
            <w:vMerge w:val="continue"/>
            <w:vAlign w:val="center"/>
          </w:tcPr>
          <w:p w14:paraId="6CA0DA2E">
            <w:pPr>
              <w:spacing w:line="300" w:lineRule="exact"/>
              <w:rPr>
                <w:rFonts w:ascii="Times New Roman" w:hAnsi="Times New Roman" w:eastAsia="仿宋_GB2312" w:cs="Times New Roman"/>
                <w:sz w:val="22"/>
              </w:rPr>
            </w:pPr>
          </w:p>
        </w:tc>
        <w:tc>
          <w:tcPr>
            <w:tcW w:w="2693" w:type="dxa"/>
            <w:vMerge w:val="continue"/>
            <w:vAlign w:val="center"/>
          </w:tcPr>
          <w:p w14:paraId="06A1832B">
            <w:pPr>
              <w:spacing w:line="300" w:lineRule="exact"/>
              <w:rPr>
                <w:rFonts w:ascii="Times New Roman" w:hAnsi="Times New Roman" w:eastAsia="仿宋_GB2312" w:cs="Times New Roman"/>
                <w:sz w:val="22"/>
              </w:rPr>
            </w:pPr>
          </w:p>
        </w:tc>
        <w:tc>
          <w:tcPr>
            <w:tcW w:w="725" w:type="dxa"/>
            <w:vMerge w:val="continue"/>
          </w:tcPr>
          <w:p w14:paraId="16275A11">
            <w:pPr>
              <w:spacing w:line="300" w:lineRule="exact"/>
              <w:rPr>
                <w:rFonts w:ascii="Times New Roman" w:hAnsi="Times New Roman" w:eastAsia="仿宋_GB2312" w:cs="Times New Roman"/>
                <w:sz w:val="22"/>
              </w:rPr>
            </w:pPr>
          </w:p>
        </w:tc>
        <w:tc>
          <w:tcPr>
            <w:tcW w:w="725" w:type="dxa"/>
            <w:vMerge w:val="continue"/>
          </w:tcPr>
          <w:p w14:paraId="492470EE">
            <w:pPr>
              <w:spacing w:line="300" w:lineRule="exact"/>
              <w:rPr>
                <w:rFonts w:ascii="Times New Roman" w:hAnsi="Times New Roman" w:eastAsia="仿宋_GB2312" w:cs="Times New Roman"/>
                <w:sz w:val="22"/>
              </w:rPr>
            </w:pPr>
          </w:p>
        </w:tc>
        <w:tc>
          <w:tcPr>
            <w:tcW w:w="725" w:type="dxa"/>
            <w:vMerge w:val="continue"/>
          </w:tcPr>
          <w:p w14:paraId="197D5E77">
            <w:pPr>
              <w:spacing w:line="360" w:lineRule="exact"/>
              <w:rPr>
                <w:rFonts w:ascii="Times New Roman" w:hAnsi="Times New Roman" w:eastAsia="仿宋_GB2312" w:cs="Times New Roman"/>
                <w:sz w:val="22"/>
              </w:rPr>
            </w:pPr>
          </w:p>
        </w:tc>
      </w:tr>
      <w:tr w14:paraId="3307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54D30C61">
            <w:pPr>
              <w:spacing w:line="360" w:lineRule="exact"/>
              <w:jc w:val="center"/>
              <w:rPr>
                <w:rFonts w:ascii="黑体" w:hAnsi="黑体" w:eastAsia="黑体" w:cs="黑体"/>
                <w:sz w:val="24"/>
                <w:szCs w:val="21"/>
              </w:rPr>
            </w:pPr>
          </w:p>
        </w:tc>
        <w:tc>
          <w:tcPr>
            <w:tcW w:w="1225" w:type="dxa"/>
            <w:vMerge w:val="continue"/>
            <w:vAlign w:val="center"/>
          </w:tcPr>
          <w:p w14:paraId="321B10A1">
            <w:pPr>
              <w:spacing w:line="360" w:lineRule="exact"/>
              <w:jc w:val="center"/>
              <w:rPr>
                <w:rFonts w:ascii="Times New Roman" w:hAnsi="Times New Roman" w:eastAsia="仿宋_GB2312" w:cs="Times New Roman"/>
                <w:sz w:val="24"/>
                <w:szCs w:val="24"/>
              </w:rPr>
            </w:pPr>
          </w:p>
        </w:tc>
        <w:tc>
          <w:tcPr>
            <w:tcW w:w="4649" w:type="dxa"/>
            <w:vAlign w:val="center"/>
          </w:tcPr>
          <w:p w14:paraId="7881FF82">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79.</w:t>
            </w:r>
            <w:r>
              <w:rPr>
                <w:rFonts w:ascii="Times New Roman" w:hAnsi="Times New Roman" w:eastAsia="仿宋_GB2312" w:cs="Times New Roman"/>
                <w:sz w:val="22"/>
              </w:rPr>
              <w:t>严格遵守招生宣传和广告相关管理规定</w:t>
            </w:r>
            <w:r>
              <w:rPr>
                <w:rFonts w:hint="eastAsia" w:ascii="Times New Roman" w:hAnsi="Times New Roman" w:eastAsia="仿宋_GB2312" w:cs="Times New Roman"/>
                <w:sz w:val="22"/>
              </w:rPr>
              <w:t>。</w:t>
            </w:r>
          </w:p>
        </w:tc>
        <w:tc>
          <w:tcPr>
            <w:tcW w:w="3544" w:type="dxa"/>
            <w:vMerge w:val="continue"/>
            <w:vAlign w:val="center"/>
          </w:tcPr>
          <w:p w14:paraId="1EB8F110">
            <w:pPr>
              <w:spacing w:line="300" w:lineRule="exact"/>
              <w:rPr>
                <w:rFonts w:ascii="Times New Roman" w:hAnsi="Times New Roman" w:eastAsia="仿宋_GB2312" w:cs="Times New Roman"/>
                <w:sz w:val="22"/>
              </w:rPr>
            </w:pPr>
          </w:p>
        </w:tc>
        <w:tc>
          <w:tcPr>
            <w:tcW w:w="2693" w:type="dxa"/>
            <w:vMerge w:val="continue"/>
            <w:vAlign w:val="center"/>
          </w:tcPr>
          <w:p w14:paraId="0249EB54">
            <w:pPr>
              <w:spacing w:line="300" w:lineRule="exact"/>
              <w:rPr>
                <w:rFonts w:ascii="Times New Roman" w:hAnsi="Times New Roman" w:eastAsia="仿宋_GB2312" w:cs="Times New Roman"/>
                <w:sz w:val="22"/>
              </w:rPr>
            </w:pPr>
          </w:p>
        </w:tc>
        <w:tc>
          <w:tcPr>
            <w:tcW w:w="725" w:type="dxa"/>
            <w:vMerge w:val="continue"/>
          </w:tcPr>
          <w:p w14:paraId="2F40A510">
            <w:pPr>
              <w:spacing w:line="300" w:lineRule="exact"/>
              <w:rPr>
                <w:rFonts w:ascii="Times New Roman" w:hAnsi="Times New Roman" w:eastAsia="仿宋_GB2312" w:cs="Times New Roman"/>
                <w:sz w:val="22"/>
              </w:rPr>
            </w:pPr>
          </w:p>
        </w:tc>
        <w:tc>
          <w:tcPr>
            <w:tcW w:w="725" w:type="dxa"/>
            <w:vMerge w:val="continue"/>
          </w:tcPr>
          <w:p w14:paraId="02AE3D4B">
            <w:pPr>
              <w:spacing w:line="300" w:lineRule="exact"/>
              <w:rPr>
                <w:rFonts w:ascii="Times New Roman" w:hAnsi="Times New Roman" w:eastAsia="仿宋_GB2312" w:cs="Times New Roman"/>
                <w:sz w:val="22"/>
              </w:rPr>
            </w:pPr>
          </w:p>
        </w:tc>
        <w:tc>
          <w:tcPr>
            <w:tcW w:w="725" w:type="dxa"/>
            <w:vMerge w:val="continue"/>
          </w:tcPr>
          <w:p w14:paraId="42571870">
            <w:pPr>
              <w:spacing w:line="360" w:lineRule="exact"/>
              <w:rPr>
                <w:rFonts w:ascii="Times New Roman" w:hAnsi="Times New Roman" w:eastAsia="仿宋_GB2312" w:cs="Times New Roman"/>
                <w:sz w:val="22"/>
              </w:rPr>
            </w:pPr>
          </w:p>
        </w:tc>
      </w:tr>
      <w:tr w14:paraId="1B8A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50EBA024">
            <w:pPr>
              <w:spacing w:line="360" w:lineRule="exact"/>
              <w:jc w:val="center"/>
              <w:rPr>
                <w:rFonts w:ascii="黑体" w:hAnsi="黑体" w:eastAsia="黑体" w:cs="黑体"/>
                <w:sz w:val="24"/>
                <w:szCs w:val="21"/>
              </w:rPr>
            </w:pPr>
          </w:p>
        </w:tc>
        <w:tc>
          <w:tcPr>
            <w:tcW w:w="1225" w:type="dxa"/>
            <w:vMerge w:val="continue"/>
            <w:vAlign w:val="center"/>
          </w:tcPr>
          <w:p w14:paraId="3369AD32">
            <w:pPr>
              <w:spacing w:line="360" w:lineRule="exact"/>
              <w:jc w:val="center"/>
              <w:rPr>
                <w:rFonts w:ascii="Times New Roman" w:hAnsi="Times New Roman" w:eastAsia="仿宋_GB2312" w:cs="Times New Roman"/>
                <w:sz w:val="24"/>
                <w:szCs w:val="24"/>
              </w:rPr>
            </w:pPr>
          </w:p>
        </w:tc>
        <w:tc>
          <w:tcPr>
            <w:tcW w:w="4649" w:type="dxa"/>
            <w:vAlign w:val="center"/>
          </w:tcPr>
          <w:p w14:paraId="0EC37EA0">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w:t>
            </w:r>
            <w:r>
              <w:rPr>
                <w:rFonts w:eastAsia="仿宋_GB2312"/>
                <w:color w:val="000000"/>
                <w:kern w:val="0"/>
                <w:sz w:val="22"/>
                <w:szCs w:val="22"/>
              </w:rPr>
              <w:t>严格按照年度招生入学条件招收适龄儿童、少年</w:t>
            </w:r>
            <w:r>
              <w:rPr>
                <w:rFonts w:hint="eastAsia" w:eastAsia="仿宋_GB2312"/>
                <w:color w:val="000000"/>
                <w:kern w:val="0"/>
                <w:sz w:val="22"/>
                <w:szCs w:val="22"/>
              </w:rPr>
              <w:t>。</w:t>
            </w:r>
          </w:p>
        </w:tc>
        <w:tc>
          <w:tcPr>
            <w:tcW w:w="3544" w:type="dxa"/>
            <w:vMerge w:val="continue"/>
            <w:vAlign w:val="center"/>
          </w:tcPr>
          <w:p w14:paraId="75442B4F">
            <w:pPr>
              <w:spacing w:line="300" w:lineRule="exact"/>
              <w:rPr>
                <w:rFonts w:ascii="Times New Roman" w:hAnsi="Times New Roman" w:eastAsia="仿宋_GB2312" w:cs="Times New Roman"/>
                <w:sz w:val="22"/>
                <w:szCs w:val="22"/>
              </w:rPr>
            </w:pPr>
          </w:p>
        </w:tc>
        <w:tc>
          <w:tcPr>
            <w:tcW w:w="2693" w:type="dxa"/>
            <w:vMerge w:val="continue"/>
            <w:vAlign w:val="center"/>
          </w:tcPr>
          <w:p w14:paraId="546B76D8">
            <w:pPr>
              <w:spacing w:line="300" w:lineRule="exact"/>
              <w:rPr>
                <w:rFonts w:ascii="Times New Roman" w:hAnsi="Times New Roman" w:eastAsia="仿宋_GB2312" w:cs="Times New Roman"/>
                <w:sz w:val="22"/>
                <w:szCs w:val="22"/>
              </w:rPr>
            </w:pPr>
          </w:p>
        </w:tc>
        <w:tc>
          <w:tcPr>
            <w:tcW w:w="725" w:type="dxa"/>
            <w:vMerge w:val="continue"/>
          </w:tcPr>
          <w:p w14:paraId="0F5865ED">
            <w:pPr>
              <w:spacing w:line="300" w:lineRule="exact"/>
              <w:rPr>
                <w:rFonts w:ascii="Times New Roman" w:hAnsi="Times New Roman" w:eastAsia="仿宋_GB2312" w:cs="Times New Roman"/>
                <w:sz w:val="22"/>
              </w:rPr>
            </w:pPr>
          </w:p>
        </w:tc>
        <w:tc>
          <w:tcPr>
            <w:tcW w:w="725" w:type="dxa"/>
            <w:vMerge w:val="continue"/>
          </w:tcPr>
          <w:p w14:paraId="07BE824E">
            <w:pPr>
              <w:spacing w:line="300" w:lineRule="exact"/>
              <w:rPr>
                <w:rFonts w:ascii="Times New Roman" w:hAnsi="Times New Roman" w:eastAsia="仿宋_GB2312" w:cs="Times New Roman"/>
                <w:sz w:val="22"/>
              </w:rPr>
            </w:pPr>
          </w:p>
        </w:tc>
        <w:tc>
          <w:tcPr>
            <w:tcW w:w="725" w:type="dxa"/>
            <w:vMerge w:val="continue"/>
          </w:tcPr>
          <w:p w14:paraId="1BE7EEB2">
            <w:pPr>
              <w:spacing w:line="360" w:lineRule="exact"/>
              <w:rPr>
                <w:rFonts w:ascii="Times New Roman" w:hAnsi="Times New Roman" w:eastAsia="仿宋_GB2312" w:cs="Times New Roman"/>
                <w:sz w:val="22"/>
              </w:rPr>
            </w:pPr>
          </w:p>
        </w:tc>
      </w:tr>
      <w:tr w14:paraId="5CE3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91" w:type="dxa"/>
            <w:vMerge w:val="continue"/>
            <w:vAlign w:val="center"/>
          </w:tcPr>
          <w:p w14:paraId="508347E5">
            <w:pPr>
              <w:spacing w:line="360" w:lineRule="exact"/>
              <w:jc w:val="center"/>
              <w:rPr>
                <w:rFonts w:ascii="黑体" w:hAnsi="黑体" w:eastAsia="黑体" w:cs="黑体"/>
                <w:sz w:val="24"/>
                <w:szCs w:val="21"/>
              </w:rPr>
            </w:pPr>
          </w:p>
        </w:tc>
        <w:tc>
          <w:tcPr>
            <w:tcW w:w="1225" w:type="dxa"/>
            <w:vMerge w:val="restart"/>
            <w:vAlign w:val="center"/>
          </w:tcPr>
          <w:p w14:paraId="72EF391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w:t>
            </w:r>
          </w:p>
          <w:p w14:paraId="23ED6DF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学籍管理</w:t>
            </w:r>
          </w:p>
        </w:tc>
        <w:tc>
          <w:tcPr>
            <w:tcW w:w="4649" w:type="dxa"/>
            <w:vAlign w:val="center"/>
          </w:tcPr>
          <w:p w14:paraId="66767252">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w:t>
            </w:r>
            <w:r>
              <w:rPr>
                <w:rFonts w:ascii="Times New Roman" w:hAnsi="Times New Roman" w:eastAsia="仿宋_GB2312" w:cs="Times New Roman"/>
                <w:sz w:val="22"/>
                <w:szCs w:val="22"/>
              </w:rPr>
              <w:t>.规范执行学籍管理规定，设置专职学籍管理员。</w:t>
            </w:r>
          </w:p>
        </w:tc>
        <w:tc>
          <w:tcPr>
            <w:tcW w:w="3544" w:type="dxa"/>
            <w:vMerge w:val="restart"/>
            <w:vAlign w:val="center"/>
          </w:tcPr>
          <w:p w14:paraId="2B9D20B3">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1.查阅学籍档案和有关材料。</w:t>
            </w:r>
          </w:p>
        </w:tc>
        <w:tc>
          <w:tcPr>
            <w:tcW w:w="2693" w:type="dxa"/>
            <w:vMerge w:val="restart"/>
          </w:tcPr>
          <w:p w14:paraId="4E0D5491">
            <w:pPr>
              <w:spacing w:line="300" w:lineRule="exact"/>
              <w:rPr>
                <w:rFonts w:ascii="Times New Roman" w:hAnsi="Times New Roman" w:eastAsia="仿宋_GB2312" w:cs="Times New Roman"/>
                <w:sz w:val="22"/>
                <w:szCs w:val="22"/>
              </w:rPr>
            </w:pPr>
          </w:p>
        </w:tc>
        <w:tc>
          <w:tcPr>
            <w:tcW w:w="725" w:type="dxa"/>
            <w:vMerge w:val="restart"/>
          </w:tcPr>
          <w:p w14:paraId="2F7C131A">
            <w:pPr>
              <w:spacing w:line="300" w:lineRule="exact"/>
              <w:rPr>
                <w:rFonts w:ascii="Times New Roman" w:hAnsi="Times New Roman" w:eastAsia="仿宋_GB2312" w:cs="Times New Roman"/>
                <w:sz w:val="22"/>
              </w:rPr>
            </w:pPr>
          </w:p>
        </w:tc>
        <w:tc>
          <w:tcPr>
            <w:tcW w:w="725" w:type="dxa"/>
            <w:vMerge w:val="restart"/>
          </w:tcPr>
          <w:p w14:paraId="4D95189B">
            <w:pPr>
              <w:spacing w:line="300" w:lineRule="exact"/>
              <w:rPr>
                <w:rFonts w:ascii="Times New Roman" w:hAnsi="Times New Roman" w:eastAsia="仿宋_GB2312" w:cs="Times New Roman"/>
                <w:sz w:val="22"/>
              </w:rPr>
            </w:pPr>
          </w:p>
        </w:tc>
        <w:tc>
          <w:tcPr>
            <w:tcW w:w="725" w:type="dxa"/>
            <w:vMerge w:val="restart"/>
          </w:tcPr>
          <w:p w14:paraId="19DF5BCB">
            <w:pPr>
              <w:spacing w:line="360" w:lineRule="exact"/>
              <w:rPr>
                <w:rFonts w:ascii="Times New Roman" w:hAnsi="Times New Roman" w:eastAsia="仿宋_GB2312" w:cs="Times New Roman"/>
                <w:sz w:val="22"/>
              </w:rPr>
            </w:pPr>
          </w:p>
        </w:tc>
      </w:tr>
      <w:tr w14:paraId="6253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291" w:type="dxa"/>
            <w:vMerge w:val="continue"/>
            <w:vAlign w:val="center"/>
          </w:tcPr>
          <w:p w14:paraId="6C93C8D6">
            <w:pPr>
              <w:spacing w:line="360" w:lineRule="exact"/>
              <w:jc w:val="center"/>
              <w:rPr>
                <w:rFonts w:ascii="黑体" w:hAnsi="黑体" w:eastAsia="黑体" w:cs="黑体"/>
                <w:sz w:val="24"/>
                <w:szCs w:val="21"/>
              </w:rPr>
            </w:pPr>
          </w:p>
        </w:tc>
        <w:tc>
          <w:tcPr>
            <w:tcW w:w="1225" w:type="dxa"/>
            <w:vMerge w:val="continue"/>
            <w:vAlign w:val="center"/>
          </w:tcPr>
          <w:p w14:paraId="0E43CF6F">
            <w:pPr>
              <w:spacing w:line="360" w:lineRule="exact"/>
              <w:jc w:val="center"/>
              <w:rPr>
                <w:rFonts w:ascii="Times New Roman" w:hAnsi="Times New Roman" w:eastAsia="仿宋_GB2312" w:cs="Times New Roman"/>
                <w:sz w:val="24"/>
                <w:szCs w:val="24"/>
              </w:rPr>
            </w:pPr>
          </w:p>
        </w:tc>
        <w:tc>
          <w:tcPr>
            <w:tcW w:w="4649" w:type="dxa"/>
            <w:vAlign w:val="center"/>
          </w:tcPr>
          <w:p w14:paraId="0337A114">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w:t>
            </w:r>
            <w:r>
              <w:rPr>
                <w:rFonts w:ascii="Times New Roman" w:hAnsi="Times New Roman" w:eastAsia="仿宋_GB2312" w:cs="Times New Roman"/>
                <w:sz w:val="22"/>
                <w:szCs w:val="22"/>
              </w:rPr>
              <w:t>学籍管理材料完备，归档保管规范，符合注册和毕（结）业要求。</w:t>
            </w:r>
          </w:p>
        </w:tc>
        <w:tc>
          <w:tcPr>
            <w:tcW w:w="3544" w:type="dxa"/>
            <w:vMerge w:val="continue"/>
            <w:vAlign w:val="center"/>
          </w:tcPr>
          <w:p w14:paraId="397F562E">
            <w:pPr>
              <w:spacing w:line="300" w:lineRule="exact"/>
              <w:rPr>
                <w:rFonts w:ascii="Times New Roman" w:hAnsi="Times New Roman" w:eastAsia="仿宋_GB2312" w:cs="Times New Roman"/>
                <w:sz w:val="22"/>
                <w:szCs w:val="22"/>
              </w:rPr>
            </w:pPr>
          </w:p>
        </w:tc>
        <w:tc>
          <w:tcPr>
            <w:tcW w:w="2693" w:type="dxa"/>
            <w:vMerge w:val="continue"/>
          </w:tcPr>
          <w:p w14:paraId="7654CF65">
            <w:pPr>
              <w:spacing w:line="300" w:lineRule="exact"/>
              <w:rPr>
                <w:rFonts w:ascii="Times New Roman" w:hAnsi="Times New Roman" w:eastAsia="仿宋_GB2312" w:cs="Times New Roman"/>
                <w:sz w:val="22"/>
                <w:szCs w:val="22"/>
              </w:rPr>
            </w:pPr>
          </w:p>
        </w:tc>
        <w:tc>
          <w:tcPr>
            <w:tcW w:w="725" w:type="dxa"/>
            <w:vMerge w:val="continue"/>
          </w:tcPr>
          <w:p w14:paraId="3168BC49">
            <w:pPr>
              <w:spacing w:line="300" w:lineRule="exact"/>
              <w:rPr>
                <w:rFonts w:ascii="Times New Roman" w:hAnsi="Times New Roman" w:eastAsia="仿宋_GB2312" w:cs="Times New Roman"/>
                <w:sz w:val="22"/>
              </w:rPr>
            </w:pPr>
          </w:p>
        </w:tc>
        <w:tc>
          <w:tcPr>
            <w:tcW w:w="725" w:type="dxa"/>
            <w:vMerge w:val="continue"/>
          </w:tcPr>
          <w:p w14:paraId="7AE4C9F9">
            <w:pPr>
              <w:spacing w:line="300" w:lineRule="exact"/>
              <w:rPr>
                <w:rFonts w:ascii="Times New Roman" w:hAnsi="Times New Roman" w:eastAsia="仿宋_GB2312" w:cs="Times New Roman"/>
                <w:sz w:val="22"/>
              </w:rPr>
            </w:pPr>
          </w:p>
        </w:tc>
        <w:tc>
          <w:tcPr>
            <w:tcW w:w="725" w:type="dxa"/>
            <w:vMerge w:val="continue"/>
          </w:tcPr>
          <w:p w14:paraId="3CEB2040">
            <w:pPr>
              <w:spacing w:line="360" w:lineRule="exact"/>
              <w:rPr>
                <w:rFonts w:ascii="Times New Roman" w:hAnsi="Times New Roman" w:eastAsia="仿宋_GB2312" w:cs="Times New Roman"/>
                <w:sz w:val="22"/>
              </w:rPr>
            </w:pPr>
          </w:p>
        </w:tc>
      </w:tr>
      <w:tr w14:paraId="01F6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5F2D15BD">
            <w:pPr>
              <w:spacing w:line="360" w:lineRule="exact"/>
              <w:jc w:val="center"/>
              <w:rPr>
                <w:rFonts w:ascii="黑体" w:hAnsi="黑体" w:eastAsia="黑体" w:cs="黑体"/>
                <w:sz w:val="24"/>
                <w:szCs w:val="21"/>
              </w:rPr>
            </w:pPr>
          </w:p>
        </w:tc>
        <w:tc>
          <w:tcPr>
            <w:tcW w:w="1225" w:type="dxa"/>
            <w:vMerge w:val="continue"/>
            <w:vAlign w:val="center"/>
          </w:tcPr>
          <w:p w14:paraId="0150C8AF">
            <w:pPr>
              <w:spacing w:line="360" w:lineRule="exact"/>
              <w:jc w:val="center"/>
              <w:rPr>
                <w:rFonts w:ascii="Times New Roman" w:hAnsi="Times New Roman" w:eastAsia="仿宋_GB2312" w:cs="Times New Roman"/>
                <w:sz w:val="24"/>
                <w:szCs w:val="24"/>
              </w:rPr>
            </w:pPr>
          </w:p>
        </w:tc>
        <w:tc>
          <w:tcPr>
            <w:tcW w:w="4649" w:type="dxa"/>
            <w:vAlign w:val="center"/>
          </w:tcPr>
          <w:p w14:paraId="26204159">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83.</w:t>
            </w:r>
            <w:r>
              <w:rPr>
                <w:rFonts w:ascii="Times New Roman" w:hAnsi="Times New Roman" w:eastAsia="仿宋_GB2312" w:cs="Times New Roman"/>
                <w:sz w:val="22"/>
                <w:szCs w:val="22"/>
              </w:rPr>
              <w:t>学生流动管理手续齐全。</w:t>
            </w:r>
          </w:p>
        </w:tc>
        <w:tc>
          <w:tcPr>
            <w:tcW w:w="3544" w:type="dxa"/>
            <w:vMerge w:val="continue"/>
            <w:vAlign w:val="center"/>
          </w:tcPr>
          <w:p w14:paraId="625B2435">
            <w:pPr>
              <w:spacing w:line="300" w:lineRule="exact"/>
              <w:rPr>
                <w:rFonts w:ascii="Times New Roman" w:hAnsi="Times New Roman" w:eastAsia="仿宋_GB2312" w:cs="Times New Roman"/>
                <w:sz w:val="22"/>
                <w:szCs w:val="22"/>
              </w:rPr>
            </w:pPr>
          </w:p>
        </w:tc>
        <w:tc>
          <w:tcPr>
            <w:tcW w:w="2693" w:type="dxa"/>
            <w:vMerge w:val="continue"/>
          </w:tcPr>
          <w:p w14:paraId="3E1D21FF">
            <w:pPr>
              <w:spacing w:line="300" w:lineRule="exact"/>
              <w:rPr>
                <w:rFonts w:ascii="Times New Roman" w:hAnsi="Times New Roman" w:eastAsia="仿宋_GB2312" w:cs="Times New Roman"/>
                <w:sz w:val="22"/>
                <w:szCs w:val="22"/>
              </w:rPr>
            </w:pPr>
          </w:p>
        </w:tc>
        <w:tc>
          <w:tcPr>
            <w:tcW w:w="725" w:type="dxa"/>
            <w:vMerge w:val="continue"/>
          </w:tcPr>
          <w:p w14:paraId="658B2433">
            <w:pPr>
              <w:spacing w:line="300" w:lineRule="exact"/>
              <w:rPr>
                <w:rFonts w:ascii="Times New Roman" w:hAnsi="Times New Roman" w:eastAsia="仿宋_GB2312" w:cs="Times New Roman"/>
                <w:sz w:val="22"/>
              </w:rPr>
            </w:pPr>
          </w:p>
        </w:tc>
        <w:tc>
          <w:tcPr>
            <w:tcW w:w="725" w:type="dxa"/>
            <w:vMerge w:val="continue"/>
          </w:tcPr>
          <w:p w14:paraId="2DB86928">
            <w:pPr>
              <w:spacing w:line="300" w:lineRule="exact"/>
              <w:rPr>
                <w:rFonts w:ascii="Times New Roman" w:hAnsi="Times New Roman" w:eastAsia="仿宋_GB2312" w:cs="Times New Roman"/>
                <w:sz w:val="22"/>
              </w:rPr>
            </w:pPr>
          </w:p>
        </w:tc>
        <w:tc>
          <w:tcPr>
            <w:tcW w:w="725" w:type="dxa"/>
            <w:vMerge w:val="continue"/>
          </w:tcPr>
          <w:p w14:paraId="3A41BD76">
            <w:pPr>
              <w:spacing w:line="360" w:lineRule="exact"/>
              <w:rPr>
                <w:rFonts w:ascii="Times New Roman" w:hAnsi="Times New Roman" w:eastAsia="仿宋_GB2312" w:cs="Times New Roman"/>
                <w:sz w:val="22"/>
              </w:rPr>
            </w:pPr>
          </w:p>
        </w:tc>
      </w:tr>
      <w:bookmarkEnd w:id="4"/>
      <w:tr w14:paraId="62BE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1" w:type="dxa"/>
            <w:vMerge w:val="continue"/>
            <w:vAlign w:val="center"/>
          </w:tcPr>
          <w:p w14:paraId="2318CCAC">
            <w:pPr>
              <w:spacing w:line="360" w:lineRule="exact"/>
              <w:jc w:val="center"/>
              <w:rPr>
                <w:rFonts w:ascii="黑体" w:hAnsi="黑体" w:eastAsia="黑体" w:cs="黑体"/>
                <w:sz w:val="24"/>
                <w:szCs w:val="21"/>
              </w:rPr>
            </w:pPr>
          </w:p>
        </w:tc>
        <w:tc>
          <w:tcPr>
            <w:tcW w:w="1225" w:type="dxa"/>
            <w:vMerge w:val="restart"/>
            <w:vAlign w:val="center"/>
          </w:tcPr>
          <w:p w14:paraId="6B7AE04F">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w:t>
            </w:r>
          </w:p>
          <w:p w14:paraId="0734843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课程设置和实施</w:t>
            </w:r>
          </w:p>
        </w:tc>
        <w:tc>
          <w:tcPr>
            <w:tcW w:w="4649" w:type="dxa"/>
            <w:vAlign w:val="center"/>
          </w:tcPr>
          <w:p w14:paraId="442F0714">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84</w:t>
            </w:r>
            <w:r>
              <w:rPr>
                <w:rFonts w:ascii="Times New Roman" w:hAnsi="Times New Roman" w:eastAsia="仿宋_GB2312" w:cs="Times New Roman"/>
                <w:sz w:val="22"/>
                <w:szCs w:val="22"/>
              </w:rPr>
              <w:t>.严格执行国家和省审定的课程计划、标准，开足开齐课程，保证课时；义务教育阶段学校落实课后服务要求。</w:t>
            </w:r>
          </w:p>
        </w:tc>
        <w:tc>
          <w:tcPr>
            <w:tcW w:w="3544" w:type="dxa"/>
            <w:vMerge w:val="restart"/>
            <w:vAlign w:val="center"/>
          </w:tcPr>
          <w:p w14:paraId="222FCCD3">
            <w:pPr>
              <w:pStyle w:val="2"/>
              <w:spacing w:before="0" w:after="0" w:line="300" w:lineRule="exact"/>
              <w:rPr>
                <w:rFonts w:ascii="Times New Roman" w:hAnsi="Times New Roman"/>
                <w:bCs w:val="0"/>
                <w:sz w:val="22"/>
                <w:szCs w:val="22"/>
              </w:rPr>
            </w:pPr>
            <w:r>
              <w:rPr>
                <w:rFonts w:ascii="Times New Roman" w:hAnsi="Times New Roman"/>
                <w:bCs w:val="0"/>
                <w:sz w:val="22"/>
                <w:szCs w:val="22"/>
              </w:rPr>
              <w:t>1.查看学校课程表及询问学生。</w:t>
            </w:r>
          </w:p>
          <w:p w14:paraId="0000FA2A">
            <w:pPr>
              <w:rPr>
                <w:sz w:val="22"/>
                <w:szCs w:val="22"/>
              </w:rPr>
            </w:pPr>
            <w:r>
              <w:rPr>
                <w:rFonts w:ascii="Times New Roman" w:hAnsi="Times New Roman" w:eastAsia="仿宋_GB2312" w:cs="Times New Roman"/>
                <w:sz w:val="22"/>
                <w:szCs w:val="22"/>
              </w:rPr>
              <w:t>2.查阅作业管理制度及有关材料。</w:t>
            </w:r>
          </w:p>
        </w:tc>
        <w:tc>
          <w:tcPr>
            <w:tcW w:w="2693" w:type="dxa"/>
            <w:vMerge w:val="restart"/>
            <w:vAlign w:val="center"/>
          </w:tcPr>
          <w:p w14:paraId="2068BC2B">
            <w:pPr>
              <w:pStyle w:val="2"/>
              <w:spacing w:before="0" w:after="0" w:line="300" w:lineRule="exact"/>
              <w:rPr>
                <w:rFonts w:ascii="Times New Roman" w:hAnsi="Times New Roman"/>
                <w:bCs w:val="0"/>
                <w:sz w:val="22"/>
                <w:szCs w:val="22"/>
              </w:rPr>
            </w:pPr>
          </w:p>
        </w:tc>
        <w:tc>
          <w:tcPr>
            <w:tcW w:w="725" w:type="dxa"/>
            <w:vMerge w:val="restart"/>
          </w:tcPr>
          <w:p w14:paraId="2240F328">
            <w:pPr>
              <w:pStyle w:val="2"/>
              <w:spacing w:before="0" w:after="0" w:line="300" w:lineRule="exact"/>
              <w:rPr>
                <w:rFonts w:ascii="Times New Roman" w:hAnsi="Times New Roman"/>
                <w:bCs w:val="0"/>
                <w:sz w:val="22"/>
                <w:szCs w:val="22"/>
              </w:rPr>
            </w:pPr>
          </w:p>
        </w:tc>
        <w:tc>
          <w:tcPr>
            <w:tcW w:w="725" w:type="dxa"/>
            <w:vMerge w:val="restart"/>
          </w:tcPr>
          <w:p w14:paraId="5CC9C7C5">
            <w:pPr>
              <w:pStyle w:val="2"/>
              <w:spacing w:before="0" w:after="0" w:line="300" w:lineRule="exact"/>
              <w:rPr>
                <w:rFonts w:ascii="Times New Roman" w:hAnsi="Times New Roman"/>
                <w:bCs w:val="0"/>
                <w:sz w:val="22"/>
                <w:szCs w:val="22"/>
              </w:rPr>
            </w:pPr>
          </w:p>
        </w:tc>
        <w:tc>
          <w:tcPr>
            <w:tcW w:w="725" w:type="dxa"/>
            <w:vMerge w:val="restart"/>
          </w:tcPr>
          <w:p w14:paraId="406EAE52">
            <w:pPr>
              <w:pStyle w:val="2"/>
              <w:spacing w:before="0" w:after="0" w:line="360" w:lineRule="exact"/>
              <w:rPr>
                <w:rFonts w:ascii="Times New Roman" w:hAnsi="Times New Roman"/>
                <w:bCs w:val="0"/>
                <w:sz w:val="22"/>
                <w:szCs w:val="22"/>
              </w:rPr>
            </w:pPr>
          </w:p>
        </w:tc>
      </w:tr>
      <w:tr w14:paraId="3F51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6BE7E228">
            <w:pPr>
              <w:spacing w:line="360" w:lineRule="exact"/>
              <w:jc w:val="center"/>
              <w:rPr>
                <w:rFonts w:ascii="黑体" w:hAnsi="黑体" w:eastAsia="黑体" w:cs="黑体"/>
                <w:sz w:val="24"/>
                <w:szCs w:val="21"/>
              </w:rPr>
            </w:pPr>
          </w:p>
        </w:tc>
        <w:tc>
          <w:tcPr>
            <w:tcW w:w="1225" w:type="dxa"/>
            <w:vMerge w:val="continue"/>
            <w:vAlign w:val="center"/>
          </w:tcPr>
          <w:p w14:paraId="03FDD99F">
            <w:pPr>
              <w:spacing w:line="360" w:lineRule="exact"/>
              <w:jc w:val="center"/>
              <w:rPr>
                <w:rFonts w:ascii="Times New Roman" w:hAnsi="Times New Roman" w:eastAsia="仿宋_GB2312" w:cs="Times New Roman"/>
                <w:sz w:val="24"/>
                <w:szCs w:val="24"/>
              </w:rPr>
            </w:pPr>
          </w:p>
        </w:tc>
        <w:tc>
          <w:tcPr>
            <w:tcW w:w="4649" w:type="dxa"/>
            <w:vAlign w:val="center"/>
          </w:tcPr>
          <w:p w14:paraId="4A3DA975">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85</w:t>
            </w:r>
            <w:r>
              <w:rPr>
                <w:rFonts w:ascii="Times New Roman" w:hAnsi="Times New Roman" w:eastAsia="仿宋_GB2312" w:cs="Times New Roman"/>
                <w:sz w:val="22"/>
                <w:szCs w:val="22"/>
              </w:rPr>
              <w:t>.落实学生“减负”规定，建立健全学生作业管理机制。</w:t>
            </w:r>
          </w:p>
        </w:tc>
        <w:tc>
          <w:tcPr>
            <w:tcW w:w="3544" w:type="dxa"/>
            <w:vMerge w:val="continue"/>
            <w:vAlign w:val="center"/>
          </w:tcPr>
          <w:p w14:paraId="1CFF035F">
            <w:pPr>
              <w:pStyle w:val="2"/>
              <w:spacing w:before="0" w:after="0" w:line="300" w:lineRule="exact"/>
              <w:rPr>
                <w:rFonts w:ascii="Times New Roman" w:hAnsi="Times New Roman"/>
                <w:bCs w:val="0"/>
                <w:sz w:val="22"/>
                <w:szCs w:val="22"/>
              </w:rPr>
            </w:pPr>
          </w:p>
        </w:tc>
        <w:tc>
          <w:tcPr>
            <w:tcW w:w="2693" w:type="dxa"/>
            <w:vMerge w:val="continue"/>
            <w:vAlign w:val="center"/>
          </w:tcPr>
          <w:p w14:paraId="6DCAA7EE">
            <w:pPr>
              <w:pStyle w:val="2"/>
              <w:spacing w:before="0" w:after="0" w:line="300" w:lineRule="exact"/>
              <w:rPr>
                <w:rFonts w:ascii="Times New Roman" w:hAnsi="Times New Roman"/>
                <w:sz w:val="22"/>
                <w:szCs w:val="22"/>
              </w:rPr>
            </w:pPr>
          </w:p>
        </w:tc>
        <w:tc>
          <w:tcPr>
            <w:tcW w:w="725" w:type="dxa"/>
            <w:vMerge w:val="continue"/>
          </w:tcPr>
          <w:p w14:paraId="4324EF19">
            <w:pPr>
              <w:pStyle w:val="2"/>
              <w:spacing w:before="0" w:after="0" w:line="300" w:lineRule="exact"/>
              <w:rPr>
                <w:rFonts w:ascii="Times New Roman" w:hAnsi="Times New Roman"/>
                <w:bCs w:val="0"/>
                <w:sz w:val="22"/>
                <w:szCs w:val="22"/>
              </w:rPr>
            </w:pPr>
          </w:p>
        </w:tc>
        <w:tc>
          <w:tcPr>
            <w:tcW w:w="725" w:type="dxa"/>
            <w:vMerge w:val="continue"/>
          </w:tcPr>
          <w:p w14:paraId="3AFA1A0C">
            <w:pPr>
              <w:pStyle w:val="2"/>
              <w:spacing w:before="0" w:after="0" w:line="300" w:lineRule="exact"/>
              <w:rPr>
                <w:rFonts w:ascii="Times New Roman" w:hAnsi="Times New Roman"/>
                <w:bCs w:val="0"/>
                <w:sz w:val="22"/>
                <w:szCs w:val="22"/>
              </w:rPr>
            </w:pPr>
          </w:p>
        </w:tc>
        <w:tc>
          <w:tcPr>
            <w:tcW w:w="725" w:type="dxa"/>
            <w:vMerge w:val="continue"/>
          </w:tcPr>
          <w:p w14:paraId="0258903E">
            <w:pPr>
              <w:pStyle w:val="2"/>
              <w:spacing w:before="0" w:after="0" w:line="360" w:lineRule="exact"/>
              <w:rPr>
                <w:rFonts w:ascii="Times New Roman" w:hAnsi="Times New Roman"/>
                <w:bCs w:val="0"/>
                <w:sz w:val="22"/>
                <w:szCs w:val="22"/>
              </w:rPr>
            </w:pPr>
          </w:p>
        </w:tc>
      </w:tr>
      <w:tr w14:paraId="1BAB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vAlign w:val="center"/>
          </w:tcPr>
          <w:p w14:paraId="4828219B">
            <w:pPr>
              <w:spacing w:line="360" w:lineRule="exact"/>
              <w:jc w:val="center"/>
              <w:rPr>
                <w:rFonts w:ascii="黑体" w:hAnsi="黑体" w:eastAsia="黑体" w:cs="黑体"/>
                <w:sz w:val="24"/>
                <w:szCs w:val="21"/>
              </w:rPr>
            </w:pPr>
          </w:p>
        </w:tc>
        <w:tc>
          <w:tcPr>
            <w:tcW w:w="1225" w:type="dxa"/>
            <w:vMerge w:val="continue"/>
            <w:vAlign w:val="center"/>
          </w:tcPr>
          <w:p w14:paraId="3B180F10">
            <w:pPr>
              <w:spacing w:line="360" w:lineRule="exact"/>
              <w:jc w:val="center"/>
              <w:rPr>
                <w:rFonts w:ascii="Times New Roman" w:hAnsi="Times New Roman" w:eastAsia="仿宋_GB2312" w:cs="Times New Roman"/>
                <w:sz w:val="24"/>
                <w:szCs w:val="24"/>
              </w:rPr>
            </w:pPr>
          </w:p>
        </w:tc>
        <w:tc>
          <w:tcPr>
            <w:tcW w:w="4649" w:type="dxa"/>
            <w:vAlign w:val="center"/>
          </w:tcPr>
          <w:p w14:paraId="2E33C3DD">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86.保障每天校园综合体育活动时间不低于2小时，义务教育学校落实每天1节体育课，劳动教育、眼保健操、 心理健康教育课程正常开展。</w:t>
            </w:r>
          </w:p>
        </w:tc>
        <w:tc>
          <w:tcPr>
            <w:tcW w:w="3544" w:type="dxa"/>
            <w:vMerge w:val="continue"/>
            <w:vAlign w:val="center"/>
          </w:tcPr>
          <w:p w14:paraId="6ACBFF5D">
            <w:pPr>
              <w:pStyle w:val="2"/>
              <w:spacing w:before="0" w:after="0" w:line="300" w:lineRule="exact"/>
              <w:rPr>
                <w:rFonts w:ascii="Times New Roman" w:hAnsi="Times New Roman"/>
                <w:bCs w:val="0"/>
                <w:sz w:val="22"/>
                <w:szCs w:val="22"/>
              </w:rPr>
            </w:pPr>
          </w:p>
        </w:tc>
        <w:tc>
          <w:tcPr>
            <w:tcW w:w="2693" w:type="dxa"/>
            <w:vMerge w:val="continue"/>
            <w:vAlign w:val="center"/>
          </w:tcPr>
          <w:p w14:paraId="047624E5">
            <w:pPr>
              <w:pStyle w:val="2"/>
              <w:spacing w:before="0" w:after="0" w:line="300" w:lineRule="exact"/>
              <w:rPr>
                <w:rFonts w:ascii="Times New Roman" w:hAnsi="Times New Roman"/>
                <w:sz w:val="22"/>
                <w:szCs w:val="22"/>
              </w:rPr>
            </w:pPr>
          </w:p>
        </w:tc>
        <w:tc>
          <w:tcPr>
            <w:tcW w:w="725" w:type="dxa"/>
            <w:vMerge w:val="continue"/>
          </w:tcPr>
          <w:p w14:paraId="470518D8">
            <w:pPr>
              <w:pStyle w:val="2"/>
              <w:spacing w:before="0" w:after="0" w:line="300" w:lineRule="exact"/>
              <w:rPr>
                <w:rFonts w:ascii="Times New Roman" w:hAnsi="Times New Roman"/>
                <w:bCs w:val="0"/>
                <w:sz w:val="22"/>
                <w:szCs w:val="22"/>
              </w:rPr>
            </w:pPr>
          </w:p>
        </w:tc>
        <w:tc>
          <w:tcPr>
            <w:tcW w:w="725" w:type="dxa"/>
            <w:vMerge w:val="continue"/>
          </w:tcPr>
          <w:p w14:paraId="60E6A265">
            <w:pPr>
              <w:pStyle w:val="2"/>
              <w:spacing w:before="0" w:after="0" w:line="300" w:lineRule="exact"/>
              <w:rPr>
                <w:rFonts w:ascii="Times New Roman" w:hAnsi="Times New Roman"/>
                <w:bCs w:val="0"/>
                <w:sz w:val="22"/>
                <w:szCs w:val="22"/>
              </w:rPr>
            </w:pPr>
          </w:p>
        </w:tc>
        <w:tc>
          <w:tcPr>
            <w:tcW w:w="725" w:type="dxa"/>
            <w:vMerge w:val="continue"/>
          </w:tcPr>
          <w:p w14:paraId="6705204C">
            <w:pPr>
              <w:pStyle w:val="2"/>
              <w:spacing w:before="0" w:after="0" w:line="360" w:lineRule="exact"/>
              <w:rPr>
                <w:rFonts w:ascii="Times New Roman" w:hAnsi="Times New Roman"/>
                <w:bCs w:val="0"/>
                <w:sz w:val="22"/>
                <w:szCs w:val="22"/>
              </w:rPr>
            </w:pPr>
          </w:p>
        </w:tc>
      </w:tr>
      <w:tr w14:paraId="18873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291" w:type="dxa"/>
            <w:vMerge w:val="continue"/>
            <w:vAlign w:val="center"/>
          </w:tcPr>
          <w:p w14:paraId="5972745D">
            <w:pPr>
              <w:spacing w:line="360" w:lineRule="exact"/>
              <w:jc w:val="center"/>
              <w:rPr>
                <w:rFonts w:ascii="黑体" w:hAnsi="黑体" w:eastAsia="黑体" w:cs="黑体"/>
                <w:sz w:val="24"/>
                <w:szCs w:val="21"/>
              </w:rPr>
            </w:pPr>
          </w:p>
        </w:tc>
        <w:tc>
          <w:tcPr>
            <w:tcW w:w="1225" w:type="dxa"/>
            <w:vAlign w:val="center"/>
          </w:tcPr>
          <w:p w14:paraId="13229FF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33</w:t>
            </w:r>
            <w:r>
              <w:rPr>
                <w:rFonts w:ascii="Times New Roman" w:hAnsi="Times New Roman" w:eastAsia="仿宋_GB2312" w:cs="Times New Roman"/>
                <w:sz w:val="24"/>
                <w:szCs w:val="24"/>
              </w:rPr>
              <w:t>）</w:t>
            </w:r>
          </w:p>
          <w:p w14:paraId="45F9E64E">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作息和双休管理</w:t>
            </w:r>
          </w:p>
        </w:tc>
        <w:tc>
          <w:tcPr>
            <w:tcW w:w="4649" w:type="dxa"/>
            <w:vAlign w:val="center"/>
          </w:tcPr>
          <w:p w14:paraId="01085E3A">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87.严格落实上级文件关于作息时间和双休的有关政策要求，严禁随意挤占学生休息和睡眠时间，严禁以任何名目组织学生利用周六日、节假日在校集体补课。</w:t>
            </w:r>
          </w:p>
        </w:tc>
        <w:tc>
          <w:tcPr>
            <w:tcW w:w="3544" w:type="dxa"/>
            <w:vAlign w:val="center"/>
          </w:tcPr>
          <w:p w14:paraId="431212FD">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1.查看学校作息时间表。</w:t>
            </w:r>
            <w:r>
              <w:rPr>
                <w:rFonts w:hint="eastAsia" w:ascii="Times New Roman" w:hAnsi="Times New Roman"/>
                <w:bCs w:val="0"/>
                <w:sz w:val="22"/>
                <w:szCs w:val="22"/>
              </w:rPr>
              <w:br w:type="textWrapping"/>
            </w:r>
            <w:r>
              <w:rPr>
                <w:rFonts w:hint="eastAsia" w:ascii="Times New Roman" w:hAnsi="Times New Roman"/>
                <w:bCs w:val="0"/>
                <w:sz w:val="22"/>
                <w:szCs w:val="22"/>
              </w:rPr>
              <w:t>2.实地询问学生、教师 。</w:t>
            </w:r>
          </w:p>
        </w:tc>
        <w:tc>
          <w:tcPr>
            <w:tcW w:w="2693" w:type="dxa"/>
            <w:vAlign w:val="center"/>
          </w:tcPr>
          <w:p w14:paraId="27F49F58">
            <w:pPr>
              <w:pStyle w:val="2"/>
              <w:spacing w:before="0" w:after="0" w:line="300" w:lineRule="exact"/>
              <w:rPr>
                <w:rFonts w:ascii="Times New Roman" w:hAnsi="Times New Roman"/>
                <w:sz w:val="22"/>
                <w:szCs w:val="22"/>
              </w:rPr>
            </w:pPr>
          </w:p>
        </w:tc>
        <w:tc>
          <w:tcPr>
            <w:tcW w:w="725" w:type="dxa"/>
          </w:tcPr>
          <w:p w14:paraId="7249BA70">
            <w:pPr>
              <w:pStyle w:val="2"/>
              <w:spacing w:before="0" w:after="0" w:line="300" w:lineRule="exact"/>
              <w:rPr>
                <w:rFonts w:ascii="Times New Roman" w:hAnsi="Times New Roman"/>
                <w:bCs w:val="0"/>
                <w:sz w:val="22"/>
                <w:szCs w:val="22"/>
              </w:rPr>
            </w:pPr>
          </w:p>
        </w:tc>
        <w:tc>
          <w:tcPr>
            <w:tcW w:w="725" w:type="dxa"/>
          </w:tcPr>
          <w:p w14:paraId="0060D19D">
            <w:pPr>
              <w:pStyle w:val="2"/>
              <w:spacing w:before="0" w:after="0" w:line="300" w:lineRule="exact"/>
              <w:rPr>
                <w:rFonts w:ascii="Times New Roman" w:hAnsi="Times New Roman"/>
                <w:bCs w:val="0"/>
                <w:sz w:val="22"/>
                <w:szCs w:val="22"/>
              </w:rPr>
            </w:pPr>
          </w:p>
        </w:tc>
        <w:tc>
          <w:tcPr>
            <w:tcW w:w="725" w:type="dxa"/>
          </w:tcPr>
          <w:p w14:paraId="3F79FB4C">
            <w:pPr>
              <w:pStyle w:val="2"/>
              <w:spacing w:before="0" w:after="0" w:line="360" w:lineRule="exact"/>
              <w:rPr>
                <w:rFonts w:ascii="Times New Roman" w:hAnsi="Times New Roman"/>
                <w:bCs w:val="0"/>
                <w:sz w:val="22"/>
                <w:szCs w:val="22"/>
              </w:rPr>
            </w:pPr>
          </w:p>
        </w:tc>
      </w:tr>
      <w:tr w14:paraId="436C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vAlign w:val="center"/>
          </w:tcPr>
          <w:p w14:paraId="2EB9C53C">
            <w:pPr>
              <w:spacing w:line="360" w:lineRule="exact"/>
              <w:jc w:val="center"/>
              <w:rPr>
                <w:rFonts w:ascii="黑体" w:hAnsi="黑体" w:eastAsia="黑体" w:cs="黑体"/>
                <w:sz w:val="24"/>
                <w:szCs w:val="21"/>
              </w:rPr>
            </w:pPr>
          </w:p>
        </w:tc>
        <w:tc>
          <w:tcPr>
            <w:tcW w:w="1225" w:type="dxa"/>
            <w:vAlign w:val="center"/>
          </w:tcPr>
          <w:p w14:paraId="21468A2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w:t>
            </w:r>
          </w:p>
          <w:p w14:paraId="42061CA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班级设置</w:t>
            </w:r>
          </w:p>
        </w:tc>
        <w:tc>
          <w:tcPr>
            <w:tcW w:w="4649" w:type="dxa"/>
            <w:vAlign w:val="center"/>
          </w:tcPr>
          <w:p w14:paraId="607AB4BB">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88</w:t>
            </w:r>
            <w:r>
              <w:rPr>
                <w:rFonts w:ascii="Times New Roman" w:hAnsi="Times New Roman" w:eastAsia="仿宋_GB2312" w:cs="Times New Roman"/>
                <w:sz w:val="22"/>
                <w:szCs w:val="22"/>
              </w:rPr>
              <w:t>.学校常规编班，不开设重点班、实验班等。</w:t>
            </w:r>
          </w:p>
        </w:tc>
        <w:tc>
          <w:tcPr>
            <w:tcW w:w="3544" w:type="dxa"/>
            <w:vAlign w:val="center"/>
          </w:tcPr>
          <w:p w14:paraId="6D31C817">
            <w:pPr>
              <w:pStyle w:val="2"/>
              <w:spacing w:before="0" w:after="0" w:line="300" w:lineRule="exact"/>
              <w:rPr>
                <w:rFonts w:ascii="Times New Roman" w:hAnsi="Times New Roman"/>
                <w:bCs w:val="0"/>
                <w:sz w:val="22"/>
                <w:szCs w:val="22"/>
              </w:rPr>
            </w:pPr>
            <w:r>
              <w:rPr>
                <w:rFonts w:ascii="Times New Roman" w:hAnsi="Times New Roman"/>
                <w:bCs w:val="0"/>
                <w:sz w:val="22"/>
                <w:szCs w:val="22"/>
              </w:rPr>
              <w:t>1.实地查看，询问学生。</w:t>
            </w:r>
          </w:p>
        </w:tc>
        <w:tc>
          <w:tcPr>
            <w:tcW w:w="2693" w:type="dxa"/>
            <w:vAlign w:val="center"/>
          </w:tcPr>
          <w:p w14:paraId="33D9E266">
            <w:pPr>
              <w:pStyle w:val="2"/>
              <w:spacing w:before="0" w:after="0" w:line="300" w:lineRule="exact"/>
              <w:rPr>
                <w:rFonts w:ascii="Times New Roman" w:hAnsi="Times New Roman"/>
                <w:bCs w:val="0"/>
                <w:sz w:val="22"/>
                <w:szCs w:val="22"/>
              </w:rPr>
            </w:pPr>
          </w:p>
        </w:tc>
        <w:tc>
          <w:tcPr>
            <w:tcW w:w="725" w:type="dxa"/>
          </w:tcPr>
          <w:p w14:paraId="3E98C57D">
            <w:pPr>
              <w:pStyle w:val="2"/>
              <w:spacing w:before="0" w:after="0" w:line="300" w:lineRule="exact"/>
              <w:rPr>
                <w:rFonts w:ascii="Times New Roman" w:hAnsi="Times New Roman"/>
                <w:bCs w:val="0"/>
                <w:sz w:val="22"/>
                <w:szCs w:val="22"/>
              </w:rPr>
            </w:pPr>
          </w:p>
        </w:tc>
        <w:tc>
          <w:tcPr>
            <w:tcW w:w="725" w:type="dxa"/>
          </w:tcPr>
          <w:p w14:paraId="69D8D6C7">
            <w:pPr>
              <w:pStyle w:val="2"/>
              <w:spacing w:before="0" w:after="0" w:line="300" w:lineRule="exact"/>
              <w:rPr>
                <w:rFonts w:ascii="Times New Roman" w:hAnsi="Times New Roman"/>
                <w:bCs w:val="0"/>
                <w:sz w:val="22"/>
                <w:szCs w:val="22"/>
              </w:rPr>
            </w:pPr>
          </w:p>
        </w:tc>
        <w:tc>
          <w:tcPr>
            <w:tcW w:w="725" w:type="dxa"/>
          </w:tcPr>
          <w:p w14:paraId="06A0C90A">
            <w:pPr>
              <w:pStyle w:val="2"/>
              <w:spacing w:before="0" w:after="0" w:line="360" w:lineRule="exact"/>
              <w:rPr>
                <w:rFonts w:ascii="Times New Roman" w:hAnsi="Times New Roman"/>
                <w:bCs w:val="0"/>
                <w:sz w:val="22"/>
                <w:szCs w:val="22"/>
              </w:rPr>
            </w:pPr>
          </w:p>
        </w:tc>
      </w:tr>
      <w:tr w14:paraId="3809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7CC33087">
            <w:pPr>
              <w:spacing w:line="360" w:lineRule="exact"/>
              <w:jc w:val="center"/>
              <w:rPr>
                <w:rFonts w:ascii="黑体" w:hAnsi="黑体" w:eastAsia="黑体" w:cs="黑体"/>
                <w:sz w:val="24"/>
                <w:szCs w:val="21"/>
              </w:rPr>
            </w:pPr>
          </w:p>
        </w:tc>
        <w:tc>
          <w:tcPr>
            <w:tcW w:w="1225" w:type="dxa"/>
            <w:vMerge w:val="restart"/>
            <w:vAlign w:val="center"/>
          </w:tcPr>
          <w:p w14:paraId="1C197FAA">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5</w:t>
            </w:r>
            <w:r>
              <w:rPr>
                <w:rFonts w:ascii="Times New Roman" w:hAnsi="Times New Roman" w:eastAsia="仿宋_GB2312" w:cs="Times New Roman"/>
                <w:sz w:val="24"/>
                <w:szCs w:val="24"/>
              </w:rPr>
              <w:t>）</w:t>
            </w:r>
          </w:p>
          <w:p w14:paraId="1BF52E0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教材管理</w:t>
            </w:r>
          </w:p>
        </w:tc>
        <w:tc>
          <w:tcPr>
            <w:tcW w:w="4649" w:type="dxa"/>
            <w:vAlign w:val="center"/>
          </w:tcPr>
          <w:p w14:paraId="0185AFB8">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89</w:t>
            </w:r>
            <w:r>
              <w:rPr>
                <w:rFonts w:ascii="Times New Roman" w:hAnsi="Times New Roman" w:eastAsia="仿宋_GB2312" w:cs="Times New Roman"/>
                <w:sz w:val="22"/>
                <w:szCs w:val="22"/>
              </w:rPr>
              <w:t>.</w:t>
            </w:r>
            <w:r>
              <w:rPr>
                <w:rFonts w:hint="eastAsia"/>
                <w:sz w:val="22"/>
                <w:szCs w:val="22"/>
              </w:rPr>
              <w:t xml:space="preserve"> </w:t>
            </w:r>
            <w:r>
              <w:rPr>
                <w:rFonts w:hint="eastAsia" w:ascii="Times New Roman" w:hAnsi="Times New Roman" w:eastAsia="仿宋_GB2312" w:cs="Times New Roman"/>
                <w:sz w:val="22"/>
                <w:szCs w:val="22"/>
              </w:rPr>
              <w:t>按要求选用、使用国家统编教材，落实“一</w:t>
            </w:r>
          </w:p>
          <w:p w14:paraId="24356DFF">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教最多一辅”和自愿征订原则，按上级文件要求规范做好中小学教辅材料进校园管理工作</w:t>
            </w:r>
          </w:p>
        </w:tc>
        <w:tc>
          <w:tcPr>
            <w:tcW w:w="3544" w:type="dxa"/>
            <w:vMerge w:val="restart"/>
            <w:vAlign w:val="center"/>
          </w:tcPr>
          <w:p w14:paraId="172A9D35">
            <w:pPr>
              <w:pStyle w:val="2"/>
              <w:spacing w:before="0" w:after="0" w:line="300" w:lineRule="exact"/>
              <w:rPr>
                <w:rFonts w:ascii="Times New Roman" w:hAnsi="Times New Roman"/>
                <w:kern w:val="0"/>
                <w:sz w:val="22"/>
                <w:szCs w:val="22"/>
              </w:rPr>
            </w:pPr>
            <w:r>
              <w:rPr>
                <w:rFonts w:ascii="Times New Roman" w:hAnsi="Times New Roman"/>
                <w:bCs w:val="0"/>
                <w:sz w:val="22"/>
                <w:szCs w:val="22"/>
              </w:rPr>
              <w:t>1.</w:t>
            </w:r>
            <w:r>
              <w:rPr>
                <w:rFonts w:ascii="Times New Roman" w:hAnsi="Times New Roman"/>
                <w:kern w:val="0"/>
                <w:sz w:val="22"/>
                <w:szCs w:val="22"/>
              </w:rPr>
              <w:t>查看选用教材清单，核查供货商的营业执照复印件和购书发票材料。</w:t>
            </w:r>
          </w:p>
          <w:p w14:paraId="20D4554B">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2.实地查看校园图书馆（室）、阅览室、班级读书角等场所书架的书籍。</w:t>
            </w:r>
          </w:p>
        </w:tc>
        <w:tc>
          <w:tcPr>
            <w:tcW w:w="2693" w:type="dxa"/>
            <w:vMerge w:val="restart"/>
            <w:vAlign w:val="center"/>
          </w:tcPr>
          <w:p w14:paraId="7873F5D1">
            <w:pPr>
              <w:pStyle w:val="2"/>
              <w:spacing w:before="0" w:after="0" w:line="300" w:lineRule="exact"/>
              <w:rPr>
                <w:rFonts w:ascii="Times New Roman" w:hAnsi="Times New Roman"/>
                <w:bCs w:val="0"/>
                <w:sz w:val="22"/>
                <w:szCs w:val="22"/>
              </w:rPr>
            </w:pPr>
          </w:p>
        </w:tc>
        <w:tc>
          <w:tcPr>
            <w:tcW w:w="725" w:type="dxa"/>
            <w:vMerge w:val="restart"/>
          </w:tcPr>
          <w:p w14:paraId="3EC8B407">
            <w:pPr>
              <w:pStyle w:val="2"/>
              <w:spacing w:before="0" w:after="0" w:line="300" w:lineRule="exact"/>
              <w:rPr>
                <w:rFonts w:ascii="Times New Roman" w:hAnsi="Times New Roman"/>
                <w:bCs w:val="0"/>
                <w:sz w:val="22"/>
                <w:szCs w:val="22"/>
              </w:rPr>
            </w:pPr>
          </w:p>
        </w:tc>
        <w:tc>
          <w:tcPr>
            <w:tcW w:w="725" w:type="dxa"/>
            <w:vMerge w:val="restart"/>
          </w:tcPr>
          <w:p w14:paraId="6E213888">
            <w:pPr>
              <w:pStyle w:val="2"/>
              <w:spacing w:before="0" w:after="0" w:line="300" w:lineRule="exact"/>
              <w:rPr>
                <w:rFonts w:ascii="Times New Roman" w:hAnsi="Times New Roman"/>
                <w:bCs w:val="0"/>
                <w:sz w:val="22"/>
                <w:szCs w:val="22"/>
              </w:rPr>
            </w:pPr>
          </w:p>
        </w:tc>
        <w:tc>
          <w:tcPr>
            <w:tcW w:w="725" w:type="dxa"/>
            <w:vMerge w:val="restart"/>
          </w:tcPr>
          <w:p w14:paraId="0C921DFE">
            <w:pPr>
              <w:pStyle w:val="2"/>
              <w:spacing w:before="0" w:after="0" w:line="360" w:lineRule="exact"/>
              <w:rPr>
                <w:rFonts w:ascii="Times New Roman" w:hAnsi="Times New Roman"/>
                <w:bCs w:val="0"/>
                <w:sz w:val="22"/>
                <w:szCs w:val="22"/>
              </w:rPr>
            </w:pPr>
          </w:p>
        </w:tc>
      </w:tr>
      <w:tr w14:paraId="3917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vAlign w:val="center"/>
          </w:tcPr>
          <w:p w14:paraId="113E8B2A">
            <w:pPr>
              <w:spacing w:line="360" w:lineRule="exact"/>
              <w:jc w:val="center"/>
              <w:rPr>
                <w:rFonts w:ascii="黑体" w:hAnsi="黑体" w:eastAsia="黑体" w:cs="黑体"/>
                <w:sz w:val="24"/>
                <w:szCs w:val="21"/>
              </w:rPr>
            </w:pPr>
          </w:p>
        </w:tc>
        <w:tc>
          <w:tcPr>
            <w:tcW w:w="1225" w:type="dxa"/>
            <w:vMerge w:val="continue"/>
            <w:vAlign w:val="center"/>
          </w:tcPr>
          <w:p w14:paraId="5E324C10">
            <w:pPr>
              <w:spacing w:line="360" w:lineRule="exact"/>
              <w:jc w:val="center"/>
              <w:rPr>
                <w:rFonts w:ascii="Times New Roman" w:hAnsi="Times New Roman" w:eastAsia="仿宋_GB2312" w:cs="Times New Roman"/>
                <w:sz w:val="24"/>
                <w:szCs w:val="24"/>
              </w:rPr>
            </w:pPr>
          </w:p>
        </w:tc>
        <w:tc>
          <w:tcPr>
            <w:tcW w:w="4649" w:type="dxa"/>
            <w:vAlign w:val="center"/>
          </w:tcPr>
          <w:p w14:paraId="475922D9">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90</w:t>
            </w:r>
            <w:r>
              <w:rPr>
                <w:rFonts w:ascii="Times New Roman" w:hAnsi="Times New Roman" w:eastAsia="仿宋_GB2312" w:cs="Times New Roman"/>
                <w:sz w:val="22"/>
                <w:szCs w:val="22"/>
              </w:rPr>
              <w:t>.</w:t>
            </w:r>
            <w:r>
              <w:rPr>
                <w:rFonts w:hint="eastAsia" w:eastAsia="仿宋_GB2312"/>
                <w:sz w:val="22"/>
                <w:szCs w:val="22"/>
              </w:rPr>
              <w:t>义务教育学校不得使用境外教材，普通高中学校不得违规选用、使用境外教材。</w:t>
            </w:r>
          </w:p>
        </w:tc>
        <w:tc>
          <w:tcPr>
            <w:tcW w:w="3544" w:type="dxa"/>
            <w:vMerge w:val="continue"/>
            <w:vAlign w:val="center"/>
          </w:tcPr>
          <w:p w14:paraId="3AD8AA39">
            <w:pPr>
              <w:pStyle w:val="2"/>
              <w:spacing w:before="0" w:after="0" w:line="300" w:lineRule="exact"/>
              <w:rPr>
                <w:rFonts w:ascii="Times New Roman" w:hAnsi="Times New Roman"/>
                <w:bCs w:val="0"/>
                <w:sz w:val="22"/>
                <w:szCs w:val="22"/>
              </w:rPr>
            </w:pPr>
          </w:p>
        </w:tc>
        <w:tc>
          <w:tcPr>
            <w:tcW w:w="2693" w:type="dxa"/>
            <w:vMerge w:val="continue"/>
            <w:vAlign w:val="center"/>
          </w:tcPr>
          <w:p w14:paraId="0DFD7ABF">
            <w:pPr>
              <w:pStyle w:val="2"/>
              <w:spacing w:before="0" w:after="0" w:line="300" w:lineRule="exact"/>
              <w:rPr>
                <w:rFonts w:ascii="Times New Roman" w:hAnsi="Times New Roman"/>
                <w:sz w:val="22"/>
                <w:szCs w:val="22"/>
              </w:rPr>
            </w:pPr>
          </w:p>
        </w:tc>
        <w:tc>
          <w:tcPr>
            <w:tcW w:w="725" w:type="dxa"/>
            <w:vMerge w:val="continue"/>
          </w:tcPr>
          <w:p w14:paraId="6F0EDAA5">
            <w:pPr>
              <w:pStyle w:val="2"/>
              <w:spacing w:before="0" w:after="0" w:line="300" w:lineRule="exact"/>
              <w:rPr>
                <w:rFonts w:ascii="Times New Roman" w:hAnsi="Times New Roman"/>
                <w:bCs w:val="0"/>
                <w:sz w:val="22"/>
                <w:szCs w:val="22"/>
              </w:rPr>
            </w:pPr>
          </w:p>
        </w:tc>
        <w:tc>
          <w:tcPr>
            <w:tcW w:w="725" w:type="dxa"/>
            <w:vMerge w:val="continue"/>
          </w:tcPr>
          <w:p w14:paraId="12B2545E">
            <w:pPr>
              <w:pStyle w:val="2"/>
              <w:spacing w:before="0" w:after="0" w:line="300" w:lineRule="exact"/>
              <w:rPr>
                <w:rFonts w:ascii="Times New Roman" w:hAnsi="Times New Roman"/>
                <w:bCs w:val="0"/>
                <w:sz w:val="22"/>
                <w:szCs w:val="22"/>
              </w:rPr>
            </w:pPr>
          </w:p>
        </w:tc>
        <w:tc>
          <w:tcPr>
            <w:tcW w:w="725" w:type="dxa"/>
            <w:vMerge w:val="continue"/>
          </w:tcPr>
          <w:p w14:paraId="399A51CC">
            <w:pPr>
              <w:pStyle w:val="2"/>
              <w:spacing w:before="0" w:after="0" w:line="360" w:lineRule="exact"/>
              <w:rPr>
                <w:rFonts w:ascii="Times New Roman" w:hAnsi="Times New Roman"/>
                <w:bCs w:val="0"/>
                <w:sz w:val="22"/>
                <w:szCs w:val="22"/>
              </w:rPr>
            </w:pPr>
          </w:p>
        </w:tc>
      </w:tr>
      <w:tr w14:paraId="17476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91" w:type="dxa"/>
            <w:vMerge w:val="continue"/>
            <w:vAlign w:val="center"/>
          </w:tcPr>
          <w:p w14:paraId="234ED897">
            <w:pPr>
              <w:spacing w:line="360" w:lineRule="exact"/>
              <w:jc w:val="center"/>
              <w:rPr>
                <w:rFonts w:ascii="黑体" w:hAnsi="黑体" w:eastAsia="黑体" w:cs="黑体"/>
                <w:sz w:val="24"/>
                <w:szCs w:val="21"/>
              </w:rPr>
            </w:pPr>
          </w:p>
        </w:tc>
        <w:tc>
          <w:tcPr>
            <w:tcW w:w="1225" w:type="dxa"/>
            <w:vMerge w:val="continue"/>
            <w:vAlign w:val="center"/>
          </w:tcPr>
          <w:p w14:paraId="05A50744">
            <w:pPr>
              <w:spacing w:line="360" w:lineRule="exact"/>
              <w:jc w:val="center"/>
              <w:rPr>
                <w:rFonts w:ascii="Times New Roman" w:hAnsi="Times New Roman" w:eastAsia="仿宋_GB2312" w:cs="Times New Roman"/>
                <w:sz w:val="24"/>
                <w:szCs w:val="24"/>
              </w:rPr>
            </w:pPr>
          </w:p>
        </w:tc>
        <w:tc>
          <w:tcPr>
            <w:tcW w:w="4649" w:type="dxa"/>
            <w:vAlign w:val="center"/>
          </w:tcPr>
          <w:p w14:paraId="465719FF">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91</w:t>
            </w:r>
            <w:r>
              <w:rPr>
                <w:rFonts w:ascii="Times New Roman" w:hAnsi="Times New Roman" w:eastAsia="仿宋_GB2312" w:cs="Times New Roman"/>
                <w:sz w:val="22"/>
                <w:szCs w:val="22"/>
              </w:rPr>
              <w:t>.课外读物书籍要符合教育部《中小学生课外读物进校园管理办法》的要求。</w:t>
            </w:r>
          </w:p>
        </w:tc>
        <w:tc>
          <w:tcPr>
            <w:tcW w:w="3544" w:type="dxa"/>
            <w:vMerge w:val="continue"/>
            <w:vAlign w:val="center"/>
          </w:tcPr>
          <w:p w14:paraId="7FB513E1">
            <w:pPr>
              <w:pStyle w:val="2"/>
              <w:spacing w:before="0" w:after="0" w:line="300" w:lineRule="exact"/>
              <w:rPr>
                <w:rFonts w:ascii="Times New Roman" w:hAnsi="Times New Roman"/>
                <w:bCs w:val="0"/>
                <w:sz w:val="22"/>
                <w:szCs w:val="22"/>
              </w:rPr>
            </w:pPr>
          </w:p>
        </w:tc>
        <w:tc>
          <w:tcPr>
            <w:tcW w:w="2693" w:type="dxa"/>
            <w:vAlign w:val="center"/>
          </w:tcPr>
          <w:p w14:paraId="043BF7B9">
            <w:pPr>
              <w:pStyle w:val="2"/>
              <w:spacing w:before="0" w:after="0" w:line="300" w:lineRule="exact"/>
              <w:rPr>
                <w:rFonts w:ascii="Times New Roman" w:hAnsi="Times New Roman"/>
                <w:sz w:val="22"/>
                <w:szCs w:val="22"/>
              </w:rPr>
            </w:pPr>
            <w:r>
              <w:rPr>
                <w:rFonts w:hint="eastAsia" w:ascii="仿宋_GB2312" w:hAnsi="仿宋_GB2312" w:cs="仿宋_GB2312"/>
                <w:bCs w:val="0"/>
                <w:sz w:val="22"/>
                <w:szCs w:val="22"/>
              </w:rPr>
              <w:t>发现渲染色情暴力、宗教内部资料、邪教组织反宣资料和其他有害出版物的，该要素评定为</w:t>
            </w:r>
            <w:r>
              <w:rPr>
                <w:rFonts w:ascii="Times New Roman" w:hAnsi="Times New Roman"/>
                <w:bCs w:val="0"/>
                <w:sz w:val="22"/>
                <w:szCs w:val="22"/>
              </w:rPr>
              <w:t>C</w:t>
            </w:r>
            <w:r>
              <w:rPr>
                <w:rFonts w:hint="eastAsia" w:ascii="仿宋_GB2312" w:hAnsi="仿宋_GB2312" w:cs="仿宋_GB2312"/>
                <w:bCs w:val="0"/>
                <w:sz w:val="22"/>
                <w:szCs w:val="22"/>
              </w:rPr>
              <w:t>。</w:t>
            </w:r>
          </w:p>
        </w:tc>
        <w:tc>
          <w:tcPr>
            <w:tcW w:w="725" w:type="dxa"/>
            <w:vMerge w:val="continue"/>
          </w:tcPr>
          <w:p w14:paraId="348B704D">
            <w:pPr>
              <w:pStyle w:val="2"/>
              <w:spacing w:before="0" w:after="0" w:line="300" w:lineRule="exact"/>
              <w:rPr>
                <w:rFonts w:ascii="Times New Roman" w:hAnsi="Times New Roman"/>
                <w:bCs w:val="0"/>
                <w:sz w:val="22"/>
                <w:szCs w:val="22"/>
              </w:rPr>
            </w:pPr>
          </w:p>
        </w:tc>
        <w:tc>
          <w:tcPr>
            <w:tcW w:w="725" w:type="dxa"/>
            <w:vMerge w:val="continue"/>
          </w:tcPr>
          <w:p w14:paraId="552903D6">
            <w:pPr>
              <w:pStyle w:val="2"/>
              <w:spacing w:before="0" w:after="0" w:line="300" w:lineRule="exact"/>
              <w:rPr>
                <w:rFonts w:ascii="Times New Roman" w:hAnsi="Times New Roman"/>
                <w:bCs w:val="0"/>
                <w:sz w:val="22"/>
                <w:szCs w:val="22"/>
              </w:rPr>
            </w:pPr>
          </w:p>
        </w:tc>
        <w:tc>
          <w:tcPr>
            <w:tcW w:w="725" w:type="dxa"/>
            <w:vMerge w:val="continue"/>
          </w:tcPr>
          <w:p w14:paraId="21EB9D61">
            <w:pPr>
              <w:pStyle w:val="2"/>
              <w:spacing w:before="0" w:after="0" w:line="360" w:lineRule="exact"/>
              <w:rPr>
                <w:rFonts w:ascii="Times New Roman" w:hAnsi="Times New Roman"/>
                <w:bCs w:val="0"/>
                <w:sz w:val="22"/>
                <w:szCs w:val="22"/>
              </w:rPr>
            </w:pPr>
          </w:p>
        </w:tc>
      </w:tr>
      <w:tr w14:paraId="2ED2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91" w:type="dxa"/>
            <w:vMerge w:val="continue"/>
            <w:vAlign w:val="center"/>
          </w:tcPr>
          <w:p w14:paraId="36B3D93F">
            <w:pPr>
              <w:spacing w:line="360" w:lineRule="exact"/>
              <w:jc w:val="center"/>
              <w:rPr>
                <w:rFonts w:ascii="黑体" w:hAnsi="黑体" w:eastAsia="黑体" w:cs="黑体"/>
                <w:sz w:val="24"/>
                <w:szCs w:val="21"/>
              </w:rPr>
            </w:pPr>
          </w:p>
        </w:tc>
        <w:tc>
          <w:tcPr>
            <w:tcW w:w="1225" w:type="dxa"/>
            <w:vMerge w:val="restart"/>
            <w:vAlign w:val="center"/>
          </w:tcPr>
          <w:p w14:paraId="443895A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w:t>
            </w:r>
          </w:p>
          <w:p w14:paraId="226DE56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安全制度建设</w:t>
            </w:r>
          </w:p>
        </w:tc>
        <w:tc>
          <w:tcPr>
            <w:tcW w:w="4649" w:type="dxa"/>
            <w:vAlign w:val="center"/>
          </w:tcPr>
          <w:p w14:paraId="5678B1B0">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92</w:t>
            </w:r>
            <w:r>
              <w:rPr>
                <w:rFonts w:ascii="Times New Roman" w:hAnsi="Times New Roman" w:eastAsia="仿宋_GB2312" w:cs="Times New Roman"/>
                <w:sz w:val="22"/>
              </w:rPr>
              <w:t>.</w:t>
            </w:r>
            <w:r>
              <w:rPr>
                <w:rFonts w:hint="eastAsia" w:ascii="Times New Roman" w:hAnsi="Times New Roman" w:eastAsia="仿宋_GB2312" w:cs="Times New Roman"/>
                <w:sz w:val="22"/>
              </w:rPr>
              <w:t>成立安全工作组织机构，明确第一责任人、主要责任人、相关责任人，每月至少召开1次安全工作会议；建立全覆盖的岗位安全工作责任制度体系。</w:t>
            </w:r>
          </w:p>
        </w:tc>
        <w:tc>
          <w:tcPr>
            <w:tcW w:w="3544" w:type="dxa"/>
            <w:vMerge w:val="restart"/>
            <w:vAlign w:val="center"/>
          </w:tcPr>
          <w:p w14:paraId="28AD15CD">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1.查看相关管理制度</w:t>
            </w:r>
            <w:r>
              <w:rPr>
                <w:rFonts w:hint="eastAsia" w:ascii="Times New Roman" w:hAnsi="Times New Roman" w:eastAsia="仿宋_GB2312" w:cs="Times New Roman"/>
                <w:sz w:val="22"/>
              </w:rPr>
              <w:t>和会议</w:t>
            </w:r>
            <w:r>
              <w:rPr>
                <w:rFonts w:ascii="Times New Roman" w:hAnsi="Times New Roman" w:eastAsia="仿宋_GB2312" w:cs="Times New Roman"/>
                <w:sz w:val="22"/>
              </w:rPr>
              <w:t>材料</w:t>
            </w:r>
            <w:r>
              <w:rPr>
                <w:rFonts w:hint="eastAsia" w:ascii="Times New Roman" w:hAnsi="Times New Roman" w:eastAsia="仿宋_GB2312" w:cs="Times New Roman"/>
                <w:sz w:val="22"/>
              </w:rPr>
              <w:t>。2.查看相关事件调查、处置、报告原件</w:t>
            </w:r>
            <w:r>
              <w:rPr>
                <w:rFonts w:ascii="Times New Roman" w:hAnsi="Times New Roman" w:eastAsia="仿宋_GB2312" w:cs="Times New Roman"/>
                <w:sz w:val="22"/>
              </w:rPr>
              <w:t>。</w:t>
            </w:r>
          </w:p>
        </w:tc>
        <w:tc>
          <w:tcPr>
            <w:tcW w:w="2693" w:type="dxa"/>
            <w:vMerge w:val="restart"/>
            <w:vAlign w:val="center"/>
          </w:tcPr>
          <w:p w14:paraId="58ABC97F">
            <w:pPr>
              <w:spacing w:line="300" w:lineRule="exact"/>
              <w:rPr>
                <w:rFonts w:ascii="Times New Roman" w:hAnsi="Times New Roman" w:eastAsia="仿宋_GB2312" w:cs="Times New Roman"/>
                <w:sz w:val="22"/>
              </w:rPr>
            </w:pPr>
          </w:p>
        </w:tc>
        <w:tc>
          <w:tcPr>
            <w:tcW w:w="725" w:type="dxa"/>
            <w:vMerge w:val="restart"/>
          </w:tcPr>
          <w:p w14:paraId="38D2BE79">
            <w:pPr>
              <w:spacing w:line="300" w:lineRule="exact"/>
              <w:rPr>
                <w:rFonts w:ascii="Times New Roman" w:hAnsi="Times New Roman" w:eastAsia="仿宋_GB2312" w:cs="Times New Roman"/>
                <w:sz w:val="22"/>
              </w:rPr>
            </w:pPr>
          </w:p>
        </w:tc>
        <w:tc>
          <w:tcPr>
            <w:tcW w:w="725" w:type="dxa"/>
            <w:vMerge w:val="restart"/>
          </w:tcPr>
          <w:p w14:paraId="5C5C61F5">
            <w:pPr>
              <w:spacing w:line="300" w:lineRule="exact"/>
              <w:rPr>
                <w:rFonts w:ascii="Times New Roman" w:hAnsi="Times New Roman" w:eastAsia="仿宋_GB2312" w:cs="Times New Roman"/>
                <w:sz w:val="22"/>
              </w:rPr>
            </w:pPr>
          </w:p>
        </w:tc>
        <w:tc>
          <w:tcPr>
            <w:tcW w:w="725" w:type="dxa"/>
            <w:vMerge w:val="restart"/>
          </w:tcPr>
          <w:p w14:paraId="7AF33277">
            <w:pPr>
              <w:spacing w:line="360" w:lineRule="exact"/>
              <w:rPr>
                <w:rFonts w:ascii="Times New Roman" w:hAnsi="Times New Roman" w:eastAsia="仿宋_GB2312" w:cs="Times New Roman"/>
                <w:sz w:val="22"/>
              </w:rPr>
            </w:pPr>
          </w:p>
        </w:tc>
      </w:tr>
      <w:tr w14:paraId="7E3E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91" w:type="dxa"/>
            <w:vMerge w:val="continue"/>
            <w:vAlign w:val="center"/>
          </w:tcPr>
          <w:p w14:paraId="3C03AC48">
            <w:pPr>
              <w:spacing w:line="360" w:lineRule="exact"/>
              <w:jc w:val="center"/>
              <w:rPr>
                <w:rFonts w:ascii="黑体" w:hAnsi="黑体" w:eastAsia="黑体" w:cs="黑体"/>
                <w:sz w:val="24"/>
                <w:szCs w:val="21"/>
              </w:rPr>
            </w:pPr>
          </w:p>
        </w:tc>
        <w:tc>
          <w:tcPr>
            <w:tcW w:w="1225" w:type="dxa"/>
            <w:vMerge w:val="continue"/>
            <w:vAlign w:val="center"/>
          </w:tcPr>
          <w:p w14:paraId="267543EF">
            <w:pPr>
              <w:spacing w:line="360" w:lineRule="exact"/>
              <w:jc w:val="center"/>
              <w:rPr>
                <w:rFonts w:ascii="Times New Roman" w:hAnsi="Times New Roman" w:eastAsia="仿宋_GB2312" w:cs="Times New Roman"/>
                <w:sz w:val="24"/>
                <w:szCs w:val="24"/>
              </w:rPr>
            </w:pPr>
          </w:p>
        </w:tc>
        <w:tc>
          <w:tcPr>
            <w:tcW w:w="4649" w:type="dxa"/>
            <w:vAlign w:val="center"/>
          </w:tcPr>
          <w:p w14:paraId="70D4047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93</w:t>
            </w:r>
            <w:r>
              <w:rPr>
                <w:rFonts w:ascii="Times New Roman" w:hAnsi="Times New Roman" w:eastAsia="仿宋_GB2312" w:cs="Times New Roman"/>
                <w:sz w:val="22"/>
              </w:rPr>
              <w:t>.</w:t>
            </w:r>
            <w:r>
              <w:rPr>
                <w:rFonts w:hint="eastAsia" w:ascii="Times New Roman" w:hAnsi="Times New Roman" w:eastAsia="仿宋_GB2312" w:cs="Times New Roman"/>
                <w:sz w:val="22"/>
              </w:rPr>
              <w:t>依法建立、公开安全管理制度及突发事件应急处置机制。</w:t>
            </w:r>
          </w:p>
        </w:tc>
        <w:tc>
          <w:tcPr>
            <w:tcW w:w="3544" w:type="dxa"/>
            <w:vMerge w:val="continue"/>
            <w:vAlign w:val="center"/>
          </w:tcPr>
          <w:p w14:paraId="382919A4">
            <w:pPr>
              <w:spacing w:line="300" w:lineRule="exact"/>
              <w:rPr>
                <w:rFonts w:ascii="Times New Roman" w:hAnsi="Times New Roman" w:eastAsia="仿宋_GB2312" w:cs="Times New Roman"/>
                <w:sz w:val="22"/>
              </w:rPr>
            </w:pPr>
          </w:p>
        </w:tc>
        <w:tc>
          <w:tcPr>
            <w:tcW w:w="2693" w:type="dxa"/>
            <w:vMerge w:val="continue"/>
            <w:vAlign w:val="center"/>
          </w:tcPr>
          <w:p w14:paraId="5BC131F1">
            <w:pPr>
              <w:spacing w:line="300" w:lineRule="exact"/>
              <w:rPr>
                <w:rFonts w:ascii="Times New Roman" w:hAnsi="Times New Roman" w:eastAsia="仿宋_GB2312" w:cs="Times New Roman"/>
                <w:sz w:val="22"/>
              </w:rPr>
            </w:pPr>
          </w:p>
        </w:tc>
        <w:tc>
          <w:tcPr>
            <w:tcW w:w="725" w:type="dxa"/>
            <w:vMerge w:val="continue"/>
          </w:tcPr>
          <w:p w14:paraId="1A3912DE">
            <w:pPr>
              <w:spacing w:line="300" w:lineRule="exact"/>
              <w:rPr>
                <w:rFonts w:ascii="Times New Roman" w:hAnsi="Times New Roman" w:eastAsia="仿宋_GB2312" w:cs="Times New Roman"/>
                <w:sz w:val="22"/>
              </w:rPr>
            </w:pPr>
          </w:p>
        </w:tc>
        <w:tc>
          <w:tcPr>
            <w:tcW w:w="725" w:type="dxa"/>
            <w:vMerge w:val="continue"/>
          </w:tcPr>
          <w:p w14:paraId="2D92591D">
            <w:pPr>
              <w:spacing w:line="300" w:lineRule="exact"/>
              <w:rPr>
                <w:rFonts w:ascii="Times New Roman" w:hAnsi="Times New Roman" w:eastAsia="仿宋_GB2312" w:cs="Times New Roman"/>
                <w:sz w:val="22"/>
              </w:rPr>
            </w:pPr>
          </w:p>
        </w:tc>
        <w:tc>
          <w:tcPr>
            <w:tcW w:w="725" w:type="dxa"/>
            <w:vMerge w:val="continue"/>
          </w:tcPr>
          <w:p w14:paraId="2BDC7902">
            <w:pPr>
              <w:spacing w:line="360" w:lineRule="exact"/>
              <w:rPr>
                <w:rFonts w:ascii="Times New Roman" w:hAnsi="Times New Roman" w:eastAsia="仿宋_GB2312" w:cs="Times New Roman"/>
                <w:sz w:val="22"/>
              </w:rPr>
            </w:pPr>
          </w:p>
        </w:tc>
      </w:tr>
      <w:tr w14:paraId="49B8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116B5A0C">
            <w:pPr>
              <w:spacing w:line="360" w:lineRule="exact"/>
              <w:jc w:val="center"/>
              <w:rPr>
                <w:rFonts w:ascii="黑体" w:hAnsi="黑体" w:eastAsia="黑体" w:cs="黑体"/>
                <w:sz w:val="24"/>
                <w:szCs w:val="21"/>
              </w:rPr>
            </w:pPr>
          </w:p>
        </w:tc>
        <w:tc>
          <w:tcPr>
            <w:tcW w:w="1225" w:type="dxa"/>
            <w:vMerge w:val="continue"/>
            <w:vAlign w:val="center"/>
          </w:tcPr>
          <w:p w14:paraId="38823957">
            <w:pPr>
              <w:spacing w:line="360" w:lineRule="exact"/>
              <w:jc w:val="center"/>
              <w:rPr>
                <w:rFonts w:ascii="Times New Roman" w:hAnsi="Times New Roman" w:eastAsia="仿宋_GB2312" w:cs="Times New Roman"/>
                <w:sz w:val="24"/>
                <w:szCs w:val="24"/>
              </w:rPr>
            </w:pPr>
          </w:p>
        </w:tc>
        <w:tc>
          <w:tcPr>
            <w:tcW w:w="4649" w:type="dxa"/>
            <w:vAlign w:val="center"/>
          </w:tcPr>
          <w:p w14:paraId="00E1862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94</w:t>
            </w:r>
            <w:r>
              <w:rPr>
                <w:rFonts w:ascii="Times New Roman" w:hAnsi="Times New Roman" w:eastAsia="仿宋_GB2312" w:cs="Times New Roman"/>
                <w:sz w:val="22"/>
              </w:rPr>
              <w:t>.</w:t>
            </w:r>
            <w:r>
              <w:rPr>
                <w:rFonts w:hint="eastAsia" w:ascii="Times New Roman" w:hAnsi="Times New Roman" w:eastAsia="仿宋_GB2312" w:cs="Times New Roman"/>
                <w:sz w:val="22"/>
              </w:rPr>
              <w:t>按要求落实未成年人保护强制报告制度和重要紧急信息报送要求（八个必报、四个决不允许）。</w:t>
            </w:r>
          </w:p>
        </w:tc>
        <w:tc>
          <w:tcPr>
            <w:tcW w:w="3544" w:type="dxa"/>
            <w:vMerge w:val="continue"/>
            <w:vAlign w:val="center"/>
          </w:tcPr>
          <w:p w14:paraId="08F9497B">
            <w:pPr>
              <w:spacing w:line="300" w:lineRule="exact"/>
              <w:rPr>
                <w:rFonts w:ascii="Times New Roman" w:hAnsi="Times New Roman" w:eastAsia="仿宋_GB2312" w:cs="Times New Roman"/>
                <w:sz w:val="22"/>
              </w:rPr>
            </w:pPr>
          </w:p>
        </w:tc>
        <w:tc>
          <w:tcPr>
            <w:tcW w:w="2693" w:type="dxa"/>
            <w:vMerge w:val="continue"/>
            <w:vAlign w:val="center"/>
          </w:tcPr>
          <w:p w14:paraId="3F591589">
            <w:pPr>
              <w:spacing w:line="300" w:lineRule="exact"/>
              <w:rPr>
                <w:rFonts w:ascii="Times New Roman" w:hAnsi="Times New Roman" w:eastAsia="仿宋_GB2312" w:cs="Times New Roman"/>
                <w:sz w:val="22"/>
              </w:rPr>
            </w:pPr>
          </w:p>
        </w:tc>
        <w:tc>
          <w:tcPr>
            <w:tcW w:w="725" w:type="dxa"/>
            <w:vMerge w:val="continue"/>
          </w:tcPr>
          <w:p w14:paraId="2009CAEE">
            <w:pPr>
              <w:spacing w:line="300" w:lineRule="exact"/>
              <w:rPr>
                <w:rFonts w:ascii="Times New Roman" w:hAnsi="Times New Roman" w:eastAsia="仿宋_GB2312" w:cs="Times New Roman"/>
                <w:sz w:val="22"/>
              </w:rPr>
            </w:pPr>
          </w:p>
        </w:tc>
        <w:tc>
          <w:tcPr>
            <w:tcW w:w="725" w:type="dxa"/>
            <w:vMerge w:val="continue"/>
          </w:tcPr>
          <w:p w14:paraId="344E33CA">
            <w:pPr>
              <w:spacing w:line="300" w:lineRule="exact"/>
              <w:rPr>
                <w:rFonts w:ascii="Times New Roman" w:hAnsi="Times New Roman" w:eastAsia="仿宋_GB2312" w:cs="Times New Roman"/>
                <w:sz w:val="22"/>
              </w:rPr>
            </w:pPr>
          </w:p>
        </w:tc>
        <w:tc>
          <w:tcPr>
            <w:tcW w:w="725" w:type="dxa"/>
            <w:vMerge w:val="continue"/>
          </w:tcPr>
          <w:p w14:paraId="64750E9B">
            <w:pPr>
              <w:spacing w:line="360" w:lineRule="exact"/>
              <w:rPr>
                <w:rFonts w:ascii="Times New Roman" w:hAnsi="Times New Roman" w:eastAsia="仿宋_GB2312" w:cs="Times New Roman"/>
                <w:sz w:val="22"/>
              </w:rPr>
            </w:pPr>
          </w:p>
        </w:tc>
      </w:tr>
      <w:tr w14:paraId="5695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vAlign w:val="center"/>
          </w:tcPr>
          <w:p w14:paraId="11D860A4">
            <w:pPr>
              <w:spacing w:line="360" w:lineRule="exact"/>
              <w:jc w:val="center"/>
              <w:rPr>
                <w:rFonts w:ascii="黑体" w:hAnsi="黑体" w:eastAsia="黑体" w:cs="黑体"/>
                <w:sz w:val="24"/>
                <w:szCs w:val="21"/>
              </w:rPr>
            </w:pPr>
          </w:p>
        </w:tc>
        <w:tc>
          <w:tcPr>
            <w:tcW w:w="1225" w:type="dxa"/>
            <w:vMerge w:val="restart"/>
            <w:vAlign w:val="center"/>
          </w:tcPr>
          <w:p w14:paraId="172C7E9F">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37</w:t>
            </w:r>
            <w:r>
              <w:rPr>
                <w:rFonts w:ascii="Times New Roman" w:hAnsi="Times New Roman" w:eastAsia="仿宋_GB2312" w:cs="Times New Roman"/>
                <w:sz w:val="24"/>
                <w:szCs w:val="24"/>
              </w:rPr>
              <w:t>）★</w:t>
            </w:r>
          </w:p>
          <w:p w14:paraId="1B539D4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安全教育</w:t>
            </w:r>
          </w:p>
        </w:tc>
        <w:tc>
          <w:tcPr>
            <w:tcW w:w="4649" w:type="dxa"/>
            <w:vAlign w:val="center"/>
          </w:tcPr>
          <w:p w14:paraId="4270891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95</w:t>
            </w:r>
            <w:r>
              <w:rPr>
                <w:rFonts w:ascii="Times New Roman" w:hAnsi="Times New Roman" w:eastAsia="仿宋_GB2312" w:cs="Times New Roman"/>
                <w:sz w:val="22"/>
              </w:rPr>
              <w:t>.</w:t>
            </w:r>
            <w:r>
              <w:rPr>
                <w:rFonts w:hint="eastAsia" w:ascii="Times New Roman" w:hAnsi="Times New Roman" w:eastAsia="仿宋_GB2312" w:cs="Times New Roman"/>
                <w:sz w:val="22"/>
              </w:rPr>
              <w:t>落实“1530”安全教育制度，国家安全、网络安全、预防犯罪、防治校园暴力、防性侵防欺凌等各专题教育纳入教学计划和课程表；每月开展1次应急疏散演练，每学期开展1次消防演练，寄宿制学校每学期至少开展1次夜间消防演练。</w:t>
            </w:r>
          </w:p>
        </w:tc>
        <w:tc>
          <w:tcPr>
            <w:tcW w:w="3544" w:type="dxa"/>
            <w:vMerge w:val="restart"/>
            <w:vAlign w:val="center"/>
          </w:tcPr>
          <w:p w14:paraId="7628EB3E">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1.查阅</w:t>
            </w:r>
            <w:r>
              <w:rPr>
                <w:rFonts w:hint="eastAsia" w:ascii="Times New Roman" w:hAnsi="Times New Roman" w:eastAsia="仿宋_GB2312" w:cs="Times New Roman"/>
                <w:sz w:val="22"/>
              </w:rPr>
              <w:t>课程表、</w:t>
            </w:r>
            <w:r>
              <w:rPr>
                <w:rFonts w:ascii="Times New Roman" w:hAnsi="Times New Roman" w:eastAsia="仿宋_GB2312" w:cs="Times New Roman"/>
                <w:sz w:val="22"/>
              </w:rPr>
              <w:t>专题教育</w:t>
            </w:r>
            <w:r>
              <w:rPr>
                <w:rFonts w:hint="eastAsia" w:ascii="Times New Roman" w:hAnsi="Times New Roman" w:eastAsia="仿宋_GB2312" w:cs="Times New Roman"/>
                <w:sz w:val="22"/>
              </w:rPr>
              <w:t>计划和教案</w:t>
            </w:r>
            <w:r>
              <w:rPr>
                <w:rFonts w:ascii="Times New Roman" w:hAnsi="Times New Roman" w:eastAsia="仿宋_GB2312" w:cs="Times New Roman"/>
                <w:sz w:val="22"/>
              </w:rPr>
              <w:t>、应急演练</w:t>
            </w:r>
            <w:r>
              <w:rPr>
                <w:rFonts w:hint="eastAsia" w:ascii="Times New Roman" w:hAnsi="Times New Roman" w:eastAsia="仿宋_GB2312" w:cs="Times New Roman"/>
                <w:sz w:val="22"/>
              </w:rPr>
              <w:t>方案</w:t>
            </w:r>
            <w:r>
              <w:rPr>
                <w:rFonts w:ascii="Times New Roman" w:hAnsi="Times New Roman" w:eastAsia="仿宋_GB2312" w:cs="Times New Roman"/>
                <w:sz w:val="22"/>
              </w:rPr>
              <w:t>等佐证材料。</w:t>
            </w:r>
          </w:p>
        </w:tc>
        <w:tc>
          <w:tcPr>
            <w:tcW w:w="2693" w:type="dxa"/>
            <w:vMerge w:val="restart"/>
            <w:vAlign w:val="center"/>
          </w:tcPr>
          <w:p w14:paraId="258DD092">
            <w:pPr>
              <w:spacing w:line="300" w:lineRule="exact"/>
              <w:rPr>
                <w:rFonts w:ascii="Times New Roman" w:hAnsi="Times New Roman" w:eastAsia="仿宋_GB2312" w:cs="Times New Roman"/>
                <w:sz w:val="22"/>
              </w:rPr>
            </w:pPr>
          </w:p>
        </w:tc>
        <w:tc>
          <w:tcPr>
            <w:tcW w:w="725" w:type="dxa"/>
            <w:vMerge w:val="restart"/>
          </w:tcPr>
          <w:p w14:paraId="6CF8D268">
            <w:pPr>
              <w:spacing w:line="300" w:lineRule="exact"/>
              <w:rPr>
                <w:rFonts w:ascii="Times New Roman" w:hAnsi="Times New Roman" w:eastAsia="仿宋_GB2312" w:cs="Times New Roman"/>
                <w:sz w:val="22"/>
              </w:rPr>
            </w:pPr>
          </w:p>
        </w:tc>
        <w:tc>
          <w:tcPr>
            <w:tcW w:w="725" w:type="dxa"/>
            <w:vMerge w:val="restart"/>
          </w:tcPr>
          <w:p w14:paraId="6E3AC3C1">
            <w:pPr>
              <w:spacing w:line="300" w:lineRule="exact"/>
              <w:rPr>
                <w:rFonts w:ascii="Times New Roman" w:hAnsi="Times New Roman" w:eastAsia="仿宋_GB2312" w:cs="Times New Roman"/>
                <w:sz w:val="22"/>
              </w:rPr>
            </w:pPr>
          </w:p>
        </w:tc>
        <w:tc>
          <w:tcPr>
            <w:tcW w:w="725" w:type="dxa"/>
            <w:vMerge w:val="restart"/>
          </w:tcPr>
          <w:p w14:paraId="3709D173">
            <w:pPr>
              <w:spacing w:line="360" w:lineRule="exact"/>
              <w:rPr>
                <w:rFonts w:ascii="Times New Roman" w:hAnsi="Times New Roman" w:eastAsia="仿宋_GB2312" w:cs="Times New Roman"/>
                <w:sz w:val="22"/>
              </w:rPr>
            </w:pPr>
          </w:p>
        </w:tc>
      </w:tr>
      <w:tr w14:paraId="68E2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continue"/>
            <w:vAlign w:val="center"/>
          </w:tcPr>
          <w:p w14:paraId="3705B834">
            <w:pPr>
              <w:spacing w:line="360" w:lineRule="exact"/>
              <w:jc w:val="center"/>
              <w:rPr>
                <w:rFonts w:ascii="黑体" w:hAnsi="黑体" w:eastAsia="黑体" w:cs="黑体"/>
                <w:sz w:val="24"/>
                <w:szCs w:val="21"/>
              </w:rPr>
            </w:pPr>
          </w:p>
        </w:tc>
        <w:tc>
          <w:tcPr>
            <w:tcW w:w="1225" w:type="dxa"/>
            <w:vMerge w:val="continue"/>
            <w:vAlign w:val="center"/>
          </w:tcPr>
          <w:p w14:paraId="65CE6F85">
            <w:pPr>
              <w:spacing w:line="360" w:lineRule="exact"/>
              <w:jc w:val="center"/>
              <w:rPr>
                <w:rFonts w:ascii="Times New Roman" w:hAnsi="Times New Roman" w:eastAsia="仿宋_GB2312" w:cs="Times New Roman"/>
                <w:sz w:val="24"/>
                <w:szCs w:val="24"/>
              </w:rPr>
            </w:pPr>
          </w:p>
        </w:tc>
        <w:tc>
          <w:tcPr>
            <w:tcW w:w="4649" w:type="dxa"/>
            <w:vAlign w:val="center"/>
          </w:tcPr>
          <w:p w14:paraId="0C0B86A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96</w:t>
            </w:r>
            <w:r>
              <w:rPr>
                <w:rFonts w:ascii="Times New Roman" w:hAnsi="Times New Roman" w:eastAsia="仿宋_GB2312" w:cs="Times New Roman"/>
                <w:sz w:val="22"/>
              </w:rPr>
              <w:t>.按要求开足开齐心理健康教育课程和开展家庭教育指导活动。</w:t>
            </w:r>
          </w:p>
        </w:tc>
        <w:tc>
          <w:tcPr>
            <w:tcW w:w="3544" w:type="dxa"/>
            <w:vMerge w:val="continue"/>
            <w:vAlign w:val="center"/>
          </w:tcPr>
          <w:p w14:paraId="60984208">
            <w:pPr>
              <w:spacing w:line="300" w:lineRule="exact"/>
              <w:rPr>
                <w:rFonts w:ascii="Times New Roman" w:hAnsi="Times New Roman" w:eastAsia="仿宋_GB2312" w:cs="Times New Roman"/>
                <w:sz w:val="22"/>
              </w:rPr>
            </w:pPr>
          </w:p>
        </w:tc>
        <w:tc>
          <w:tcPr>
            <w:tcW w:w="2693" w:type="dxa"/>
            <w:vMerge w:val="continue"/>
            <w:vAlign w:val="center"/>
          </w:tcPr>
          <w:p w14:paraId="2123C1AE">
            <w:pPr>
              <w:spacing w:line="300" w:lineRule="exact"/>
              <w:rPr>
                <w:rFonts w:ascii="Times New Roman" w:hAnsi="Times New Roman" w:eastAsia="仿宋_GB2312" w:cs="Times New Roman"/>
                <w:sz w:val="22"/>
              </w:rPr>
            </w:pPr>
          </w:p>
        </w:tc>
        <w:tc>
          <w:tcPr>
            <w:tcW w:w="725" w:type="dxa"/>
            <w:vMerge w:val="continue"/>
          </w:tcPr>
          <w:p w14:paraId="690010B2">
            <w:pPr>
              <w:spacing w:line="300" w:lineRule="exact"/>
              <w:rPr>
                <w:rFonts w:ascii="Times New Roman" w:hAnsi="Times New Roman" w:eastAsia="仿宋_GB2312" w:cs="Times New Roman"/>
                <w:sz w:val="22"/>
              </w:rPr>
            </w:pPr>
          </w:p>
        </w:tc>
        <w:tc>
          <w:tcPr>
            <w:tcW w:w="725" w:type="dxa"/>
            <w:vMerge w:val="continue"/>
          </w:tcPr>
          <w:p w14:paraId="022F0AA6">
            <w:pPr>
              <w:spacing w:line="300" w:lineRule="exact"/>
              <w:rPr>
                <w:rFonts w:ascii="Times New Roman" w:hAnsi="Times New Roman" w:eastAsia="仿宋_GB2312" w:cs="Times New Roman"/>
                <w:sz w:val="22"/>
              </w:rPr>
            </w:pPr>
          </w:p>
        </w:tc>
        <w:tc>
          <w:tcPr>
            <w:tcW w:w="725" w:type="dxa"/>
            <w:vMerge w:val="continue"/>
          </w:tcPr>
          <w:p w14:paraId="6960AEC6">
            <w:pPr>
              <w:spacing w:line="360" w:lineRule="exact"/>
              <w:rPr>
                <w:rFonts w:ascii="Times New Roman" w:hAnsi="Times New Roman" w:eastAsia="仿宋_GB2312" w:cs="Times New Roman"/>
                <w:sz w:val="22"/>
              </w:rPr>
            </w:pPr>
          </w:p>
        </w:tc>
      </w:tr>
      <w:tr w14:paraId="4212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37FA03C6">
            <w:pPr>
              <w:spacing w:line="360" w:lineRule="exact"/>
              <w:jc w:val="center"/>
              <w:rPr>
                <w:rFonts w:ascii="黑体" w:hAnsi="黑体" w:eastAsia="黑体" w:cs="黑体"/>
                <w:sz w:val="24"/>
                <w:szCs w:val="21"/>
              </w:rPr>
            </w:pPr>
          </w:p>
        </w:tc>
        <w:tc>
          <w:tcPr>
            <w:tcW w:w="1225" w:type="dxa"/>
            <w:vMerge w:val="restart"/>
            <w:vAlign w:val="center"/>
          </w:tcPr>
          <w:p w14:paraId="4A8F0BE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38</w:t>
            </w:r>
            <w:r>
              <w:rPr>
                <w:rFonts w:ascii="Times New Roman" w:hAnsi="Times New Roman" w:eastAsia="仿宋_GB2312" w:cs="Times New Roman"/>
                <w:sz w:val="24"/>
                <w:szCs w:val="24"/>
              </w:rPr>
              <w:t>）</w:t>
            </w:r>
          </w:p>
          <w:p w14:paraId="1078669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卫生保健</w:t>
            </w:r>
          </w:p>
        </w:tc>
        <w:tc>
          <w:tcPr>
            <w:tcW w:w="4649" w:type="dxa"/>
            <w:vAlign w:val="center"/>
          </w:tcPr>
          <w:p w14:paraId="42CF42AF">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97.每年组织全体学生体检，卫生保健和疫情防控工作到位，疫情防控“两案九制”工作机制健全，开展因病缺课追查登记报告。</w:t>
            </w:r>
          </w:p>
        </w:tc>
        <w:tc>
          <w:tcPr>
            <w:tcW w:w="3544" w:type="dxa"/>
            <w:vMerge w:val="restart"/>
            <w:vAlign w:val="center"/>
          </w:tcPr>
          <w:p w14:paraId="56D15D33">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1.查看学校疫情防控台账并实地核查。</w:t>
            </w:r>
          </w:p>
        </w:tc>
        <w:tc>
          <w:tcPr>
            <w:tcW w:w="2693" w:type="dxa"/>
            <w:vMerge w:val="restart"/>
            <w:vAlign w:val="center"/>
          </w:tcPr>
          <w:p w14:paraId="4C800785">
            <w:pPr>
              <w:spacing w:line="300" w:lineRule="exact"/>
              <w:rPr>
                <w:rFonts w:ascii="Times New Roman" w:hAnsi="Times New Roman" w:eastAsia="仿宋_GB2312" w:cs="Times New Roman"/>
                <w:sz w:val="22"/>
              </w:rPr>
            </w:pPr>
          </w:p>
        </w:tc>
        <w:tc>
          <w:tcPr>
            <w:tcW w:w="725" w:type="dxa"/>
            <w:vMerge w:val="restart"/>
          </w:tcPr>
          <w:p w14:paraId="3672BB07">
            <w:pPr>
              <w:spacing w:line="300" w:lineRule="exact"/>
              <w:rPr>
                <w:rFonts w:ascii="Times New Roman" w:hAnsi="Times New Roman" w:eastAsia="仿宋_GB2312" w:cs="Times New Roman"/>
                <w:sz w:val="22"/>
              </w:rPr>
            </w:pPr>
          </w:p>
        </w:tc>
        <w:tc>
          <w:tcPr>
            <w:tcW w:w="725" w:type="dxa"/>
            <w:vMerge w:val="restart"/>
          </w:tcPr>
          <w:p w14:paraId="30044D20">
            <w:pPr>
              <w:spacing w:line="300" w:lineRule="exact"/>
              <w:rPr>
                <w:rFonts w:ascii="Times New Roman" w:hAnsi="Times New Roman" w:eastAsia="仿宋_GB2312" w:cs="Times New Roman"/>
                <w:sz w:val="22"/>
              </w:rPr>
            </w:pPr>
          </w:p>
        </w:tc>
        <w:tc>
          <w:tcPr>
            <w:tcW w:w="725" w:type="dxa"/>
            <w:vMerge w:val="restart"/>
          </w:tcPr>
          <w:p w14:paraId="1224FD83">
            <w:pPr>
              <w:spacing w:line="360" w:lineRule="exact"/>
              <w:rPr>
                <w:rFonts w:ascii="Times New Roman" w:hAnsi="Times New Roman" w:eastAsia="仿宋_GB2312" w:cs="Times New Roman"/>
                <w:sz w:val="22"/>
              </w:rPr>
            </w:pPr>
          </w:p>
        </w:tc>
      </w:tr>
      <w:tr w14:paraId="700D0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1341FE47">
            <w:pPr>
              <w:spacing w:line="360" w:lineRule="exact"/>
              <w:jc w:val="center"/>
              <w:rPr>
                <w:rFonts w:ascii="黑体" w:hAnsi="黑体" w:eastAsia="黑体" w:cs="黑体"/>
                <w:sz w:val="24"/>
                <w:szCs w:val="21"/>
              </w:rPr>
            </w:pPr>
          </w:p>
        </w:tc>
        <w:tc>
          <w:tcPr>
            <w:tcW w:w="1225" w:type="dxa"/>
            <w:vMerge w:val="continue"/>
            <w:vAlign w:val="center"/>
          </w:tcPr>
          <w:p w14:paraId="40B942E4">
            <w:pPr>
              <w:spacing w:line="360" w:lineRule="exact"/>
              <w:jc w:val="center"/>
              <w:rPr>
                <w:rFonts w:ascii="Times New Roman" w:hAnsi="Times New Roman" w:eastAsia="仿宋_GB2312" w:cs="Times New Roman"/>
                <w:sz w:val="24"/>
                <w:szCs w:val="24"/>
              </w:rPr>
            </w:pPr>
          </w:p>
        </w:tc>
        <w:tc>
          <w:tcPr>
            <w:tcW w:w="4649" w:type="dxa"/>
            <w:vAlign w:val="center"/>
          </w:tcPr>
          <w:p w14:paraId="56D5246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98.聘请卫生健康副校长，每年开展传染病防控、近视防控等卫生健康宣传教育活动。</w:t>
            </w:r>
          </w:p>
        </w:tc>
        <w:tc>
          <w:tcPr>
            <w:tcW w:w="3544" w:type="dxa"/>
            <w:vMerge w:val="continue"/>
            <w:vAlign w:val="center"/>
          </w:tcPr>
          <w:p w14:paraId="4984B5BD">
            <w:pPr>
              <w:spacing w:line="300" w:lineRule="exact"/>
              <w:rPr>
                <w:rFonts w:ascii="Times New Roman" w:hAnsi="Times New Roman" w:eastAsia="仿宋_GB2312" w:cs="Times New Roman"/>
                <w:sz w:val="22"/>
              </w:rPr>
            </w:pPr>
          </w:p>
        </w:tc>
        <w:tc>
          <w:tcPr>
            <w:tcW w:w="2693" w:type="dxa"/>
            <w:vMerge w:val="continue"/>
            <w:vAlign w:val="center"/>
          </w:tcPr>
          <w:p w14:paraId="067A4C21">
            <w:pPr>
              <w:spacing w:line="300" w:lineRule="exact"/>
              <w:rPr>
                <w:rFonts w:ascii="Times New Roman" w:hAnsi="Times New Roman" w:eastAsia="仿宋_GB2312" w:cs="Times New Roman"/>
                <w:sz w:val="22"/>
              </w:rPr>
            </w:pPr>
          </w:p>
        </w:tc>
        <w:tc>
          <w:tcPr>
            <w:tcW w:w="725" w:type="dxa"/>
            <w:vMerge w:val="continue"/>
          </w:tcPr>
          <w:p w14:paraId="68C2885A">
            <w:pPr>
              <w:spacing w:line="300" w:lineRule="exact"/>
              <w:rPr>
                <w:rFonts w:ascii="Times New Roman" w:hAnsi="Times New Roman" w:eastAsia="仿宋_GB2312" w:cs="Times New Roman"/>
                <w:sz w:val="22"/>
              </w:rPr>
            </w:pPr>
          </w:p>
        </w:tc>
        <w:tc>
          <w:tcPr>
            <w:tcW w:w="725" w:type="dxa"/>
            <w:vMerge w:val="continue"/>
          </w:tcPr>
          <w:p w14:paraId="65E1C787">
            <w:pPr>
              <w:spacing w:line="300" w:lineRule="exact"/>
              <w:rPr>
                <w:rFonts w:ascii="Times New Roman" w:hAnsi="Times New Roman" w:eastAsia="仿宋_GB2312" w:cs="Times New Roman"/>
                <w:sz w:val="22"/>
              </w:rPr>
            </w:pPr>
          </w:p>
        </w:tc>
        <w:tc>
          <w:tcPr>
            <w:tcW w:w="725" w:type="dxa"/>
            <w:vMerge w:val="continue"/>
          </w:tcPr>
          <w:p w14:paraId="1916F2EE">
            <w:pPr>
              <w:spacing w:line="360" w:lineRule="exact"/>
              <w:rPr>
                <w:rFonts w:ascii="Times New Roman" w:hAnsi="Times New Roman" w:eastAsia="仿宋_GB2312" w:cs="Times New Roman"/>
                <w:sz w:val="22"/>
              </w:rPr>
            </w:pPr>
          </w:p>
        </w:tc>
      </w:tr>
      <w:tr w14:paraId="19E3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continue"/>
            <w:vAlign w:val="center"/>
          </w:tcPr>
          <w:p w14:paraId="259A9AF4">
            <w:pPr>
              <w:spacing w:line="360" w:lineRule="exact"/>
              <w:jc w:val="center"/>
              <w:rPr>
                <w:rFonts w:ascii="黑体" w:hAnsi="黑体" w:eastAsia="黑体" w:cs="黑体"/>
                <w:sz w:val="24"/>
                <w:szCs w:val="21"/>
              </w:rPr>
            </w:pPr>
          </w:p>
        </w:tc>
        <w:tc>
          <w:tcPr>
            <w:tcW w:w="1225" w:type="dxa"/>
            <w:vMerge w:val="continue"/>
            <w:vAlign w:val="center"/>
          </w:tcPr>
          <w:p w14:paraId="6F8C0DBC">
            <w:pPr>
              <w:spacing w:line="360" w:lineRule="exact"/>
              <w:jc w:val="center"/>
              <w:rPr>
                <w:rFonts w:ascii="Times New Roman" w:hAnsi="Times New Roman" w:eastAsia="仿宋_GB2312" w:cs="Times New Roman"/>
                <w:sz w:val="24"/>
                <w:szCs w:val="24"/>
              </w:rPr>
            </w:pPr>
          </w:p>
        </w:tc>
        <w:tc>
          <w:tcPr>
            <w:tcW w:w="4649" w:type="dxa"/>
            <w:vAlign w:val="center"/>
          </w:tcPr>
          <w:p w14:paraId="5ACD6746">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99.做好每学期两次学生视力监测，对视力不良学生进行分档管理、分类指导，并及时告知家长。</w:t>
            </w:r>
          </w:p>
        </w:tc>
        <w:tc>
          <w:tcPr>
            <w:tcW w:w="3544" w:type="dxa"/>
            <w:vMerge w:val="continue"/>
            <w:vAlign w:val="center"/>
          </w:tcPr>
          <w:p w14:paraId="39AE7051">
            <w:pPr>
              <w:spacing w:line="300" w:lineRule="exact"/>
              <w:rPr>
                <w:rFonts w:ascii="Times New Roman" w:hAnsi="Times New Roman" w:eastAsia="仿宋_GB2312" w:cs="Times New Roman"/>
                <w:sz w:val="22"/>
              </w:rPr>
            </w:pPr>
          </w:p>
        </w:tc>
        <w:tc>
          <w:tcPr>
            <w:tcW w:w="2693" w:type="dxa"/>
            <w:vMerge w:val="continue"/>
            <w:vAlign w:val="center"/>
          </w:tcPr>
          <w:p w14:paraId="323063F5">
            <w:pPr>
              <w:spacing w:line="300" w:lineRule="exact"/>
              <w:rPr>
                <w:rFonts w:ascii="Times New Roman" w:hAnsi="Times New Roman" w:eastAsia="仿宋_GB2312" w:cs="Times New Roman"/>
                <w:sz w:val="22"/>
              </w:rPr>
            </w:pPr>
          </w:p>
        </w:tc>
        <w:tc>
          <w:tcPr>
            <w:tcW w:w="725" w:type="dxa"/>
            <w:vMerge w:val="continue"/>
          </w:tcPr>
          <w:p w14:paraId="16A118B4">
            <w:pPr>
              <w:spacing w:line="300" w:lineRule="exact"/>
              <w:rPr>
                <w:rFonts w:ascii="Times New Roman" w:hAnsi="Times New Roman" w:eastAsia="仿宋_GB2312" w:cs="Times New Roman"/>
                <w:sz w:val="22"/>
              </w:rPr>
            </w:pPr>
          </w:p>
        </w:tc>
        <w:tc>
          <w:tcPr>
            <w:tcW w:w="725" w:type="dxa"/>
            <w:vMerge w:val="continue"/>
          </w:tcPr>
          <w:p w14:paraId="49DCF8BE">
            <w:pPr>
              <w:spacing w:line="300" w:lineRule="exact"/>
              <w:rPr>
                <w:rFonts w:ascii="Times New Roman" w:hAnsi="Times New Roman" w:eastAsia="仿宋_GB2312" w:cs="Times New Roman"/>
                <w:sz w:val="22"/>
              </w:rPr>
            </w:pPr>
          </w:p>
        </w:tc>
        <w:tc>
          <w:tcPr>
            <w:tcW w:w="725" w:type="dxa"/>
            <w:vMerge w:val="continue"/>
          </w:tcPr>
          <w:p w14:paraId="0B7216A3">
            <w:pPr>
              <w:spacing w:line="360" w:lineRule="exact"/>
              <w:rPr>
                <w:rFonts w:ascii="Times New Roman" w:hAnsi="Times New Roman" w:eastAsia="仿宋_GB2312" w:cs="Times New Roman"/>
                <w:sz w:val="22"/>
              </w:rPr>
            </w:pPr>
          </w:p>
        </w:tc>
      </w:tr>
      <w:tr w14:paraId="40C3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291" w:type="dxa"/>
            <w:vMerge w:val="continue"/>
            <w:vAlign w:val="center"/>
          </w:tcPr>
          <w:p w14:paraId="034CEFB0">
            <w:pPr>
              <w:spacing w:line="360" w:lineRule="exact"/>
              <w:jc w:val="center"/>
              <w:rPr>
                <w:rFonts w:ascii="黑体" w:hAnsi="黑体" w:eastAsia="黑体" w:cs="黑体"/>
                <w:sz w:val="24"/>
                <w:szCs w:val="21"/>
              </w:rPr>
            </w:pPr>
          </w:p>
        </w:tc>
        <w:tc>
          <w:tcPr>
            <w:tcW w:w="1225" w:type="dxa"/>
            <w:vAlign w:val="center"/>
          </w:tcPr>
          <w:p w14:paraId="7950D156">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（39）</w:t>
            </w:r>
            <w:r>
              <w:rPr>
                <w:rFonts w:ascii="Times New Roman" w:hAnsi="Times New Roman" w:eastAsia="仿宋_GB2312" w:cs="Times New Roman"/>
                <w:sz w:val="24"/>
                <w:szCs w:val="24"/>
              </w:rPr>
              <w:t>★</w:t>
            </w:r>
          </w:p>
          <w:p w14:paraId="3993E19F">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校舍安全</w:t>
            </w:r>
          </w:p>
        </w:tc>
        <w:tc>
          <w:tcPr>
            <w:tcW w:w="4649" w:type="dxa"/>
            <w:vAlign w:val="center"/>
          </w:tcPr>
          <w:p w14:paraId="794355F4">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100</w:t>
            </w:r>
            <w:r>
              <w:rPr>
                <w:rFonts w:ascii="Times New Roman" w:hAnsi="Times New Roman" w:eastAsia="仿宋_GB2312" w:cs="Times New Roman"/>
                <w:sz w:val="22"/>
              </w:rPr>
              <w:t>.校园内建筑物有有效的房屋结构安全、抗震鉴定证明材料（若使用年限未超过</w:t>
            </w:r>
            <w:r>
              <w:rPr>
                <w:rFonts w:hint="eastAsia" w:ascii="Times New Roman" w:hAnsi="Times New Roman" w:eastAsia="仿宋_GB2312" w:cs="Times New Roman"/>
                <w:sz w:val="22"/>
              </w:rPr>
              <w:t>20</w:t>
            </w:r>
            <w:r>
              <w:rPr>
                <w:rFonts w:ascii="Times New Roman" w:hAnsi="Times New Roman" w:eastAsia="仿宋_GB2312" w:cs="Times New Roman"/>
                <w:sz w:val="22"/>
              </w:rPr>
              <w:t>年的可提供房屋竣工验收报告）和消防验收合格意见书（由原公安部门或住建部门出具）；并按消防验收合格意见书的用途使用。</w:t>
            </w:r>
          </w:p>
        </w:tc>
        <w:tc>
          <w:tcPr>
            <w:tcW w:w="3544" w:type="dxa"/>
            <w:vAlign w:val="center"/>
          </w:tcPr>
          <w:p w14:paraId="2745644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w:t>
            </w:r>
            <w:r>
              <w:rPr>
                <w:rFonts w:ascii="Times New Roman" w:hAnsi="Times New Roman" w:eastAsia="仿宋_GB2312" w:cs="Times New Roman"/>
                <w:sz w:val="22"/>
              </w:rPr>
              <w:t>.查看学校建筑清单，并对照清单核查建筑安全和消防验收证明材料。</w:t>
            </w:r>
          </w:p>
        </w:tc>
        <w:tc>
          <w:tcPr>
            <w:tcW w:w="2693" w:type="dxa"/>
            <w:vAlign w:val="center"/>
          </w:tcPr>
          <w:p w14:paraId="2C24F48D">
            <w:pPr>
              <w:spacing w:line="300" w:lineRule="exact"/>
              <w:rPr>
                <w:rFonts w:ascii="Times New Roman" w:hAnsi="Times New Roman" w:eastAsia="仿宋_GB2312" w:cs="Times New Roman"/>
                <w:sz w:val="22"/>
              </w:rPr>
            </w:pPr>
            <w:r>
              <w:rPr>
                <w:rFonts w:ascii="Times New Roman" w:hAnsi="Times New Roman" w:eastAsia="仿宋_GB2312" w:cs="Times New Roman"/>
                <w:sz w:val="22"/>
              </w:rPr>
              <w:t>所有建筑取得有效房屋结构安全、抗震鉴定证明材料和消防验收合格意见书，且实际用途与消防材料一致则该要素评定为</w:t>
            </w:r>
            <w:r>
              <w:rPr>
                <w:rFonts w:hint="eastAsia" w:ascii="Times New Roman" w:hAnsi="Times New Roman" w:eastAsia="仿宋_GB2312" w:cs="Times New Roman"/>
                <w:sz w:val="22"/>
              </w:rPr>
              <w:t>A；</w:t>
            </w:r>
            <w:r>
              <w:rPr>
                <w:rFonts w:ascii="Times New Roman" w:hAnsi="Times New Roman" w:eastAsia="仿宋_GB2312" w:cs="Times New Roman"/>
                <w:sz w:val="22"/>
              </w:rPr>
              <w:t>未取得有效房屋结构安全、抗震鉴定证明材料和消防验收合格意见书，或实际用途与消防不一致则评定为</w:t>
            </w:r>
            <w:r>
              <w:rPr>
                <w:rFonts w:hint="eastAsia" w:ascii="Times New Roman" w:hAnsi="Times New Roman" w:eastAsia="仿宋_GB2312" w:cs="Times New Roman"/>
                <w:sz w:val="22"/>
              </w:rPr>
              <w:t>C。</w:t>
            </w:r>
          </w:p>
        </w:tc>
        <w:tc>
          <w:tcPr>
            <w:tcW w:w="725" w:type="dxa"/>
          </w:tcPr>
          <w:p w14:paraId="20C68943">
            <w:pPr>
              <w:spacing w:line="300" w:lineRule="exact"/>
              <w:rPr>
                <w:rFonts w:ascii="Times New Roman" w:hAnsi="Times New Roman" w:eastAsia="仿宋_GB2312" w:cs="Times New Roman"/>
                <w:sz w:val="22"/>
              </w:rPr>
            </w:pPr>
          </w:p>
        </w:tc>
        <w:tc>
          <w:tcPr>
            <w:tcW w:w="725" w:type="dxa"/>
          </w:tcPr>
          <w:p w14:paraId="7B8C801D">
            <w:pPr>
              <w:spacing w:line="300" w:lineRule="exact"/>
              <w:rPr>
                <w:rFonts w:ascii="Times New Roman" w:hAnsi="Times New Roman" w:eastAsia="仿宋_GB2312" w:cs="Times New Roman"/>
                <w:sz w:val="22"/>
              </w:rPr>
            </w:pPr>
          </w:p>
        </w:tc>
        <w:tc>
          <w:tcPr>
            <w:tcW w:w="725" w:type="dxa"/>
          </w:tcPr>
          <w:p w14:paraId="581BE241">
            <w:pPr>
              <w:spacing w:line="360" w:lineRule="exact"/>
              <w:rPr>
                <w:rFonts w:ascii="Times New Roman" w:hAnsi="Times New Roman" w:eastAsia="仿宋_GB2312" w:cs="Times New Roman"/>
                <w:sz w:val="22"/>
              </w:rPr>
            </w:pPr>
          </w:p>
        </w:tc>
      </w:tr>
      <w:tr w14:paraId="4419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14:paraId="33E33088">
            <w:pPr>
              <w:spacing w:line="360" w:lineRule="exact"/>
              <w:jc w:val="center"/>
              <w:rPr>
                <w:rFonts w:ascii="黑体" w:hAnsi="黑体" w:eastAsia="黑体" w:cs="黑体"/>
                <w:sz w:val="24"/>
                <w:szCs w:val="21"/>
              </w:rPr>
            </w:pPr>
          </w:p>
        </w:tc>
        <w:tc>
          <w:tcPr>
            <w:tcW w:w="1225" w:type="dxa"/>
            <w:vMerge w:val="restart"/>
            <w:vAlign w:val="center"/>
          </w:tcPr>
          <w:p w14:paraId="4F76C180">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40</w:t>
            </w:r>
            <w:r>
              <w:rPr>
                <w:rFonts w:ascii="Times New Roman" w:hAnsi="Times New Roman" w:eastAsia="仿宋_GB2312" w:cs="Times New Roman"/>
                <w:sz w:val="24"/>
                <w:szCs w:val="24"/>
              </w:rPr>
              <w:t>）</w:t>
            </w:r>
          </w:p>
          <w:p w14:paraId="570FD01D">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安全管理</w:t>
            </w:r>
          </w:p>
        </w:tc>
        <w:tc>
          <w:tcPr>
            <w:tcW w:w="4649" w:type="dxa"/>
            <w:vAlign w:val="center"/>
          </w:tcPr>
          <w:p w14:paraId="539E161F">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101</w:t>
            </w:r>
            <w:r>
              <w:rPr>
                <w:rFonts w:ascii="Times New Roman" w:hAnsi="Times New Roman" w:eastAsia="仿宋_GB2312" w:cs="Times New Roman"/>
                <w:sz w:val="22"/>
              </w:rPr>
              <w:t>.按要求购买校（园）方责任保险。</w:t>
            </w:r>
          </w:p>
        </w:tc>
        <w:tc>
          <w:tcPr>
            <w:tcW w:w="3544" w:type="dxa"/>
            <w:vAlign w:val="center"/>
          </w:tcPr>
          <w:p w14:paraId="58D9DDC7">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1.核查责任险购买情况。</w:t>
            </w:r>
          </w:p>
        </w:tc>
        <w:tc>
          <w:tcPr>
            <w:tcW w:w="2693" w:type="dxa"/>
            <w:vMerge w:val="restart"/>
            <w:vAlign w:val="center"/>
          </w:tcPr>
          <w:p w14:paraId="77A5B9B8">
            <w:pPr>
              <w:spacing w:line="300" w:lineRule="exact"/>
              <w:rPr>
                <w:rFonts w:ascii="Times New Roman" w:hAnsi="Times New Roman" w:eastAsia="仿宋_GB2312" w:cs="Times New Roman"/>
                <w:sz w:val="22"/>
              </w:rPr>
            </w:pPr>
          </w:p>
        </w:tc>
        <w:tc>
          <w:tcPr>
            <w:tcW w:w="725" w:type="dxa"/>
            <w:vMerge w:val="restart"/>
          </w:tcPr>
          <w:p w14:paraId="25664170">
            <w:pPr>
              <w:spacing w:line="300" w:lineRule="exact"/>
              <w:rPr>
                <w:rFonts w:ascii="Times New Roman" w:hAnsi="Times New Roman" w:eastAsia="仿宋_GB2312" w:cs="Times New Roman"/>
                <w:sz w:val="22"/>
              </w:rPr>
            </w:pPr>
          </w:p>
        </w:tc>
        <w:tc>
          <w:tcPr>
            <w:tcW w:w="725" w:type="dxa"/>
            <w:vMerge w:val="restart"/>
          </w:tcPr>
          <w:p w14:paraId="0E716A99">
            <w:pPr>
              <w:spacing w:line="300" w:lineRule="exact"/>
              <w:rPr>
                <w:rFonts w:ascii="Times New Roman" w:hAnsi="Times New Roman" w:eastAsia="仿宋_GB2312" w:cs="Times New Roman"/>
                <w:sz w:val="22"/>
              </w:rPr>
            </w:pPr>
          </w:p>
        </w:tc>
        <w:tc>
          <w:tcPr>
            <w:tcW w:w="725" w:type="dxa"/>
            <w:vMerge w:val="restart"/>
          </w:tcPr>
          <w:p w14:paraId="4E912F79">
            <w:pPr>
              <w:spacing w:line="360" w:lineRule="exact"/>
              <w:rPr>
                <w:rFonts w:ascii="Times New Roman" w:hAnsi="Times New Roman" w:eastAsia="仿宋_GB2312" w:cs="Times New Roman"/>
                <w:sz w:val="22"/>
              </w:rPr>
            </w:pPr>
          </w:p>
        </w:tc>
      </w:tr>
      <w:tr w14:paraId="4352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7D815275">
            <w:pPr>
              <w:spacing w:line="360" w:lineRule="exact"/>
              <w:jc w:val="center"/>
              <w:rPr>
                <w:rFonts w:ascii="黑体" w:hAnsi="黑体" w:eastAsia="黑体" w:cs="黑体"/>
                <w:sz w:val="24"/>
                <w:szCs w:val="21"/>
              </w:rPr>
            </w:pPr>
          </w:p>
        </w:tc>
        <w:tc>
          <w:tcPr>
            <w:tcW w:w="1225" w:type="dxa"/>
            <w:vMerge w:val="continue"/>
            <w:vAlign w:val="center"/>
          </w:tcPr>
          <w:p w14:paraId="0BC325CD">
            <w:pPr>
              <w:spacing w:line="360" w:lineRule="exact"/>
              <w:jc w:val="center"/>
              <w:rPr>
                <w:rFonts w:ascii="Times New Roman" w:hAnsi="Times New Roman" w:eastAsia="仿宋_GB2312" w:cs="Times New Roman"/>
                <w:sz w:val="24"/>
                <w:szCs w:val="24"/>
              </w:rPr>
            </w:pPr>
          </w:p>
        </w:tc>
        <w:tc>
          <w:tcPr>
            <w:tcW w:w="4649" w:type="dxa"/>
            <w:vAlign w:val="center"/>
          </w:tcPr>
          <w:p w14:paraId="2EF3CA8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102</w:t>
            </w:r>
            <w:r>
              <w:rPr>
                <w:rFonts w:ascii="Times New Roman" w:hAnsi="Times New Roman" w:eastAsia="仿宋_GB2312" w:cs="Times New Roman"/>
                <w:sz w:val="22"/>
              </w:rPr>
              <w:t>.学生校服的安全要求符合国家标准。</w:t>
            </w:r>
          </w:p>
        </w:tc>
        <w:tc>
          <w:tcPr>
            <w:tcW w:w="3544" w:type="dxa"/>
            <w:vAlign w:val="center"/>
          </w:tcPr>
          <w:p w14:paraId="0CC4453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w:t>
            </w:r>
            <w:r>
              <w:rPr>
                <w:rFonts w:ascii="Times New Roman" w:hAnsi="Times New Roman" w:eastAsia="仿宋_GB2312" w:cs="Times New Roman"/>
                <w:sz w:val="22"/>
              </w:rPr>
              <w:t>.查看校服检测证明材料。</w:t>
            </w:r>
          </w:p>
        </w:tc>
        <w:tc>
          <w:tcPr>
            <w:tcW w:w="2693" w:type="dxa"/>
            <w:vMerge w:val="continue"/>
            <w:vAlign w:val="center"/>
          </w:tcPr>
          <w:p w14:paraId="02025BCE">
            <w:pPr>
              <w:spacing w:line="300" w:lineRule="exact"/>
              <w:rPr>
                <w:rFonts w:ascii="Times New Roman" w:hAnsi="Times New Roman" w:eastAsia="仿宋_GB2312" w:cs="Times New Roman"/>
                <w:sz w:val="22"/>
              </w:rPr>
            </w:pPr>
          </w:p>
        </w:tc>
        <w:tc>
          <w:tcPr>
            <w:tcW w:w="725" w:type="dxa"/>
            <w:vMerge w:val="continue"/>
          </w:tcPr>
          <w:p w14:paraId="3A5B461D">
            <w:pPr>
              <w:spacing w:line="300" w:lineRule="exact"/>
              <w:rPr>
                <w:rFonts w:ascii="Times New Roman" w:hAnsi="Times New Roman" w:eastAsia="仿宋_GB2312" w:cs="Times New Roman"/>
                <w:sz w:val="22"/>
              </w:rPr>
            </w:pPr>
          </w:p>
        </w:tc>
        <w:tc>
          <w:tcPr>
            <w:tcW w:w="725" w:type="dxa"/>
            <w:vMerge w:val="continue"/>
          </w:tcPr>
          <w:p w14:paraId="7F7346CA">
            <w:pPr>
              <w:spacing w:line="300" w:lineRule="exact"/>
              <w:rPr>
                <w:rFonts w:ascii="Times New Roman" w:hAnsi="Times New Roman" w:eastAsia="仿宋_GB2312" w:cs="Times New Roman"/>
                <w:sz w:val="22"/>
              </w:rPr>
            </w:pPr>
          </w:p>
        </w:tc>
        <w:tc>
          <w:tcPr>
            <w:tcW w:w="725" w:type="dxa"/>
            <w:vMerge w:val="continue"/>
          </w:tcPr>
          <w:p w14:paraId="2E308B84">
            <w:pPr>
              <w:spacing w:line="360" w:lineRule="exact"/>
              <w:rPr>
                <w:rFonts w:ascii="Times New Roman" w:hAnsi="Times New Roman" w:eastAsia="仿宋_GB2312" w:cs="Times New Roman"/>
                <w:sz w:val="22"/>
              </w:rPr>
            </w:pPr>
          </w:p>
        </w:tc>
      </w:tr>
      <w:tr w14:paraId="5978B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291" w:type="dxa"/>
            <w:vMerge w:val="continue"/>
            <w:vAlign w:val="center"/>
          </w:tcPr>
          <w:p w14:paraId="0BDD972E">
            <w:pPr>
              <w:spacing w:line="360" w:lineRule="exact"/>
              <w:jc w:val="center"/>
              <w:rPr>
                <w:rFonts w:ascii="黑体" w:hAnsi="黑体" w:eastAsia="黑体" w:cs="黑体"/>
                <w:sz w:val="24"/>
                <w:szCs w:val="21"/>
              </w:rPr>
            </w:pPr>
          </w:p>
        </w:tc>
        <w:tc>
          <w:tcPr>
            <w:tcW w:w="1225" w:type="dxa"/>
            <w:vMerge w:val="continue"/>
            <w:vAlign w:val="center"/>
          </w:tcPr>
          <w:p w14:paraId="30CBAB8A">
            <w:pPr>
              <w:spacing w:line="360" w:lineRule="exact"/>
              <w:jc w:val="center"/>
              <w:rPr>
                <w:rFonts w:ascii="Times New Roman" w:hAnsi="Times New Roman" w:eastAsia="仿宋_GB2312" w:cs="Times New Roman"/>
                <w:sz w:val="24"/>
                <w:szCs w:val="24"/>
              </w:rPr>
            </w:pPr>
          </w:p>
        </w:tc>
        <w:tc>
          <w:tcPr>
            <w:tcW w:w="4649" w:type="dxa"/>
            <w:vAlign w:val="center"/>
          </w:tcPr>
          <w:p w14:paraId="673DB96D">
            <w:pPr>
              <w:pStyle w:val="5"/>
              <w:spacing w:after="0" w:line="300" w:lineRule="exact"/>
              <w:rPr>
                <w:rFonts w:eastAsia="仿宋_GB2312"/>
                <w:sz w:val="22"/>
                <w:szCs w:val="22"/>
              </w:rPr>
            </w:pPr>
            <w:r>
              <w:rPr>
                <w:rFonts w:hint="eastAsia" w:eastAsia="仿宋_GB2312"/>
                <w:sz w:val="22"/>
                <w:szCs w:val="22"/>
              </w:rPr>
              <w:t>103</w:t>
            </w:r>
            <w:r>
              <w:rPr>
                <w:rFonts w:eastAsia="仿宋_GB2312"/>
                <w:sz w:val="22"/>
                <w:szCs w:val="22"/>
              </w:rPr>
              <w:t>.</w:t>
            </w:r>
            <w:r>
              <w:rPr>
                <w:rFonts w:hint="eastAsia" w:eastAsia="仿宋_GB2312"/>
                <w:sz w:val="22"/>
                <w:szCs w:val="22"/>
              </w:rPr>
              <w:t>允许车辆进入的学校，校内实现人车分离、限速管理，合理划设停车区域和停车位，车辆按指定区域停放；校车及驾驶员取得相应资质，未发生超载、超速、非法营运等行为，接受第三方校车服务的学校，应签订校车安全管理责任书。</w:t>
            </w:r>
          </w:p>
        </w:tc>
        <w:tc>
          <w:tcPr>
            <w:tcW w:w="3544" w:type="dxa"/>
            <w:vAlign w:val="center"/>
          </w:tcPr>
          <w:p w14:paraId="5F0BF9AF">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w:t>
            </w:r>
            <w:r>
              <w:rPr>
                <w:rFonts w:ascii="Times New Roman" w:hAnsi="Times New Roman" w:eastAsia="仿宋_GB2312" w:cs="Times New Roman"/>
                <w:sz w:val="22"/>
              </w:rPr>
              <w:t>.查阅校车及驾驶员有关资质证明材料。</w:t>
            </w:r>
          </w:p>
          <w:p w14:paraId="1C335CB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2.实地核查有关区域。</w:t>
            </w:r>
          </w:p>
        </w:tc>
        <w:tc>
          <w:tcPr>
            <w:tcW w:w="2693" w:type="dxa"/>
            <w:vMerge w:val="continue"/>
            <w:vAlign w:val="center"/>
          </w:tcPr>
          <w:p w14:paraId="77DF3210">
            <w:pPr>
              <w:spacing w:line="300" w:lineRule="exact"/>
              <w:rPr>
                <w:rFonts w:ascii="Times New Roman" w:hAnsi="Times New Roman" w:eastAsia="仿宋_GB2312" w:cs="Times New Roman"/>
                <w:sz w:val="22"/>
              </w:rPr>
            </w:pPr>
          </w:p>
        </w:tc>
        <w:tc>
          <w:tcPr>
            <w:tcW w:w="725" w:type="dxa"/>
            <w:vMerge w:val="continue"/>
          </w:tcPr>
          <w:p w14:paraId="5C4D2A70">
            <w:pPr>
              <w:spacing w:line="300" w:lineRule="exact"/>
              <w:rPr>
                <w:rFonts w:ascii="Times New Roman" w:hAnsi="Times New Roman" w:eastAsia="仿宋_GB2312" w:cs="Times New Roman"/>
                <w:sz w:val="22"/>
              </w:rPr>
            </w:pPr>
          </w:p>
        </w:tc>
        <w:tc>
          <w:tcPr>
            <w:tcW w:w="725" w:type="dxa"/>
            <w:vMerge w:val="continue"/>
          </w:tcPr>
          <w:p w14:paraId="66C95C1E">
            <w:pPr>
              <w:spacing w:line="300" w:lineRule="exact"/>
              <w:rPr>
                <w:rFonts w:ascii="Times New Roman" w:hAnsi="Times New Roman" w:eastAsia="仿宋_GB2312" w:cs="Times New Roman"/>
                <w:sz w:val="22"/>
              </w:rPr>
            </w:pPr>
          </w:p>
        </w:tc>
        <w:tc>
          <w:tcPr>
            <w:tcW w:w="725" w:type="dxa"/>
            <w:vMerge w:val="continue"/>
          </w:tcPr>
          <w:p w14:paraId="4BCB9628">
            <w:pPr>
              <w:spacing w:line="360" w:lineRule="exact"/>
              <w:rPr>
                <w:rFonts w:ascii="Times New Roman" w:hAnsi="Times New Roman" w:eastAsia="仿宋_GB2312" w:cs="Times New Roman"/>
                <w:sz w:val="22"/>
              </w:rPr>
            </w:pPr>
          </w:p>
        </w:tc>
      </w:tr>
      <w:tr w14:paraId="0C47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1291" w:type="dxa"/>
            <w:vMerge w:val="continue"/>
            <w:vAlign w:val="center"/>
          </w:tcPr>
          <w:p w14:paraId="282CFC06">
            <w:pPr>
              <w:spacing w:line="360" w:lineRule="exact"/>
              <w:jc w:val="center"/>
              <w:rPr>
                <w:rFonts w:ascii="黑体" w:hAnsi="黑体" w:eastAsia="黑体" w:cs="黑体"/>
                <w:sz w:val="24"/>
                <w:szCs w:val="21"/>
              </w:rPr>
            </w:pPr>
          </w:p>
        </w:tc>
        <w:tc>
          <w:tcPr>
            <w:tcW w:w="1225" w:type="dxa"/>
            <w:vMerge w:val="continue"/>
            <w:vAlign w:val="center"/>
          </w:tcPr>
          <w:p w14:paraId="31497533">
            <w:pPr>
              <w:spacing w:line="360" w:lineRule="exact"/>
              <w:jc w:val="center"/>
              <w:rPr>
                <w:rFonts w:ascii="Times New Roman" w:hAnsi="Times New Roman" w:eastAsia="仿宋_GB2312" w:cs="Times New Roman"/>
                <w:sz w:val="24"/>
                <w:szCs w:val="24"/>
              </w:rPr>
            </w:pPr>
          </w:p>
        </w:tc>
        <w:tc>
          <w:tcPr>
            <w:tcW w:w="4649" w:type="dxa"/>
            <w:vAlign w:val="center"/>
          </w:tcPr>
          <w:p w14:paraId="70E4E00F">
            <w:pPr>
              <w:pStyle w:val="5"/>
              <w:spacing w:after="0" w:line="300" w:lineRule="exact"/>
              <w:rPr>
                <w:rFonts w:eastAsia="仿宋_GB2312"/>
                <w:sz w:val="22"/>
                <w:szCs w:val="22"/>
              </w:rPr>
            </w:pPr>
            <w:r>
              <w:rPr>
                <w:rFonts w:hint="eastAsia" w:eastAsia="仿宋_GB2312"/>
                <w:sz w:val="22"/>
                <w:szCs w:val="22"/>
              </w:rPr>
              <w:t>104</w:t>
            </w:r>
            <w:r>
              <w:rPr>
                <w:rFonts w:eastAsia="仿宋_GB2312"/>
                <w:sz w:val="22"/>
                <w:szCs w:val="22"/>
              </w:rPr>
              <w:t>.</w:t>
            </w:r>
            <w:r>
              <w:rPr>
                <w:rFonts w:hint="eastAsia" w:eastAsia="仿宋_GB2312"/>
                <w:sz w:val="22"/>
                <w:szCs w:val="22"/>
              </w:rPr>
              <w:t>实现封闭式管理，人车出入落实登记验证手续并实现人车分流，周界围墙高度2米以上；足额足量配备持证保安员和“十件套”防卫器械；安防监控室落实24小时专人值守并定时线上巡查、登记，视频监控覆盖校内重点部位和各出入口、停车场、天台、储藏室，主要出入口的4路自建视频监控联入公安专网，门卫室安装一键式紧急报警装置并每月检测，具有计时功能的各类技防系统与北京时间同步；定期组织校车驾驶员、随车照管员、宿舍管理员、厨师厨工、保安员进行毒品毛发检测；校内无宗教迷信活动，无邪教、“三股势力”反宣活动；刀具等危险品管控到位。</w:t>
            </w:r>
          </w:p>
        </w:tc>
        <w:tc>
          <w:tcPr>
            <w:tcW w:w="3544" w:type="dxa"/>
            <w:vMerge w:val="restart"/>
            <w:vAlign w:val="center"/>
          </w:tcPr>
          <w:p w14:paraId="1F2E7EF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w:t>
            </w:r>
            <w:r>
              <w:rPr>
                <w:rFonts w:ascii="Times New Roman" w:hAnsi="Times New Roman" w:eastAsia="仿宋_GB2312" w:cs="Times New Roman"/>
                <w:sz w:val="22"/>
              </w:rPr>
              <w:t>.查阅相关工作台账，实地核查有关场所。</w:t>
            </w:r>
          </w:p>
        </w:tc>
        <w:tc>
          <w:tcPr>
            <w:tcW w:w="2693" w:type="dxa"/>
            <w:vMerge w:val="continue"/>
            <w:vAlign w:val="center"/>
          </w:tcPr>
          <w:p w14:paraId="4DC6868D">
            <w:pPr>
              <w:spacing w:line="300" w:lineRule="exact"/>
              <w:rPr>
                <w:rFonts w:ascii="Times New Roman" w:hAnsi="Times New Roman" w:eastAsia="仿宋_GB2312" w:cs="Times New Roman"/>
                <w:sz w:val="22"/>
              </w:rPr>
            </w:pPr>
          </w:p>
        </w:tc>
        <w:tc>
          <w:tcPr>
            <w:tcW w:w="725" w:type="dxa"/>
            <w:vMerge w:val="continue"/>
          </w:tcPr>
          <w:p w14:paraId="2B7AC2D4">
            <w:pPr>
              <w:spacing w:line="300" w:lineRule="exact"/>
              <w:rPr>
                <w:rFonts w:ascii="Times New Roman" w:hAnsi="Times New Roman" w:eastAsia="仿宋_GB2312" w:cs="Times New Roman"/>
                <w:sz w:val="22"/>
              </w:rPr>
            </w:pPr>
          </w:p>
        </w:tc>
        <w:tc>
          <w:tcPr>
            <w:tcW w:w="725" w:type="dxa"/>
            <w:vMerge w:val="continue"/>
          </w:tcPr>
          <w:p w14:paraId="6C824B2F">
            <w:pPr>
              <w:spacing w:line="300" w:lineRule="exact"/>
              <w:rPr>
                <w:rFonts w:ascii="Times New Roman" w:hAnsi="Times New Roman" w:eastAsia="仿宋_GB2312" w:cs="Times New Roman"/>
                <w:sz w:val="22"/>
              </w:rPr>
            </w:pPr>
          </w:p>
        </w:tc>
        <w:tc>
          <w:tcPr>
            <w:tcW w:w="725" w:type="dxa"/>
            <w:vMerge w:val="continue"/>
          </w:tcPr>
          <w:p w14:paraId="2A57442B">
            <w:pPr>
              <w:spacing w:line="360" w:lineRule="exact"/>
              <w:rPr>
                <w:rFonts w:ascii="Times New Roman" w:hAnsi="Times New Roman" w:eastAsia="仿宋_GB2312" w:cs="Times New Roman"/>
                <w:sz w:val="22"/>
              </w:rPr>
            </w:pPr>
          </w:p>
        </w:tc>
      </w:tr>
      <w:tr w14:paraId="40B5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2B38C078">
            <w:pPr>
              <w:spacing w:line="360" w:lineRule="exact"/>
              <w:jc w:val="center"/>
              <w:rPr>
                <w:rFonts w:ascii="黑体" w:hAnsi="黑体" w:eastAsia="黑体" w:cs="黑体"/>
                <w:sz w:val="24"/>
                <w:szCs w:val="21"/>
              </w:rPr>
            </w:pPr>
          </w:p>
        </w:tc>
        <w:tc>
          <w:tcPr>
            <w:tcW w:w="1225" w:type="dxa"/>
            <w:vMerge w:val="continue"/>
            <w:vAlign w:val="center"/>
          </w:tcPr>
          <w:p w14:paraId="5B57A730">
            <w:pPr>
              <w:spacing w:line="360" w:lineRule="exact"/>
              <w:jc w:val="center"/>
              <w:rPr>
                <w:rFonts w:ascii="Times New Roman" w:hAnsi="Times New Roman" w:eastAsia="仿宋_GB2312" w:cs="Times New Roman"/>
                <w:sz w:val="24"/>
                <w:szCs w:val="24"/>
              </w:rPr>
            </w:pPr>
          </w:p>
        </w:tc>
        <w:tc>
          <w:tcPr>
            <w:tcW w:w="4649" w:type="dxa"/>
            <w:vAlign w:val="center"/>
          </w:tcPr>
          <w:p w14:paraId="44AFDA57">
            <w:pPr>
              <w:pStyle w:val="5"/>
              <w:spacing w:after="0" w:line="300" w:lineRule="exact"/>
              <w:rPr>
                <w:rFonts w:eastAsia="仿宋_GB2312"/>
                <w:sz w:val="22"/>
                <w:szCs w:val="22"/>
              </w:rPr>
            </w:pPr>
            <w:r>
              <w:rPr>
                <w:rFonts w:hint="eastAsia" w:eastAsia="仿宋_GB2312"/>
                <w:sz w:val="22"/>
                <w:szCs w:val="22"/>
              </w:rPr>
              <w:t>105.规范建有微型消防站；消防控制室安排双人24小时值班，值班人员取得中级消防设施操作员证书；应急照明、疏散指示、消火栓、自动报警系统、自动喷淋系统等消防设施设施性能良好、定期维保；学生宿舍按需配足专职宿舍管理员，宿舍管理员值班期间禁止睡觉，学生宿舍在使用期间每2小时巡查1次。</w:t>
            </w:r>
          </w:p>
        </w:tc>
        <w:tc>
          <w:tcPr>
            <w:tcW w:w="3544" w:type="dxa"/>
            <w:vMerge w:val="continue"/>
            <w:vAlign w:val="center"/>
          </w:tcPr>
          <w:p w14:paraId="0C54276F">
            <w:pPr>
              <w:spacing w:line="300" w:lineRule="exact"/>
              <w:rPr>
                <w:rFonts w:ascii="Times New Roman" w:hAnsi="Times New Roman" w:eastAsia="仿宋_GB2312" w:cs="Times New Roman"/>
                <w:sz w:val="22"/>
              </w:rPr>
            </w:pPr>
          </w:p>
        </w:tc>
        <w:tc>
          <w:tcPr>
            <w:tcW w:w="2693" w:type="dxa"/>
            <w:vMerge w:val="continue"/>
            <w:vAlign w:val="center"/>
          </w:tcPr>
          <w:p w14:paraId="4FE329DC">
            <w:pPr>
              <w:spacing w:line="300" w:lineRule="exact"/>
              <w:rPr>
                <w:rFonts w:ascii="Times New Roman" w:hAnsi="Times New Roman" w:eastAsia="仿宋_GB2312" w:cs="Times New Roman"/>
                <w:sz w:val="22"/>
              </w:rPr>
            </w:pPr>
          </w:p>
        </w:tc>
        <w:tc>
          <w:tcPr>
            <w:tcW w:w="725" w:type="dxa"/>
            <w:vMerge w:val="continue"/>
          </w:tcPr>
          <w:p w14:paraId="79C8F578">
            <w:pPr>
              <w:spacing w:line="300" w:lineRule="exact"/>
              <w:rPr>
                <w:rFonts w:ascii="Times New Roman" w:hAnsi="Times New Roman" w:eastAsia="仿宋_GB2312" w:cs="Times New Roman"/>
                <w:sz w:val="22"/>
              </w:rPr>
            </w:pPr>
          </w:p>
        </w:tc>
        <w:tc>
          <w:tcPr>
            <w:tcW w:w="725" w:type="dxa"/>
            <w:vMerge w:val="continue"/>
          </w:tcPr>
          <w:p w14:paraId="12EAFAA9">
            <w:pPr>
              <w:spacing w:line="300" w:lineRule="exact"/>
              <w:rPr>
                <w:rFonts w:ascii="Times New Roman" w:hAnsi="Times New Roman" w:eastAsia="仿宋_GB2312" w:cs="Times New Roman"/>
                <w:sz w:val="22"/>
              </w:rPr>
            </w:pPr>
          </w:p>
        </w:tc>
        <w:tc>
          <w:tcPr>
            <w:tcW w:w="725" w:type="dxa"/>
            <w:vMerge w:val="continue"/>
          </w:tcPr>
          <w:p w14:paraId="3E09EB8D">
            <w:pPr>
              <w:spacing w:line="360" w:lineRule="exact"/>
              <w:rPr>
                <w:rFonts w:ascii="Times New Roman" w:hAnsi="Times New Roman" w:eastAsia="仿宋_GB2312" w:cs="Times New Roman"/>
                <w:sz w:val="22"/>
              </w:rPr>
            </w:pPr>
          </w:p>
        </w:tc>
      </w:tr>
      <w:tr w14:paraId="47452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4504D290">
            <w:pPr>
              <w:spacing w:line="360" w:lineRule="exact"/>
              <w:jc w:val="center"/>
              <w:rPr>
                <w:rFonts w:ascii="黑体" w:hAnsi="黑体" w:eastAsia="黑体" w:cs="黑体"/>
                <w:sz w:val="24"/>
                <w:szCs w:val="21"/>
              </w:rPr>
            </w:pPr>
          </w:p>
        </w:tc>
        <w:tc>
          <w:tcPr>
            <w:tcW w:w="1225" w:type="dxa"/>
            <w:vMerge w:val="continue"/>
            <w:vAlign w:val="center"/>
          </w:tcPr>
          <w:p w14:paraId="698418FD">
            <w:pPr>
              <w:spacing w:line="360" w:lineRule="exact"/>
              <w:jc w:val="center"/>
              <w:rPr>
                <w:rFonts w:ascii="Times New Roman" w:hAnsi="Times New Roman" w:eastAsia="仿宋_GB2312" w:cs="Times New Roman"/>
                <w:sz w:val="24"/>
                <w:szCs w:val="24"/>
              </w:rPr>
            </w:pPr>
          </w:p>
        </w:tc>
        <w:tc>
          <w:tcPr>
            <w:tcW w:w="4649" w:type="dxa"/>
            <w:vAlign w:val="center"/>
          </w:tcPr>
          <w:p w14:paraId="3E1512C2">
            <w:pPr>
              <w:pStyle w:val="5"/>
              <w:spacing w:after="0" w:line="300" w:lineRule="exact"/>
              <w:rPr>
                <w:rFonts w:eastAsia="仿宋_GB2312"/>
                <w:sz w:val="22"/>
                <w:szCs w:val="22"/>
              </w:rPr>
            </w:pPr>
            <w:r>
              <w:rPr>
                <w:rFonts w:hint="eastAsia" w:eastAsia="仿宋_GB2312"/>
                <w:sz w:val="22"/>
                <w:szCs w:val="22"/>
              </w:rPr>
              <w:t>106.定期摸排建档失学辍学未成年学生、留守未成年学生、有一般不良行为学生、有严重不良行为的学生，并动态更新；对留守未成年学生、流动未成年学生、隐形辍学和因身体原因、家庭背景等原因处于弱势的学生落实学习上优先辅导、生活上优先照顾、活动上优先安排、心灵上优先抚慰；学校、社区、公安建立3人小组，对有不良行为的学生落实针对性教育、矫治、警示、家校共育等干预措施；学校行政人员定期对校园周边开展巡查，发现营业性娱乐场所、酒吧、互联网上网服务营业场所、烟酒彩票销售网点逐级上报，并协调有关部门依法处置。</w:t>
            </w:r>
          </w:p>
        </w:tc>
        <w:tc>
          <w:tcPr>
            <w:tcW w:w="3544" w:type="dxa"/>
            <w:vMerge w:val="continue"/>
            <w:vAlign w:val="center"/>
          </w:tcPr>
          <w:p w14:paraId="6ED3FC39">
            <w:pPr>
              <w:spacing w:line="300" w:lineRule="exact"/>
              <w:rPr>
                <w:rFonts w:ascii="Times New Roman" w:hAnsi="Times New Roman" w:eastAsia="仿宋_GB2312" w:cs="Times New Roman"/>
                <w:sz w:val="22"/>
              </w:rPr>
            </w:pPr>
          </w:p>
        </w:tc>
        <w:tc>
          <w:tcPr>
            <w:tcW w:w="2693" w:type="dxa"/>
            <w:vMerge w:val="continue"/>
            <w:vAlign w:val="center"/>
          </w:tcPr>
          <w:p w14:paraId="58F754E5">
            <w:pPr>
              <w:spacing w:line="300" w:lineRule="exact"/>
              <w:rPr>
                <w:rFonts w:ascii="Times New Roman" w:hAnsi="Times New Roman" w:eastAsia="仿宋_GB2312" w:cs="Times New Roman"/>
                <w:sz w:val="22"/>
              </w:rPr>
            </w:pPr>
          </w:p>
        </w:tc>
        <w:tc>
          <w:tcPr>
            <w:tcW w:w="725" w:type="dxa"/>
            <w:vMerge w:val="continue"/>
          </w:tcPr>
          <w:p w14:paraId="35347FA8">
            <w:pPr>
              <w:spacing w:line="300" w:lineRule="exact"/>
              <w:rPr>
                <w:rFonts w:ascii="Times New Roman" w:hAnsi="Times New Roman" w:eastAsia="仿宋_GB2312" w:cs="Times New Roman"/>
                <w:sz w:val="22"/>
              </w:rPr>
            </w:pPr>
          </w:p>
        </w:tc>
        <w:tc>
          <w:tcPr>
            <w:tcW w:w="725" w:type="dxa"/>
            <w:vMerge w:val="continue"/>
          </w:tcPr>
          <w:p w14:paraId="0C1AC74E">
            <w:pPr>
              <w:spacing w:line="300" w:lineRule="exact"/>
              <w:rPr>
                <w:rFonts w:ascii="Times New Roman" w:hAnsi="Times New Roman" w:eastAsia="仿宋_GB2312" w:cs="Times New Roman"/>
                <w:sz w:val="22"/>
              </w:rPr>
            </w:pPr>
          </w:p>
        </w:tc>
        <w:tc>
          <w:tcPr>
            <w:tcW w:w="725" w:type="dxa"/>
            <w:vMerge w:val="continue"/>
          </w:tcPr>
          <w:p w14:paraId="70D8DC26">
            <w:pPr>
              <w:spacing w:line="360" w:lineRule="exact"/>
              <w:rPr>
                <w:rFonts w:ascii="Times New Roman" w:hAnsi="Times New Roman" w:eastAsia="仿宋_GB2312" w:cs="Times New Roman"/>
                <w:sz w:val="22"/>
              </w:rPr>
            </w:pPr>
          </w:p>
        </w:tc>
      </w:tr>
      <w:tr w14:paraId="0738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91" w:type="dxa"/>
            <w:vMerge w:val="continue"/>
            <w:vAlign w:val="center"/>
          </w:tcPr>
          <w:p w14:paraId="245A11E5">
            <w:pPr>
              <w:spacing w:line="360" w:lineRule="exact"/>
              <w:jc w:val="center"/>
              <w:rPr>
                <w:rFonts w:ascii="黑体" w:hAnsi="黑体" w:eastAsia="黑体" w:cs="黑体"/>
                <w:sz w:val="24"/>
                <w:szCs w:val="21"/>
              </w:rPr>
            </w:pPr>
          </w:p>
        </w:tc>
        <w:tc>
          <w:tcPr>
            <w:tcW w:w="1225" w:type="dxa"/>
            <w:vMerge w:val="continue"/>
            <w:vAlign w:val="center"/>
          </w:tcPr>
          <w:p w14:paraId="3523CD72">
            <w:pPr>
              <w:spacing w:line="360" w:lineRule="exact"/>
              <w:jc w:val="center"/>
              <w:rPr>
                <w:rFonts w:ascii="Times New Roman" w:hAnsi="Times New Roman" w:eastAsia="仿宋_GB2312" w:cs="Times New Roman"/>
                <w:sz w:val="24"/>
                <w:szCs w:val="24"/>
              </w:rPr>
            </w:pPr>
          </w:p>
        </w:tc>
        <w:tc>
          <w:tcPr>
            <w:tcW w:w="4649" w:type="dxa"/>
            <w:vAlign w:val="center"/>
          </w:tcPr>
          <w:p w14:paraId="4B85BA13">
            <w:pPr>
              <w:pStyle w:val="5"/>
              <w:spacing w:after="0" w:line="300" w:lineRule="exact"/>
              <w:rPr>
                <w:rFonts w:eastAsia="仿宋_GB2312"/>
                <w:sz w:val="22"/>
                <w:szCs w:val="22"/>
              </w:rPr>
            </w:pPr>
            <w:r>
              <w:rPr>
                <w:rFonts w:hint="eastAsia" w:eastAsia="仿宋_GB2312"/>
                <w:sz w:val="22"/>
                <w:szCs w:val="22"/>
              </w:rPr>
              <w:t>107</w:t>
            </w:r>
            <w:r>
              <w:rPr>
                <w:rFonts w:eastAsia="仿宋_GB2312"/>
                <w:sz w:val="22"/>
                <w:szCs w:val="22"/>
              </w:rPr>
              <w:t>.按照规范要求开展研学实践活动，严格落实自愿原则和安全要求。</w:t>
            </w:r>
          </w:p>
        </w:tc>
        <w:tc>
          <w:tcPr>
            <w:tcW w:w="3544" w:type="dxa"/>
            <w:vMerge w:val="continue"/>
            <w:vAlign w:val="center"/>
          </w:tcPr>
          <w:p w14:paraId="16292C9E">
            <w:pPr>
              <w:spacing w:line="300" w:lineRule="exact"/>
              <w:rPr>
                <w:rFonts w:ascii="Times New Roman" w:hAnsi="Times New Roman" w:eastAsia="仿宋_GB2312" w:cs="Times New Roman"/>
                <w:sz w:val="22"/>
              </w:rPr>
            </w:pPr>
          </w:p>
        </w:tc>
        <w:tc>
          <w:tcPr>
            <w:tcW w:w="2693" w:type="dxa"/>
            <w:vMerge w:val="continue"/>
            <w:vAlign w:val="center"/>
          </w:tcPr>
          <w:p w14:paraId="464A5C3E">
            <w:pPr>
              <w:spacing w:line="300" w:lineRule="exact"/>
              <w:rPr>
                <w:rFonts w:ascii="Times New Roman" w:hAnsi="Times New Roman" w:eastAsia="仿宋_GB2312" w:cs="Times New Roman"/>
                <w:sz w:val="22"/>
              </w:rPr>
            </w:pPr>
          </w:p>
        </w:tc>
        <w:tc>
          <w:tcPr>
            <w:tcW w:w="725" w:type="dxa"/>
            <w:vMerge w:val="continue"/>
          </w:tcPr>
          <w:p w14:paraId="7596E49A">
            <w:pPr>
              <w:spacing w:line="300" w:lineRule="exact"/>
              <w:rPr>
                <w:rFonts w:ascii="Times New Roman" w:hAnsi="Times New Roman" w:eastAsia="仿宋_GB2312" w:cs="Times New Roman"/>
                <w:sz w:val="22"/>
              </w:rPr>
            </w:pPr>
          </w:p>
        </w:tc>
        <w:tc>
          <w:tcPr>
            <w:tcW w:w="725" w:type="dxa"/>
            <w:vMerge w:val="continue"/>
          </w:tcPr>
          <w:p w14:paraId="33CF0C97">
            <w:pPr>
              <w:spacing w:line="300" w:lineRule="exact"/>
              <w:rPr>
                <w:rFonts w:ascii="Times New Roman" w:hAnsi="Times New Roman" w:eastAsia="仿宋_GB2312" w:cs="Times New Roman"/>
                <w:sz w:val="22"/>
              </w:rPr>
            </w:pPr>
          </w:p>
        </w:tc>
        <w:tc>
          <w:tcPr>
            <w:tcW w:w="725" w:type="dxa"/>
            <w:vMerge w:val="continue"/>
          </w:tcPr>
          <w:p w14:paraId="49E1582B">
            <w:pPr>
              <w:spacing w:line="360" w:lineRule="exact"/>
              <w:rPr>
                <w:rFonts w:ascii="Times New Roman" w:hAnsi="Times New Roman" w:eastAsia="仿宋_GB2312" w:cs="Times New Roman"/>
                <w:sz w:val="22"/>
              </w:rPr>
            </w:pPr>
          </w:p>
        </w:tc>
      </w:tr>
      <w:tr w14:paraId="4C3C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40A29E4B">
            <w:pPr>
              <w:spacing w:line="360" w:lineRule="exact"/>
              <w:jc w:val="center"/>
              <w:rPr>
                <w:rFonts w:ascii="黑体" w:hAnsi="黑体" w:eastAsia="黑体" w:cs="黑体"/>
                <w:sz w:val="24"/>
                <w:szCs w:val="21"/>
              </w:rPr>
            </w:pPr>
          </w:p>
        </w:tc>
        <w:tc>
          <w:tcPr>
            <w:tcW w:w="1225" w:type="dxa"/>
            <w:vMerge w:val="continue"/>
            <w:vAlign w:val="center"/>
          </w:tcPr>
          <w:p w14:paraId="6C7E2C67">
            <w:pPr>
              <w:spacing w:line="360" w:lineRule="exact"/>
              <w:jc w:val="center"/>
              <w:rPr>
                <w:rFonts w:ascii="Times New Roman" w:hAnsi="Times New Roman" w:eastAsia="仿宋_GB2312" w:cs="Times New Roman"/>
                <w:sz w:val="24"/>
                <w:szCs w:val="24"/>
              </w:rPr>
            </w:pPr>
          </w:p>
        </w:tc>
        <w:tc>
          <w:tcPr>
            <w:tcW w:w="4649" w:type="dxa"/>
            <w:vAlign w:val="center"/>
          </w:tcPr>
          <w:p w14:paraId="0B53BBA1">
            <w:pPr>
              <w:pStyle w:val="5"/>
              <w:spacing w:after="0" w:line="300" w:lineRule="exact"/>
              <w:rPr>
                <w:rFonts w:eastAsia="仿宋_GB2312"/>
                <w:sz w:val="22"/>
                <w:szCs w:val="22"/>
              </w:rPr>
            </w:pPr>
            <w:r>
              <w:rPr>
                <w:rFonts w:hint="eastAsia" w:eastAsia="仿宋_GB2312"/>
                <w:sz w:val="22"/>
                <w:szCs w:val="22"/>
              </w:rPr>
              <w:t>108</w:t>
            </w:r>
            <w:r>
              <w:rPr>
                <w:rFonts w:eastAsia="仿宋_GB2312"/>
                <w:sz w:val="22"/>
                <w:szCs w:val="22"/>
              </w:rPr>
              <w:t>.落实实验室危险源风险点台帐、危险废物危险源风险点台帐、安全隐患排查整改台账、危化品使用台账、危废处置材料。</w:t>
            </w:r>
          </w:p>
        </w:tc>
        <w:tc>
          <w:tcPr>
            <w:tcW w:w="3544" w:type="dxa"/>
            <w:vMerge w:val="continue"/>
            <w:vAlign w:val="center"/>
          </w:tcPr>
          <w:p w14:paraId="50B414BA">
            <w:pPr>
              <w:spacing w:line="300" w:lineRule="exact"/>
              <w:rPr>
                <w:rFonts w:ascii="Times New Roman" w:hAnsi="Times New Roman" w:eastAsia="仿宋_GB2312" w:cs="Times New Roman"/>
                <w:sz w:val="22"/>
              </w:rPr>
            </w:pPr>
          </w:p>
        </w:tc>
        <w:tc>
          <w:tcPr>
            <w:tcW w:w="2693" w:type="dxa"/>
            <w:vMerge w:val="continue"/>
            <w:vAlign w:val="center"/>
          </w:tcPr>
          <w:p w14:paraId="5942775B">
            <w:pPr>
              <w:spacing w:line="300" w:lineRule="exact"/>
              <w:rPr>
                <w:rFonts w:ascii="Times New Roman" w:hAnsi="Times New Roman" w:eastAsia="仿宋_GB2312" w:cs="Times New Roman"/>
                <w:sz w:val="22"/>
              </w:rPr>
            </w:pPr>
          </w:p>
        </w:tc>
        <w:tc>
          <w:tcPr>
            <w:tcW w:w="725" w:type="dxa"/>
            <w:vMerge w:val="continue"/>
          </w:tcPr>
          <w:p w14:paraId="033D6C5F">
            <w:pPr>
              <w:spacing w:line="300" w:lineRule="exact"/>
              <w:rPr>
                <w:rFonts w:ascii="Times New Roman" w:hAnsi="Times New Roman" w:eastAsia="仿宋_GB2312" w:cs="Times New Roman"/>
                <w:sz w:val="22"/>
              </w:rPr>
            </w:pPr>
          </w:p>
        </w:tc>
        <w:tc>
          <w:tcPr>
            <w:tcW w:w="725" w:type="dxa"/>
            <w:vMerge w:val="continue"/>
          </w:tcPr>
          <w:p w14:paraId="01B5C8E4">
            <w:pPr>
              <w:spacing w:line="300" w:lineRule="exact"/>
              <w:rPr>
                <w:rFonts w:ascii="Times New Roman" w:hAnsi="Times New Roman" w:eastAsia="仿宋_GB2312" w:cs="Times New Roman"/>
                <w:sz w:val="22"/>
              </w:rPr>
            </w:pPr>
          </w:p>
        </w:tc>
        <w:tc>
          <w:tcPr>
            <w:tcW w:w="725" w:type="dxa"/>
            <w:vMerge w:val="continue"/>
          </w:tcPr>
          <w:p w14:paraId="2BDAD537">
            <w:pPr>
              <w:spacing w:line="360" w:lineRule="exact"/>
              <w:rPr>
                <w:rFonts w:ascii="Times New Roman" w:hAnsi="Times New Roman" w:eastAsia="仿宋_GB2312" w:cs="Times New Roman"/>
                <w:sz w:val="22"/>
              </w:rPr>
            </w:pPr>
          </w:p>
        </w:tc>
      </w:tr>
      <w:tr w14:paraId="66C5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291" w:type="dxa"/>
            <w:vMerge w:val="continue"/>
            <w:vAlign w:val="center"/>
          </w:tcPr>
          <w:p w14:paraId="39323CF0">
            <w:pPr>
              <w:spacing w:line="360" w:lineRule="exact"/>
              <w:jc w:val="center"/>
              <w:rPr>
                <w:rFonts w:ascii="黑体" w:hAnsi="黑体" w:eastAsia="黑体" w:cs="黑体"/>
                <w:sz w:val="24"/>
                <w:szCs w:val="21"/>
              </w:rPr>
            </w:pPr>
          </w:p>
        </w:tc>
        <w:tc>
          <w:tcPr>
            <w:tcW w:w="1225" w:type="dxa"/>
            <w:vMerge w:val="continue"/>
            <w:vAlign w:val="center"/>
          </w:tcPr>
          <w:p w14:paraId="23FE4AC1">
            <w:pPr>
              <w:spacing w:line="360" w:lineRule="exact"/>
              <w:jc w:val="center"/>
              <w:rPr>
                <w:rFonts w:ascii="Times New Roman" w:hAnsi="Times New Roman" w:eastAsia="仿宋_GB2312" w:cs="Times New Roman"/>
                <w:sz w:val="24"/>
                <w:szCs w:val="24"/>
              </w:rPr>
            </w:pPr>
          </w:p>
        </w:tc>
        <w:tc>
          <w:tcPr>
            <w:tcW w:w="4649" w:type="dxa"/>
            <w:vAlign w:val="center"/>
          </w:tcPr>
          <w:p w14:paraId="09814AAB">
            <w:pPr>
              <w:pStyle w:val="5"/>
              <w:spacing w:after="0" w:line="300" w:lineRule="exact"/>
              <w:rPr>
                <w:rFonts w:eastAsia="仿宋_GB2312"/>
                <w:sz w:val="22"/>
                <w:szCs w:val="22"/>
              </w:rPr>
            </w:pPr>
            <w:r>
              <w:rPr>
                <w:rFonts w:hint="eastAsia" w:eastAsia="仿宋_GB2312"/>
                <w:sz w:val="22"/>
              </w:rPr>
              <w:t>109</w:t>
            </w:r>
            <w:r>
              <w:rPr>
                <w:rFonts w:eastAsia="仿宋_GB2312"/>
                <w:sz w:val="22"/>
              </w:rPr>
              <w:t>.易制爆危险化学品储存场所应符合要求：危险化学品按化学特性对应存放在危险化学品存储拒中。</w:t>
            </w:r>
          </w:p>
        </w:tc>
        <w:tc>
          <w:tcPr>
            <w:tcW w:w="3544" w:type="dxa"/>
            <w:vMerge w:val="continue"/>
            <w:vAlign w:val="center"/>
          </w:tcPr>
          <w:p w14:paraId="0532B270">
            <w:pPr>
              <w:spacing w:line="300" w:lineRule="exact"/>
              <w:rPr>
                <w:rFonts w:ascii="Times New Roman" w:hAnsi="Times New Roman" w:eastAsia="仿宋_GB2312" w:cs="Times New Roman"/>
                <w:sz w:val="22"/>
              </w:rPr>
            </w:pPr>
          </w:p>
        </w:tc>
        <w:tc>
          <w:tcPr>
            <w:tcW w:w="2693" w:type="dxa"/>
            <w:vMerge w:val="continue"/>
            <w:vAlign w:val="center"/>
          </w:tcPr>
          <w:p w14:paraId="336AA9DA">
            <w:pPr>
              <w:spacing w:line="300" w:lineRule="exact"/>
              <w:rPr>
                <w:rFonts w:ascii="Times New Roman" w:hAnsi="Times New Roman" w:eastAsia="仿宋_GB2312" w:cs="Times New Roman"/>
                <w:sz w:val="22"/>
              </w:rPr>
            </w:pPr>
          </w:p>
        </w:tc>
        <w:tc>
          <w:tcPr>
            <w:tcW w:w="725" w:type="dxa"/>
            <w:vMerge w:val="continue"/>
          </w:tcPr>
          <w:p w14:paraId="57EAE41E">
            <w:pPr>
              <w:spacing w:line="300" w:lineRule="exact"/>
              <w:rPr>
                <w:rFonts w:ascii="Times New Roman" w:hAnsi="Times New Roman" w:eastAsia="仿宋_GB2312" w:cs="Times New Roman"/>
                <w:sz w:val="22"/>
              </w:rPr>
            </w:pPr>
          </w:p>
        </w:tc>
        <w:tc>
          <w:tcPr>
            <w:tcW w:w="725" w:type="dxa"/>
            <w:vMerge w:val="continue"/>
          </w:tcPr>
          <w:p w14:paraId="401721D2">
            <w:pPr>
              <w:spacing w:line="300" w:lineRule="exact"/>
              <w:rPr>
                <w:rFonts w:ascii="Times New Roman" w:hAnsi="Times New Roman" w:eastAsia="仿宋_GB2312" w:cs="Times New Roman"/>
                <w:sz w:val="22"/>
              </w:rPr>
            </w:pPr>
          </w:p>
        </w:tc>
        <w:tc>
          <w:tcPr>
            <w:tcW w:w="725" w:type="dxa"/>
            <w:vMerge w:val="continue"/>
          </w:tcPr>
          <w:p w14:paraId="510F3596">
            <w:pPr>
              <w:spacing w:line="360" w:lineRule="exact"/>
              <w:rPr>
                <w:rFonts w:ascii="Times New Roman" w:hAnsi="Times New Roman" w:eastAsia="仿宋_GB2312" w:cs="Times New Roman"/>
                <w:sz w:val="22"/>
              </w:rPr>
            </w:pPr>
          </w:p>
        </w:tc>
      </w:tr>
      <w:tr w14:paraId="4DCF5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1291" w:type="dxa"/>
            <w:vMerge w:val="continue"/>
            <w:vAlign w:val="center"/>
          </w:tcPr>
          <w:p w14:paraId="1B3D6119">
            <w:pPr>
              <w:spacing w:line="360" w:lineRule="exact"/>
              <w:jc w:val="center"/>
              <w:rPr>
                <w:rFonts w:ascii="黑体" w:hAnsi="黑体" w:eastAsia="黑体" w:cs="黑体"/>
                <w:sz w:val="24"/>
                <w:szCs w:val="21"/>
              </w:rPr>
            </w:pPr>
          </w:p>
        </w:tc>
        <w:tc>
          <w:tcPr>
            <w:tcW w:w="1225" w:type="dxa"/>
            <w:vMerge w:val="continue"/>
            <w:vAlign w:val="center"/>
          </w:tcPr>
          <w:p w14:paraId="181B50C0">
            <w:pPr>
              <w:spacing w:line="360" w:lineRule="exact"/>
              <w:jc w:val="center"/>
              <w:rPr>
                <w:rFonts w:ascii="Times New Roman" w:hAnsi="Times New Roman" w:eastAsia="仿宋_GB2312" w:cs="Times New Roman"/>
                <w:sz w:val="24"/>
                <w:szCs w:val="24"/>
              </w:rPr>
            </w:pPr>
          </w:p>
        </w:tc>
        <w:tc>
          <w:tcPr>
            <w:tcW w:w="4649" w:type="dxa"/>
            <w:vAlign w:val="center"/>
          </w:tcPr>
          <w:p w14:paraId="4D6F6CEA">
            <w:pPr>
              <w:pStyle w:val="5"/>
              <w:spacing w:after="0" w:line="300" w:lineRule="exact"/>
              <w:rPr>
                <w:rFonts w:eastAsia="仿宋_GB2312"/>
                <w:sz w:val="22"/>
                <w:szCs w:val="22"/>
              </w:rPr>
            </w:pPr>
            <w:r>
              <w:rPr>
                <w:rFonts w:hint="eastAsia" w:eastAsia="仿宋_GB2312"/>
                <w:sz w:val="22"/>
                <w:szCs w:val="22"/>
              </w:rPr>
              <w:t>110</w:t>
            </w:r>
            <w:r>
              <w:rPr>
                <w:rFonts w:eastAsia="仿宋_GB2312"/>
                <w:sz w:val="22"/>
                <w:szCs w:val="22"/>
              </w:rPr>
              <w:t>.</w:t>
            </w:r>
            <w:r>
              <w:rPr>
                <w:rFonts w:hint="eastAsia" w:eastAsia="仿宋_GB2312"/>
                <w:sz w:val="22"/>
                <w:szCs w:val="22"/>
              </w:rPr>
              <w:t>持有有效的《食品经营许可证》；落实食品安全主体责任，按规范配备食品安全总监（500人以上）、食品安全管理员，食品安全管理人员履职到位，食堂从业人员持有效健康证上岗；按餐饮服务食品安全通用卫生规范要求加工食品；落实“日管控、周排查、月调度”工作制度，按时填报“互联网+明厨亮灶”系统和处理系统预警信息。</w:t>
            </w:r>
          </w:p>
        </w:tc>
        <w:tc>
          <w:tcPr>
            <w:tcW w:w="3544" w:type="dxa"/>
            <w:vAlign w:val="center"/>
          </w:tcPr>
          <w:p w14:paraId="3CF42117">
            <w:pPr>
              <w:pStyle w:val="13"/>
              <w:spacing w:line="320" w:lineRule="exact"/>
              <w:ind w:firstLine="0"/>
              <w:rPr>
                <w:rFonts w:eastAsia="仿宋_GB2312"/>
                <w:sz w:val="22"/>
                <w:szCs w:val="22"/>
              </w:rPr>
            </w:pPr>
            <w:r>
              <w:rPr>
                <w:rFonts w:eastAsia="仿宋_GB2312"/>
                <w:sz w:val="22"/>
                <w:szCs w:val="22"/>
              </w:rPr>
              <w:t>1.查看学校食堂公示栏内容。</w:t>
            </w:r>
          </w:p>
          <w:p w14:paraId="54076B92">
            <w:pPr>
              <w:pStyle w:val="13"/>
              <w:spacing w:line="320" w:lineRule="exact"/>
              <w:ind w:firstLine="0"/>
              <w:rPr>
                <w:rFonts w:eastAsia="仿宋_GB2312"/>
                <w:sz w:val="22"/>
                <w:szCs w:val="22"/>
              </w:rPr>
            </w:pPr>
            <w:r>
              <w:rPr>
                <w:rFonts w:eastAsia="仿宋_GB2312"/>
                <w:sz w:val="22"/>
                <w:szCs w:val="22"/>
              </w:rPr>
              <w:t>2.查看学校食堂食品加工区和食品安全管理档案。</w:t>
            </w:r>
          </w:p>
          <w:p w14:paraId="1550FF88">
            <w:pPr>
              <w:spacing w:line="300" w:lineRule="exact"/>
              <w:rPr>
                <w:rFonts w:ascii="Times New Roman" w:hAnsi="Times New Roman" w:eastAsia="仿宋_GB2312" w:cs="Times New Roman"/>
                <w:sz w:val="22"/>
              </w:rPr>
            </w:pPr>
            <w:r>
              <w:rPr>
                <w:rFonts w:ascii="Times New Roman" w:hAnsi="Times New Roman" w:eastAsia="仿宋_GB2312" w:cs="Times New Roman"/>
                <w:sz w:val="22"/>
                <w:szCs w:val="22"/>
              </w:rPr>
              <w:t>3.查看“互联网+明厨亮灶”系统有关内容。</w:t>
            </w:r>
          </w:p>
        </w:tc>
        <w:tc>
          <w:tcPr>
            <w:tcW w:w="2693" w:type="dxa"/>
            <w:vMerge w:val="continue"/>
            <w:vAlign w:val="center"/>
          </w:tcPr>
          <w:p w14:paraId="1D7B9A99">
            <w:pPr>
              <w:spacing w:line="300" w:lineRule="exact"/>
              <w:rPr>
                <w:rFonts w:ascii="Times New Roman" w:hAnsi="Times New Roman" w:eastAsia="仿宋_GB2312" w:cs="Times New Roman"/>
                <w:sz w:val="22"/>
              </w:rPr>
            </w:pPr>
          </w:p>
        </w:tc>
        <w:tc>
          <w:tcPr>
            <w:tcW w:w="725" w:type="dxa"/>
            <w:vMerge w:val="continue"/>
          </w:tcPr>
          <w:p w14:paraId="5888853F">
            <w:pPr>
              <w:spacing w:line="300" w:lineRule="exact"/>
              <w:rPr>
                <w:rFonts w:ascii="Times New Roman" w:hAnsi="Times New Roman" w:eastAsia="仿宋_GB2312" w:cs="Times New Roman"/>
                <w:sz w:val="22"/>
              </w:rPr>
            </w:pPr>
          </w:p>
        </w:tc>
        <w:tc>
          <w:tcPr>
            <w:tcW w:w="725" w:type="dxa"/>
            <w:vMerge w:val="continue"/>
          </w:tcPr>
          <w:p w14:paraId="25ED0E3C">
            <w:pPr>
              <w:spacing w:line="300" w:lineRule="exact"/>
              <w:rPr>
                <w:rFonts w:ascii="Times New Roman" w:hAnsi="Times New Roman" w:eastAsia="仿宋_GB2312" w:cs="Times New Roman"/>
                <w:sz w:val="22"/>
              </w:rPr>
            </w:pPr>
          </w:p>
        </w:tc>
        <w:tc>
          <w:tcPr>
            <w:tcW w:w="725" w:type="dxa"/>
            <w:vMerge w:val="continue"/>
          </w:tcPr>
          <w:p w14:paraId="1A567BF7">
            <w:pPr>
              <w:spacing w:line="360" w:lineRule="exact"/>
              <w:rPr>
                <w:rFonts w:ascii="Times New Roman" w:hAnsi="Times New Roman" w:eastAsia="仿宋_GB2312" w:cs="Times New Roman"/>
                <w:sz w:val="22"/>
              </w:rPr>
            </w:pPr>
          </w:p>
        </w:tc>
      </w:tr>
      <w:tr w14:paraId="70D4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1291" w:type="dxa"/>
            <w:vMerge w:val="continue"/>
            <w:vAlign w:val="center"/>
          </w:tcPr>
          <w:p w14:paraId="384B3995">
            <w:pPr>
              <w:spacing w:line="360" w:lineRule="exact"/>
              <w:jc w:val="center"/>
              <w:rPr>
                <w:rFonts w:ascii="黑体" w:hAnsi="黑体" w:eastAsia="黑体" w:cs="黑体"/>
                <w:sz w:val="24"/>
                <w:szCs w:val="21"/>
              </w:rPr>
            </w:pPr>
          </w:p>
        </w:tc>
        <w:tc>
          <w:tcPr>
            <w:tcW w:w="1225" w:type="dxa"/>
            <w:vMerge w:val="continue"/>
            <w:vAlign w:val="center"/>
          </w:tcPr>
          <w:p w14:paraId="63B2DDD5">
            <w:pPr>
              <w:spacing w:line="360" w:lineRule="exact"/>
              <w:jc w:val="center"/>
              <w:rPr>
                <w:rFonts w:ascii="Times New Roman" w:hAnsi="Times New Roman" w:eastAsia="仿宋_GB2312" w:cs="Times New Roman"/>
                <w:sz w:val="24"/>
                <w:szCs w:val="24"/>
              </w:rPr>
            </w:pPr>
          </w:p>
        </w:tc>
        <w:tc>
          <w:tcPr>
            <w:tcW w:w="4649" w:type="dxa"/>
            <w:vAlign w:val="center"/>
          </w:tcPr>
          <w:p w14:paraId="340B2FC3">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111.严格落实网络安全工作责任制，建立健全网络安全管理制度，定期开展网络安全风险隐患排查，及时处置市教育局下发的网络安全工单。</w:t>
            </w:r>
          </w:p>
        </w:tc>
        <w:tc>
          <w:tcPr>
            <w:tcW w:w="3544" w:type="dxa"/>
            <w:vAlign w:val="center"/>
          </w:tcPr>
          <w:p w14:paraId="558F979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1.查看学校网络安全管理制度文件。</w:t>
            </w:r>
          </w:p>
          <w:p w14:paraId="1EBEB2AE">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2.查看网络安全运维管理平台安全工单处置情况。</w:t>
            </w:r>
          </w:p>
          <w:p w14:paraId="46CFE75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3.查看风险隐患（高危漏洞、高危端口、弱密码等）排查记录。</w:t>
            </w:r>
          </w:p>
        </w:tc>
        <w:tc>
          <w:tcPr>
            <w:tcW w:w="2693" w:type="dxa"/>
            <w:vAlign w:val="center"/>
          </w:tcPr>
          <w:p w14:paraId="62ACA693">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1.学校建立网络安全管理制度；2.学校近一年内安全工单处置无超时情况；3.学校有提供近一年内开展网络安全风险隐患（高危漏洞、高危端口、弱密码等）排查。</w:t>
            </w:r>
          </w:p>
          <w:p w14:paraId="41AE1CA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以上全部符合，该观测内容评定为A；有1项不符合，评定为B；有2项或以上不符合，评定为C。</w:t>
            </w:r>
          </w:p>
        </w:tc>
        <w:tc>
          <w:tcPr>
            <w:tcW w:w="725" w:type="dxa"/>
            <w:vMerge w:val="continue"/>
          </w:tcPr>
          <w:p w14:paraId="56847B67">
            <w:pPr>
              <w:spacing w:line="300" w:lineRule="exact"/>
              <w:rPr>
                <w:rFonts w:ascii="Times New Roman" w:hAnsi="Times New Roman" w:eastAsia="仿宋_GB2312" w:cs="Times New Roman"/>
                <w:sz w:val="22"/>
              </w:rPr>
            </w:pPr>
          </w:p>
        </w:tc>
        <w:tc>
          <w:tcPr>
            <w:tcW w:w="725" w:type="dxa"/>
            <w:vMerge w:val="continue"/>
          </w:tcPr>
          <w:p w14:paraId="41BFAE66">
            <w:pPr>
              <w:spacing w:line="300" w:lineRule="exact"/>
              <w:rPr>
                <w:rFonts w:ascii="Times New Roman" w:hAnsi="Times New Roman" w:eastAsia="仿宋_GB2312" w:cs="Times New Roman"/>
                <w:sz w:val="22"/>
              </w:rPr>
            </w:pPr>
          </w:p>
        </w:tc>
        <w:tc>
          <w:tcPr>
            <w:tcW w:w="725" w:type="dxa"/>
            <w:vMerge w:val="continue"/>
          </w:tcPr>
          <w:p w14:paraId="52525122">
            <w:pPr>
              <w:spacing w:line="360" w:lineRule="exact"/>
              <w:rPr>
                <w:rFonts w:ascii="Times New Roman" w:hAnsi="Times New Roman" w:eastAsia="仿宋_GB2312" w:cs="Times New Roman"/>
                <w:sz w:val="22"/>
              </w:rPr>
            </w:pPr>
          </w:p>
        </w:tc>
      </w:tr>
      <w:tr w14:paraId="52AD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682E7D16">
            <w:pPr>
              <w:spacing w:line="360" w:lineRule="exact"/>
              <w:jc w:val="center"/>
              <w:rPr>
                <w:rFonts w:ascii="黑体" w:hAnsi="黑体" w:eastAsia="黑体" w:cs="黑体"/>
                <w:sz w:val="24"/>
                <w:szCs w:val="21"/>
              </w:rPr>
            </w:pPr>
          </w:p>
        </w:tc>
        <w:tc>
          <w:tcPr>
            <w:tcW w:w="1225" w:type="dxa"/>
            <w:vMerge w:val="continue"/>
            <w:vAlign w:val="center"/>
          </w:tcPr>
          <w:p w14:paraId="6903010C">
            <w:pPr>
              <w:spacing w:line="360" w:lineRule="exact"/>
              <w:jc w:val="center"/>
              <w:rPr>
                <w:rFonts w:ascii="Times New Roman" w:hAnsi="Times New Roman" w:eastAsia="仿宋_GB2312" w:cs="Times New Roman"/>
                <w:sz w:val="24"/>
                <w:szCs w:val="24"/>
              </w:rPr>
            </w:pPr>
          </w:p>
        </w:tc>
        <w:tc>
          <w:tcPr>
            <w:tcW w:w="4649" w:type="dxa"/>
            <w:vAlign w:val="center"/>
          </w:tcPr>
          <w:p w14:paraId="4604561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112.加强数据安全与个人信息保护，健全相关管理制度；每年开展不少于1次风险隐患排查，组织不少于1次专题培训。</w:t>
            </w:r>
          </w:p>
        </w:tc>
        <w:tc>
          <w:tcPr>
            <w:tcW w:w="3544" w:type="dxa"/>
            <w:vAlign w:val="center"/>
          </w:tcPr>
          <w:p w14:paraId="2B2EBD22">
            <w:pPr>
              <w:pStyle w:val="13"/>
              <w:spacing w:line="320" w:lineRule="exact"/>
              <w:ind w:firstLine="0"/>
              <w:jc w:val="left"/>
              <w:rPr>
                <w:rFonts w:eastAsia="仿宋_GB2312"/>
                <w:sz w:val="22"/>
                <w:szCs w:val="22"/>
              </w:rPr>
            </w:pPr>
            <w:r>
              <w:rPr>
                <w:rFonts w:eastAsia="仿宋_GB2312"/>
                <w:sz w:val="22"/>
                <w:szCs w:val="22"/>
              </w:rPr>
              <w:t>1.查看学校数据安全和个人信息保护管理制度文件</w:t>
            </w:r>
            <w:r>
              <w:rPr>
                <w:rFonts w:hint="eastAsia" w:eastAsia="仿宋_GB2312"/>
                <w:sz w:val="22"/>
                <w:szCs w:val="22"/>
              </w:rPr>
              <w:t>。</w:t>
            </w:r>
          </w:p>
          <w:p w14:paraId="50997631">
            <w:pPr>
              <w:pStyle w:val="13"/>
              <w:spacing w:line="320" w:lineRule="exact"/>
              <w:ind w:firstLine="0"/>
              <w:jc w:val="left"/>
              <w:rPr>
                <w:rFonts w:eastAsia="仿宋_GB2312"/>
                <w:sz w:val="22"/>
                <w:szCs w:val="22"/>
              </w:rPr>
            </w:pPr>
            <w:r>
              <w:rPr>
                <w:rFonts w:eastAsia="仿宋_GB2312"/>
                <w:sz w:val="22"/>
                <w:szCs w:val="22"/>
              </w:rPr>
              <w:t>2.查看学校风险隐患排查记录</w:t>
            </w:r>
            <w:r>
              <w:rPr>
                <w:rFonts w:hint="eastAsia" w:eastAsia="仿宋_GB2312"/>
                <w:sz w:val="22"/>
                <w:szCs w:val="22"/>
              </w:rPr>
              <w:t>。</w:t>
            </w:r>
          </w:p>
          <w:p w14:paraId="25F70E9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3.查看学校培训记录。</w:t>
            </w:r>
          </w:p>
        </w:tc>
        <w:tc>
          <w:tcPr>
            <w:tcW w:w="2693" w:type="dxa"/>
            <w:vAlign w:val="center"/>
          </w:tcPr>
          <w:p w14:paraId="4C3A28A4">
            <w:pPr>
              <w:spacing w:line="300" w:lineRule="exact"/>
              <w:rPr>
                <w:rFonts w:hint="eastAsia" w:ascii="Times New Roman" w:hAnsi="Times New Roman" w:eastAsia="仿宋_GB2312" w:cs="Times New Roman"/>
                <w:sz w:val="22"/>
              </w:rPr>
            </w:pPr>
            <w:r>
              <w:rPr>
                <w:rFonts w:hint="eastAsia" w:ascii="Times New Roman" w:hAnsi="Times New Roman" w:eastAsia="仿宋_GB2312" w:cs="Times New Roman"/>
                <w:sz w:val="22"/>
              </w:rPr>
              <w:t>1.学校有提供数据安全和个人信息保护管理制度文件；2.学校有提供近一年内的风险隐患排查记录；3.学校有提供近一年内的数据安全与个人信息保护培训记录。</w:t>
            </w:r>
          </w:p>
          <w:p w14:paraId="7BDB74D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以上全部符合，该观测内容评定为A；有1项不符合，评定为B；有2项或以上不符合，评定为C。</w:t>
            </w:r>
          </w:p>
        </w:tc>
        <w:tc>
          <w:tcPr>
            <w:tcW w:w="725" w:type="dxa"/>
            <w:vMerge w:val="continue"/>
          </w:tcPr>
          <w:p w14:paraId="3BBA2043">
            <w:pPr>
              <w:spacing w:line="300" w:lineRule="exact"/>
              <w:rPr>
                <w:rFonts w:ascii="Times New Roman" w:hAnsi="Times New Roman" w:eastAsia="仿宋_GB2312" w:cs="Times New Roman"/>
                <w:sz w:val="22"/>
              </w:rPr>
            </w:pPr>
          </w:p>
        </w:tc>
        <w:tc>
          <w:tcPr>
            <w:tcW w:w="725" w:type="dxa"/>
            <w:vMerge w:val="continue"/>
          </w:tcPr>
          <w:p w14:paraId="05618EEE">
            <w:pPr>
              <w:spacing w:line="300" w:lineRule="exact"/>
              <w:rPr>
                <w:rFonts w:ascii="Times New Roman" w:hAnsi="Times New Roman" w:eastAsia="仿宋_GB2312" w:cs="Times New Roman"/>
                <w:sz w:val="22"/>
              </w:rPr>
            </w:pPr>
          </w:p>
        </w:tc>
        <w:tc>
          <w:tcPr>
            <w:tcW w:w="725" w:type="dxa"/>
            <w:vMerge w:val="continue"/>
          </w:tcPr>
          <w:p w14:paraId="611C185C">
            <w:pPr>
              <w:spacing w:line="360" w:lineRule="exact"/>
              <w:rPr>
                <w:rFonts w:ascii="Times New Roman" w:hAnsi="Times New Roman" w:eastAsia="仿宋_GB2312" w:cs="Times New Roman"/>
                <w:sz w:val="22"/>
              </w:rPr>
            </w:pPr>
          </w:p>
        </w:tc>
      </w:tr>
      <w:tr w14:paraId="35A7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vAlign w:val="center"/>
          </w:tcPr>
          <w:p w14:paraId="4BAC877F">
            <w:pPr>
              <w:spacing w:line="360" w:lineRule="exact"/>
              <w:jc w:val="center"/>
              <w:rPr>
                <w:rFonts w:ascii="黑体" w:hAnsi="黑体" w:eastAsia="黑体" w:cs="黑体"/>
                <w:sz w:val="24"/>
                <w:szCs w:val="21"/>
              </w:rPr>
            </w:pPr>
          </w:p>
        </w:tc>
        <w:tc>
          <w:tcPr>
            <w:tcW w:w="1225" w:type="dxa"/>
            <w:vAlign w:val="center"/>
          </w:tcPr>
          <w:p w14:paraId="3D6690A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w:t>
            </w:r>
          </w:p>
          <w:p w14:paraId="7CB8F51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教育统计管理</w:t>
            </w:r>
          </w:p>
        </w:tc>
        <w:tc>
          <w:tcPr>
            <w:tcW w:w="4649" w:type="dxa"/>
            <w:vAlign w:val="center"/>
          </w:tcPr>
          <w:p w14:paraId="796BD2D1">
            <w:pPr>
              <w:spacing w:line="300" w:lineRule="exact"/>
              <w:rPr>
                <w:rFonts w:ascii="宋体" w:hAnsi="宋体" w:cs="宋体"/>
                <w:kern w:val="0"/>
                <w:sz w:val="22"/>
              </w:rPr>
            </w:pPr>
            <w:r>
              <w:rPr>
                <w:rFonts w:hint="eastAsia" w:ascii="Times New Roman" w:hAnsi="Times New Roman" w:eastAsia="仿宋_GB2312"/>
                <w:kern w:val="0"/>
                <w:sz w:val="22"/>
                <w:szCs w:val="22"/>
              </w:rPr>
              <w:t>113.</w:t>
            </w:r>
            <w:r>
              <w:rPr>
                <w:rFonts w:hint="eastAsia"/>
                <w:sz w:val="22"/>
                <w:szCs w:val="22"/>
              </w:rPr>
              <w:t xml:space="preserve"> </w:t>
            </w:r>
            <w:r>
              <w:rPr>
                <w:rFonts w:hint="eastAsia" w:ascii="Times New Roman" w:hAnsi="Times New Roman" w:eastAsia="仿宋_GB2312"/>
                <w:kern w:val="0"/>
                <w:sz w:val="22"/>
                <w:szCs w:val="22"/>
              </w:rPr>
              <w:t>按《教育经费统计工作规程》、《东莞市学校教育事业统计工作指引（修订版）》开展教育统计工作。未出现不按时提供、拒绝提供或提供不真实、不完整的统计资料或者要求统计人员提供不真实统计资料的情况。</w:t>
            </w:r>
          </w:p>
        </w:tc>
        <w:tc>
          <w:tcPr>
            <w:tcW w:w="3544" w:type="dxa"/>
            <w:vAlign w:val="center"/>
          </w:tcPr>
          <w:p w14:paraId="3F21BD2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1.统计数据专项实地核查发现的问题。</w:t>
            </w:r>
          </w:p>
          <w:p w14:paraId="0C6164A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2.开展统计工作过程发现的问题。</w:t>
            </w:r>
          </w:p>
          <w:p w14:paraId="3FBCC11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3.日常使用统计数据发现的问题。</w:t>
            </w:r>
          </w:p>
        </w:tc>
        <w:tc>
          <w:tcPr>
            <w:tcW w:w="2693" w:type="dxa"/>
          </w:tcPr>
          <w:p w14:paraId="49FE4365">
            <w:pPr>
              <w:spacing w:line="300" w:lineRule="exact"/>
              <w:rPr>
                <w:rFonts w:ascii="Times New Roman" w:hAnsi="Times New Roman" w:eastAsia="仿宋_GB2312" w:cs="Times New Roman"/>
                <w:sz w:val="22"/>
              </w:rPr>
            </w:pPr>
          </w:p>
        </w:tc>
        <w:tc>
          <w:tcPr>
            <w:tcW w:w="725" w:type="dxa"/>
          </w:tcPr>
          <w:p w14:paraId="3D130003">
            <w:pPr>
              <w:spacing w:line="300" w:lineRule="exact"/>
              <w:rPr>
                <w:rFonts w:ascii="Times New Roman" w:hAnsi="Times New Roman" w:eastAsia="仿宋_GB2312" w:cs="Times New Roman"/>
                <w:sz w:val="22"/>
              </w:rPr>
            </w:pPr>
          </w:p>
        </w:tc>
        <w:tc>
          <w:tcPr>
            <w:tcW w:w="725" w:type="dxa"/>
          </w:tcPr>
          <w:p w14:paraId="621C4C1B">
            <w:pPr>
              <w:spacing w:line="300" w:lineRule="exact"/>
              <w:rPr>
                <w:rFonts w:ascii="Times New Roman" w:hAnsi="Times New Roman" w:eastAsia="仿宋_GB2312" w:cs="Times New Roman"/>
                <w:sz w:val="22"/>
              </w:rPr>
            </w:pPr>
          </w:p>
        </w:tc>
        <w:tc>
          <w:tcPr>
            <w:tcW w:w="725" w:type="dxa"/>
          </w:tcPr>
          <w:p w14:paraId="3CBFAD80">
            <w:pPr>
              <w:spacing w:line="360" w:lineRule="exact"/>
              <w:rPr>
                <w:rFonts w:ascii="Times New Roman" w:hAnsi="Times New Roman" w:eastAsia="仿宋_GB2312" w:cs="Times New Roman"/>
                <w:sz w:val="22"/>
              </w:rPr>
            </w:pPr>
          </w:p>
        </w:tc>
      </w:tr>
      <w:tr w14:paraId="27AF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restart"/>
            <w:vAlign w:val="center"/>
          </w:tcPr>
          <w:p w14:paraId="5874C5E4">
            <w:pPr>
              <w:spacing w:line="360" w:lineRule="exact"/>
              <w:jc w:val="center"/>
              <w:rPr>
                <w:rFonts w:ascii="黑体" w:hAnsi="黑体" w:eastAsia="黑体" w:cs="黑体"/>
                <w:sz w:val="24"/>
                <w:szCs w:val="21"/>
              </w:rPr>
            </w:pPr>
            <w:r>
              <w:rPr>
                <w:rFonts w:hint="eastAsia" w:ascii="黑体" w:hAnsi="黑体" w:eastAsia="黑体" w:cs="黑体"/>
                <w:sz w:val="24"/>
                <w:szCs w:val="21"/>
              </w:rPr>
              <w:t>六、</w:t>
            </w:r>
          </w:p>
          <w:p w14:paraId="37001A15">
            <w:pPr>
              <w:spacing w:line="360" w:lineRule="exact"/>
              <w:jc w:val="center"/>
              <w:rPr>
                <w:rFonts w:ascii="黑体" w:hAnsi="黑体" w:eastAsia="黑体" w:cs="黑体"/>
                <w:sz w:val="24"/>
                <w:szCs w:val="21"/>
              </w:rPr>
            </w:pPr>
            <w:r>
              <w:rPr>
                <w:rFonts w:hint="eastAsia" w:ascii="黑体" w:hAnsi="黑体" w:eastAsia="黑体" w:cs="黑体"/>
                <w:sz w:val="24"/>
                <w:szCs w:val="21"/>
              </w:rPr>
              <w:t>师生权益</w:t>
            </w:r>
          </w:p>
        </w:tc>
        <w:tc>
          <w:tcPr>
            <w:tcW w:w="1225" w:type="dxa"/>
            <w:vMerge w:val="restart"/>
            <w:vAlign w:val="center"/>
          </w:tcPr>
          <w:p w14:paraId="29455D9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w:t>
            </w:r>
          </w:p>
          <w:p w14:paraId="1B59014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权益保障</w:t>
            </w:r>
          </w:p>
        </w:tc>
        <w:tc>
          <w:tcPr>
            <w:tcW w:w="4649" w:type="dxa"/>
            <w:vAlign w:val="center"/>
          </w:tcPr>
          <w:p w14:paraId="5E31D504">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114</w:t>
            </w:r>
            <w:r>
              <w:rPr>
                <w:rFonts w:ascii="Times New Roman" w:hAnsi="Times New Roman"/>
                <w:bCs w:val="0"/>
                <w:sz w:val="22"/>
                <w:szCs w:val="22"/>
              </w:rPr>
              <w:t>.建立健全教职工代表大会制度。</w:t>
            </w:r>
          </w:p>
        </w:tc>
        <w:tc>
          <w:tcPr>
            <w:tcW w:w="3544" w:type="dxa"/>
            <w:vMerge w:val="restart"/>
            <w:vAlign w:val="center"/>
          </w:tcPr>
          <w:p w14:paraId="66A14431">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1.查阅教职工聘任合同或劳动合同。</w:t>
            </w:r>
          </w:p>
          <w:p w14:paraId="4AF8A00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2.查阅教职工名册以及档案资料。</w:t>
            </w:r>
          </w:p>
        </w:tc>
        <w:tc>
          <w:tcPr>
            <w:tcW w:w="2693" w:type="dxa"/>
            <w:vMerge w:val="restart"/>
          </w:tcPr>
          <w:p w14:paraId="516541A5">
            <w:pPr>
              <w:spacing w:line="300" w:lineRule="exact"/>
              <w:rPr>
                <w:rFonts w:ascii="Times New Roman" w:hAnsi="Times New Roman" w:eastAsia="仿宋_GB2312" w:cs="Times New Roman"/>
                <w:sz w:val="22"/>
              </w:rPr>
            </w:pPr>
          </w:p>
        </w:tc>
        <w:tc>
          <w:tcPr>
            <w:tcW w:w="725" w:type="dxa"/>
            <w:vMerge w:val="restart"/>
          </w:tcPr>
          <w:p w14:paraId="3388FBD9">
            <w:pPr>
              <w:spacing w:line="300" w:lineRule="exact"/>
              <w:rPr>
                <w:rFonts w:ascii="Times New Roman" w:hAnsi="Times New Roman" w:eastAsia="仿宋_GB2312" w:cs="Times New Roman"/>
                <w:sz w:val="22"/>
              </w:rPr>
            </w:pPr>
          </w:p>
        </w:tc>
        <w:tc>
          <w:tcPr>
            <w:tcW w:w="725" w:type="dxa"/>
            <w:vMerge w:val="restart"/>
          </w:tcPr>
          <w:p w14:paraId="6486E980">
            <w:pPr>
              <w:spacing w:line="300" w:lineRule="exact"/>
              <w:rPr>
                <w:rFonts w:ascii="Times New Roman" w:hAnsi="Times New Roman" w:eastAsia="仿宋_GB2312" w:cs="Times New Roman"/>
                <w:sz w:val="22"/>
              </w:rPr>
            </w:pPr>
          </w:p>
        </w:tc>
        <w:tc>
          <w:tcPr>
            <w:tcW w:w="725" w:type="dxa"/>
            <w:vMerge w:val="restart"/>
          </w:tcPr>
          <w:p w14:paraId="4F630D30">
            <w:pPr>
              <w:spacing w:line="360" w:lineRule="exact"/>
              <w:rPr>
                <w:rFonts w:ascii="Times New Roman" w:hAnsi="Times New Roman" w:eastAsia="仿宋_GB2312" w:cs="Times New Roman"/>
                <w:sz w:val="22"/>
              </w:rPr>
            </w:pPr>
          </w:p>
        </w:tc>
      </w:tr>
      <w:tr w14:paraId="0526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1" w:type="dxa"/>
            <w:vMerge w:val="continue"/>
            <w:vAlign w:val="center"/>
          </w:tcPr>
          <w:p w14:paraId="0E3A5AEF">
            <w:pPr>
              <w:spacing w:line="360" w:lineRule="exact"/>
              <w:jc w:val="center"/>
              <w:rPr>
                <w:rFonts w:ascii="黑体" w:hAnsi="黑体" w:eastAsia="黑体" w:cs="黑体"/>
                <w:sz w:val="24"/>
                <w:szCs w:val="21"/>
              </w:rPr>
            </w:pPr>
          </w:p>
        </w:tc>
        <w:tc>
          <w:tcPr>
            <w:tcW w:w="1225" w:type="dxa"/>
            <w:vMerge w:val="continue"/>
            <w:vAlign w:val="center"/>
          </w:tcPr>
          <w:p w14:paraId="76325D32">
            <w:pPr>
              <w:spacing w:line="360" w:lineRule="exact"/>
              <w:jc w:val="center"/>
              <w:rPr>
                <w:rFonts w:ascii="Times New Roman" w:hAnsi="Times New Roman" w:eastAsia="仿宋_GB2312" w:cs="Times New Roman"/>
                <w:sz w:val="24"/>
                <w:szCs w:val="24"/>
              </w:rPr>
            </w:pPr>
          </w:p>
        </w:tc>
        <w:tc>
          <w:tcPr>
            <w:tcW w:w="4649" w:type="dxa"/>
            <w:vAlign w:val="center"/>
          </w:tcPr>
          <w:p w14:paraId="79B70641">
            <w:pPr>
              <w:pStyle w:val="5"/>
              <w:spacing w:after="0" w:line="300" w:lineRule="exact"/>
              <w:rPr>
                <w:rFonts w:eastAsia="仿宋_GB2312"/>
                <w:sz w:val="22"/>
                <w:szCs w:val="22"/>
              </w:rPr>
            </w:pPr>
            <w:r>
              <w:rPr>
                <w:rFonts w:hint="eastAsia" w:eastAsia="仿宋_GB2312"/>
                <w:sz w:val="22"/>
                <w:szCs w:val="22"/>
              </w:rPr>
              <w:t>115</w:t>
            </w:r>
            <w:r>
              <w:rPr>
                <w:rFonts w:eastAsia="仿宋_GB2312"/>
                <w:sz w:val="22"/>
                <w:szCs w:val="22"/>
              </w:rPr>
              <w:t>.教职工的聘任及试用程序合法合规，签订聘任合同或劳动合同。</w:t>
            </w:r>
          </w:p>
        </w:tc>
        <w:tc>
          <w:tcPr>
            <w:tcW w:w="3544" w:type="dxa"/>
            <w:vMerge w:val="continue"/>
            <w:vAlign w:val="center"/>
          </w:tcPr>
          <w:p w14:paraId="0ADA683C">
            <w:pPr>
              <w:spacing w:line="300" w:lineRule="exact"/>
              <w:rPr>
                <w:rFonts w:ascii="Times New Roman" w:hAnsi="Times New Roman" w:eastAsia="仿宋_GB2312" w:cs="Times New Roman"/>
                <w:sz w:val="22"/>
              </w:rPr>
            </w:pPr>
          </w:p>
        </w:tc>
        <w:tc>
          <w:tcPr>
            <w:tcW w:w="2693" w:type="dxa"/>
            <w:vMerge w:val="continue"/>
          </w:tcPr>
          <w:p w14:paraId="6474512C">
            <w:pPr>
              <w:spacing w:line="300" w:lineRule="exact"/>
              <w:rPr>
                <w:rFonts w:ascii="Times New Roman" w:hAnsi="Times New Roman" w:eastAsia="仿宋_GB2312" w:cs="Times New Roman"/>
                <w:sz w:val="22"/>
              </w:rPr>
            </w:pPr>
          </w:p>
        </w:tc>
        <w:tc>
          <w:tcPr>
            <w:tcW w:w="725" w:type="dxa"/>
            <w:vMerge w:val="continue"/>
          </w:tcPr>
          <w:p w14:paraId="76230056">
            <w:pPr>
              <w:spacing w:line="300" w:lineRule="exact"/>
              <w:rPr>
                <w:rFonts w:ascii="Times New Roman" w:hAnsi="Times New Roman" w:eastAsia="仿宋_GB2312" w:cs="Times New Roman"/>
                <w:sz w:val="22"/>
              </w:rPr>
            </w:pPr>
          </w:p>
        </w:tc>
        <w:tc>
          <w:tcPr>
            <w:tcW w:w="725" w:type="dxa"/>
            <w:vMerge w:val="continue"/>
          </w:tcPr>
          <w:p w14:paraId="02476041">
            <w:pPr>
              <w:spacing w:line="300" w:lineRule="exact"/>
              <w:rPr>
                <w:rFonts w:ascii="Times New Roman" w:hAnsi="Times New Roman" w:eastAsia="仿宋_GB2312" w:cs="Times New Roman"/>
                <w:sz w:val="22"/>
              </w:rPr>
            </w:pPr>
          </w:p>
        </w:tc>
        <w:tc>
          <w:tcPr>
            <w:tcW w:w="725" w:type="dxa"/>
            <w:vMerge w:val="continue"/>
          </w:tcPr>
          <w:p w14:paraId="2E76B5C2">
            <w:pPr>
              <w:spacing w:line="360" w:lineRule="exact"/>
              <w:rPr>
                <w:rFonts w:ascii="Times New Roman" w:hAnsi="Times New Roman" w:eastAsia="仿宋_GB2312" w:cs="Times New Roman"/>
                <w:sz w:val="22"/>
              </w:rPr>
            </w:pPr>
          </w:p>
        </w:tc>
      </w:tr>
      <w:tr w14:paraId="00E3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1" w:type="dxa"/>
            <w:vMerge w:val="continue"/>
            <w:vAlign w:val="center"/>
          </w:tcPr>
          <w:p w14:paraId="29F37217">
            <w:pPr>
              <w:spacing w:line="360" w:lineRule="exact"/>
              <w:jc w:val="center"/>
              <w:rPr>
                <w:rFonts w:ascii="黑体" w:hAnsi="黑体" w:eastAsia="黑体" w:cs="黑体"/>
                <w:sz w:val="24"/>
                <w:szCs w:val="21"/>
              </w:rPr>
            </w:pPr>
          </w:p>
        </w:tc>
        <w:tc>
          <w:tcPr>
            <w:tcW w:w="1225" w:type="dxa"/>
            <w:vMerge w:val="continue"/>
            <w:vAlign w:val="center"/>
          </w:tcPr>
          <w:p w14:paraId="19A219DF">
            <w:pPr>
              <w:spacing w:line="360" w:lineRule="exact"/>
              <w:jc w:val="center"/>
              <w:rPr>
                <w:rFonts w:ascii="Times New Roman" w:hAnsi="Times New Roman" w:eastAsia="仿宋_GB2312" w:cs="Times New Roman"/>
                <w:sz w:val="24"/>
                <w:szCs w:val="24"/>
              </w:rPr>
            </w:pPr>
          </w:p>
        </w:tc>
        <w:tc>
          <w:tcPr>
            <w:tcW w:w="4649" w:type="dxa"/>
            <w:vAlign w:val="center"/>
          </w:tcPr>
          <w:p w14:paraId="50606BEE">
            <w:pPr>
              <w:pStyle w:val="2"/>
              <w:spacing w:before="0" w:after="0" w:line="300" w:lineRule="exact"/>
              <w:rPr>
                <w:rFonts w:ascii="Times New Roman" w:hAnsi="Times New Roman"/>
                <w:bCs w:val="0"/>
                <w:sz w:val="22"/>
                <w:szCs w:val="22"/>
              </w:rPr>
            </w:pPr>
            <w:r>
              <w:rPr>
                <w:rFonts w:hint="eastAsia" w:ascii="Times New Roman" w:hAnsi="Times New Roman"/>
                <w:sz w:val="22"/>
                <w:szCs w:val="22"/>
              </w:rPr>
              <w:t>116</w:t>
            </w:r>
            <w:r>
              <w:rPr>
                <w:rFonts w:ascii="Times New Roman" w:hAnsi="Times New Roman"/>
                <w:sz w:val="22"/>
                <w:szCs w:val="22"/>
              </w:rPr>
              <w:t>.规范建立教职工名册及相关档案资料。</w:t>
            </w:r>
          </w:p>
        </w:tc>
        <w:tc>
          <w:tcPr>
            <w:tcW w:w="3544" w:type="dxa"/>
            <w:vMerge w:val="continue"/>
            <w:vAlign w:val="center"/>
          </w:tcPr>
          <w:p w14:paraId="0DC03C5F">
            <w:pPr>
              <w:spacing w:line="300" w:lineRule="exact"/>
              <w:rPr>
                <w:rFonts w:ascii="Times New Roman" w:hAnsi="Times New Roman" w:eastAsia="仿宋_GB2312" w:cs="Times New Roman"/>
                <w:sz w:val="22"/>
              </w:rPr>
            </w:pPr>
          </w:p>
        </w:tc>
        <w:tc>
          <w:tcPr>
            <w:tcW w:w="2693" w:type="dxa"/>
            <w:vMerge w:val="continue"/>
          </w:tcPr>
          <w:p w14:paraId="27BA2698">
            <w:pPr>
              <w:spacing w:line="300" w:lineRule="exact"/>
              <w:rPr>
                <w:rFonts w:ascii="Times New Roman" w:hAnsi="Times New Roman" w:eastAsia="仿宋_GB2312" w:cs="Times New Roman"/>
                <w:sz w:val="22"/>
              </w:rPr>
            </w:pPr>
          </w:p>
        </w:tc>
        <w:tc>
          <w:tcPr>
            <w:tcW w:w="725" w:type="dxa"/>
            <w:vMerge w:val="continue"/>
          </w:tcPr>
          <w:p w14:paraId="4A65B7A3">
            <w:pPr>
              <w:spacing w:line="300" w:lineRule="exact"/>
              <w:rPr>
                <w:rFonts w:ascii="Times New Roman" w:hAnsi="Times New Roman" w:eastAsia="仿宋_GB2312" w:cs="Times New Roman"/>
                <w:sz w:val="22"/>
              </w:rPr>
            </w:pPr>
          </w:p>
        </w:tc>
        <w:tc>
          <w:tcPr>
            <w:tcW w:w="725" w:type="dxa"/>
            <w:vMerge w:val="continue"/>
          </w:tcPr>
          <w:p w14:paraId="5586EC56">
            <w:pPr>
              <w:spacing w:line="300" w:lineRule="exact"/>
              <w:rPr>
                <w:rFonts w:ascii="Times New Roman" w:hAnsi="Times New Roman" w:eastAsia="仿宋_GB2312" w:cs="Times New Roman"/>
                <w:sz w:val="22"/>
              </w:rPr>
            </w:pPr>
          </w:p>
        </w:tc>
        <w:tc>
          <w:tcPr>
            <w:tcW w:w="725" w:type="dxa"/>
            <w:vMerge w:val="continue"/>
          </w:tcPr>
          <w:p w14:paraId="45573535">
            <w:pPr>
              <w:spacing w:line="360" w:lineRule="exact"/>
              <w:rPr>
                <w:rFonts w:ascii="Times New Roman" w:hAnsi="Times New Roman" w:eastAsia="仿宋_GB2312" w:cs="Times New Roman"/>
                <w:sz w:val="22"/>
              </w:rPr>
            </w:pPr>
          </w:p>
        </w:tc>
      </w:tr>
      <w:tr w14:paraId="5578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291" w:type="dxa"/>
            <w:vMerge w:val="continue"/>
            <w:vAlign w:val="center"/>
          </w:tcPr>
          <w:p w14:paraId="2DB20217">
            <w:pPr>
              <w:spacing w:line="360" w:lineRule="exact"/>
              <w:jc w:val="center"/>
              <w:rPr>
                <w:rFonts w:ascii="黑体" w:hAnsi="黑体" w:eastAsia="黑体" w:cs="黑体"/>
                <w:sz w:val="24"/>
                <w:szCs w:val="21"/>
              </w:rPr>
            </w:pPr>
          </w:p>
        </w:tc>
        <w:tc>
          <w:tcPr>
            <w:tcW w:w="1225" w:type="dxa"/>
            <w:vMerge w:val="restart"/>
            <w:vAlign w:val="center"/>
          </w:tcPr>
          <w:p w14:paraId="4C325FAF">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w:t>
            </w:r>
          </w:p>
          <w:p w14:paraId="4CAF31C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工资待遇</w:t>
            </w:r>
          </w:p>
        </w:tc>
        <w:tc>
          <w:tcPr>
            <w:tcW w:w="4649" w:type="dxa"/>
            <w:vAlign w:val="center"/>
          </w:tcPr>
          <w:p w14:paraId="16A53B11">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117</w:t>
            </w:r>
            <w:r>
              <w:rPr>
                <w:rFonts w:ascii="Times New Roman" w:hAnsi="Times New Roman"/>
                <w:bCs w:val="0"/>
                <w:sz w:val="22"/>
                <w:szCs w:val="22"/>
              </w:rPr>
              <w:t>.每月按时足额发放教职工工资，落实我市民办中小学校（幼儿园）教师最低工资指导标准（东莞市企业职工当年最低工资标准的2.5倍）。</w:t>
            </w:r>
          </w:p>
        </w:tc>
        <w:tc>
          <w:tcPr>
            <w:tcW w:w="3544" w:type="dxa"/>
            <w:vMerge w:val="restart"/>
            <w:vAlign w:val="center"/>
          </w:tcPr>
          <w:p w14:paraId="721EA79E">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1.查看工资支付、缴纳社会保险费和住房公积金的凭证。</w:t>
            </w:r>
          </w:p>
        </w:tc>
        <w:tc>
          <w:tcPr>
            <w:tcW w:w="2693" w:type="dxa"/>
            <w:vMerge w:val="restart"/>
          </w:tcPr>
          <w:p w14:paraId="4E0F7E5A">
            <w:pPr>
              <w:spacing w:line="300" w:lineRule="exact"/>
              <w:rPr>
                <w:rFonts w:ascii="Times New Roman" w:hAnsi="Times New Roman" w:eastAsia="仿宋_GB2312" w:cs="Times New Roman"/>
                <w:sz w:val="22"/>
              </w:rPr>
            </w:pPr>
          </w:p>
        </w:tc>
        <w:tc>
          <w:tcPr>
            <w:tcW w:w="725" w:type="dxa"/>
            <w:vMerge w:val="restart"/>
          </w:tcPr>
          <w:p w14:paraId="6424CA5F">
            <w:pPr>
              <w:spacing w:line="300" w:lineRule="exact"/>
              <w:rPr>
                <w:rFonts w:ascii="Times New Roman" w:hAnsi="Times New Roman" w:eastAsia="仿宋_GB2312" w:cs="Times New Roman"/>
                <w:sz w:val="22"/>
              </w:rPr>
            </w:pPr>
          </w:p>
        </w:tc>
        <w:tc>
          <w:tcPr>
            <w:tcW w:w="725" w:type="dxa"/>
            <w:vMerge w:val="restart"/>
          </w:tcPr>
          <w:p w14:paraId="07CE1364">
            <w:pPr>
              <w:spacing w:line="300" w:lineRule="exact"/>
              <w:rPr>
                <w:rFonts w:ascii="Times New Roman" w:hAnsi="Times New Roman" w:eastAsia="仿宋_GB2312" w:cs="Times New Roman"/>
                <w:sz w:val="22"/>
              </w:rPr>
            </w:pPr>
          </w:p>
        </w:tc>
        <w:tc>
          <w:tcPr>
            <w:tcW w:w="725" w:type="dxa"/>
            <w:vMerge w:val="restart"/>
          </w:tcPr>
          <w:p w14:paraId="7F379D95">
            <w:pPr>
              <w:spacing w:line="360" w:lineRule="exact"/>
              <w:rPr>
                <w:rFonts w:ascii="Times New Roman" w:hAnsi="Times New Roman" w:eastAsia="仿宋_GB2312" w:cs="Times New Roman"/>
                <w:sz w:val="22"/>
              </w:rPr>
            </w:pPr>
          </w:p>
        </w:tc>
      </w:tr>
      <w:tr w14:paraId="7671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123DD6B7">
            <w:pPr>
              <w:spacing w:line="360" w:lineRule="exact"/>
              <w:jc w:val="center"/>
              <w:rPr>
                <w:rFonts w:ascii="黑体" w:hAnsi="黑体" w:eastAsia="黑体" w:cs="黑体"/>
                <w:sz w:val="24"/>
                <w:szCs w:val="21"/>
              </w:rPr>
            </w:pPr>
          </w:p>
        </w:tc>
        <w:tc>
          <w:tcPr>
            <w:tcW w:w="1225" w:type="dxa"/>
            <w:vMerge w:val="continue"/>
            <w:vAlign w:val="center"/>
          </w:tcPr>
          <w:p w14:paraId="5E456CA8">
            <w:pPr>
              <w:spacing w:line="360" w:lineRule="exact"/>
              <w:jc w:val="center"/>
              <w:rPr>
                <w:rFonts w:ascii="Times New Roman" w:hAnsi="Times New Roman" w:eastAsia="仿宋_GB2312" w:cs="Times New Roman"/>
                <w:sz w:val="24"/>
                <w:szCs w:val="24"/>
              </w:rPr>
            </w:pPr>
          </w:p>
        </w:tc>
        <w:tc>
          <w:tcPr>
            <w:tcW w:w="4649" w:type="dxa"/>
            <w:vAlign w:val="center"/>
          </w:tcPr>
          <w:p w14:paraId="02F1F59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18</w:t>
            </w:r>
            <w:r>
              <w:rPr>
                <w:rFonts w:ascii="Times New Roman" w:hAnsi="Times New Roman" w:eastAsia="仿宋_GB2312" w:cs="Times New Roman"/>
                <w:sz w:val="22"/>
              </w:rPr>
              <w:t>.教职工工资待遇逐年提高。</w:t>
            </w:r>
          </w:p>
        </w:tc>
        <w:tc>
          <w:tcPr>
            <w:tcW w:w="3544" w:type="dxa"/>
            <w:vMerge w:val="continue"/>
            <w:vAlign w:val="center"/>
          </w:tcPr>
          <w:p w14:paraId="5DEB5D4D">
            <w:pPr>
              <w:spacing w:line="300" w:lineRule="exact"/>
              <w:rPr>
                <w:rFonts w:ascii="Times New Roman" w:hAnsi="Times New Roman" w:eastAsia="仿宋_GB2312" w:cs="Times New Roman"/>
                <w:sz w:val="22"/>
              </w:rPr>
            </w:pPr>
          </w:p>
        </w:tc>
        <w:tc>
          <w:tcPr>
            <w:tcW w:w="2693" w:type="dxa"/>
            <w:vMerge w:val="continue"/>
          </w:tcPr>
          <w:p w14:paraId="72B09649">
            <w:pPr>
              <w:spacing w:line="300" w:lineRule="exact"/>
              <w:rPr>
                <w:rFonts w:ascii="Times New Roman" w:hAnsi="Times New Roman" w:eastAsia="仿宋_GB2312" w:cs="Times New Roman"/>
                <w:sz w:val="22"/>
              </w:rPr>
            </w:pPr>
          </w:p>
        </w:tc>
        <w:tc>
          <w:tcPr>
            <w:tcW w:w="725" w:type="dxa"/>
            <w:vMerge w:val="continue"/>
          </w:tcPr>
          <w:p w14:paraId="56A771EB">
            <w:pPr>
              <w:spacing w:line="300" w:lineRule="exact"/>
              <w:rPr>
                <w:rFonts w:ascii="Times New Roman" w:hAnsi="Times New Roman" w:eastAsia="仿宋_GB2312" w:cs="Times New Roman"/>
                <w:sz w:val="22"/>
              </w:rPr>
            </w:pPr>
          </w:p>
        </w:tc>
        <w:tc>
          <w:tcPr>
            <w:tcW w:w="725" w:type="dxa"/>
            <w:vMerge w:val="continue"/>
          </w:tcPr>
          <w:p w14:paraId="61BB1D2D">
            <w:pPr>
              <w:spacing w:line="300" w:lineRule="exact"/>
              <w:rPr>
                <w:rFonts w:ascii="Times New Roman" w:hAnsi="Times New Roman" w:eastAsia="仿宋_GB2312" w:cs="Times New Roman"/>
                <w:sz w:val="22"/>
              </w:rPr>
            </w:pPr>
          </w:p>
        </w:tc>
        <w:tc>
          <w:tcPr>
            <w:tcW w:w="725" w:type="dxa"/>
            <w:vMerge w:val="continue"/>
          </w:tcPr>
          <w:p w14:paraId="4DAA25DA">
            <w:pPr>
              <w:spacing w:line="360" w:lineRule="exact"/>
              <w:rPr>
                <w:rFonts w:ascii="Times New Roman" w:hAnsi="Times New Roman" w:eastAsia="仿宋_GB2312" w:cs="Times New Roman"/>
                <w:sz w:val="22"/>
              </w:rPr>
            </w:pPr>
          </w:p>
        </w:tc>
      </w:tr>
      <w:tr w14:paraId="3AD07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1" w:type="dxa"/>
            <w:vMerge w:val="continue"/>
            <w:vAlign w:val="center"/>
          </w:tcPr>
          <w:p w14:paraId="33C07B9D">
            <w:pPr>
              <w:spacing w:line="360" w:lineRule="exact"/>
              <w:jc w:val="center"/>
              <w:rPr>
                <w:rFonts w:ascii="黑体" w:hAnsi="黑体" w:eastAsia="黑体" w:cs="黑体"/>
                <w:sz w:val="24"/>
                <w:szCs w:val="21"/>
              </w:rPr>
            </w:pPr>
          </w:p>
        </w:tc>
        <w:tc>
          <w:tcPr>
            <w:tcW w:w="1225" w:type="dxa"/>
            <w:vMerge w:val="continue"/>
            <w:vAlign w:val="center"/>
          </w:tcPr>
          <w:p w14:paraId="12473910">
            <w:pPr>
              <w:spacing w:line="360" w:lineRule="exact"/>
              <w:jc w:val="center"/>
              <w:rPr>
                <w:rFonts w:ascii="Times New Roman" w:hAnsi="Times New Roman" w:eastAsia="仿宋_GB2312" w:cs="Times New Roman"/>
                <w:sz w:val="24"/>
                <w:szCs w:val="24"/>
              </w:rPr>
            </w:pPr>
          </w:p>
        </w:tc>
        <w:tc>
          <w:tcPr>
            <w:tcW w:w="4649" w:type="dxa"/>
            <w:vAlign w:val="center"/>
          </w:tcPr>
          <w:p w14:paraId="08A976F9">
            <w:pPr>
              <w:pStyle w:val="2"/>
              <w:spacing w:before="0" w:after="0" w:line="300" w:lineRule="exact"/>
              <w:rPr>
                <w:rFonts w:ascii="Times New Roman" w:hAnsi="Times New Roman"/>
                <w:bCs w:val="0"/>
                <w:sz w:val="22"/>
                <w:szCs w:val="22"/>
              </w:rPr>
            </w:pPr>
            <w:r>
              <w:rPr>
                <w:rFonts w:ascii="Times New Roman" w:hAnsi="Times New Roman"/>
                <w:sz w:val="22"/>
              </w:rPr>
              <w:t>1</w:t>
            </w:r>
            <w:r>
              <w:rPr>
                <w:rFonts w:hint="eastAsia" w:ascii="Times New Roman" w:hAnsi="Times New Roman"/>
                <w:sz w:val="22"/>
              </w:rPr>
              <w:t>19.</w:t>
            </w:r>
            <w:r>
              <w:rPr>
                <w:rFonts w:ascii="Times New Roman" w:hAnsi="Times New Roman"/>
                <w:sz w:val="22"/>
              </w:rPr>
              <w:t>未按要求依法为教职工办理五险一金。</w:t>
            </w:r>
          </w:p>
        </w:tc>
        <w:tc>
          <w:tcPr>
            <w:tcW w:w="3544" w:type="dxa"/>
            <w:vMerge w:val="continue"/>
            <w:vAlign w:val="center"/>
          </w:tcPr>
          <w:p w14:paraId="3F063E0F">
            <w:pPr>
              <w:spacing w:line="300" w:lineRule="exact"/>
              <w:rPr>
                <w:rFonts w:ascii="Times New Roman" w:hAnsi="Times New Roman" w:eastAsia="仿宋_GB2312" w:cs="Times New Roman"/>
                <w:sz w:val="22"/>
              </w:rPr>
            </w:pPr>
          </w:p>
        </w:tc>
        <w:tc>
          <w:tcPr>
            <w:tcW w:w="2693" w:type="dxa"/>
            <w:vMerge w:val="continue"/>
          </w:tcPr>
          <w:p w14:paraId="38C29823">
            <w:pPr>
              <w:spacing w:line="300" w:lineRule="exact"/>
              <w:rPr>
                <w:rFonts w:ascii="Times New Roman" w:hAnsi="Times New Roman" w:eastAsia="仿宋_GB2312" w:cs="Times New Roman"/>
                <w:sz w:val="22"/>
              </w:rPr>
            </w:pPr>
          </w:p>
        </w:tc>
        <w:tc>
          <w:tcPr>
            <w:tcW w:w="725" w:type="dxa"/>
            <w:vMerge w:val="continue"/>
          </w:tcPr>
          <w:p w14:paraId="1623005F">
            <w:pPr>
              <w:spacing w:line="300" w:lineRule="exact"/>
              <w:rPr>
                <w:rFonts w:ascii="Times New Roman" w:hAnsi="Times New Roman" w:eastAsia="仿宋_GB2312" w:cs="Times New Roman"/>
                <w:sz w:val="22"/>
              </w:rPr>
            </w:pPr>
          </w:p>
        </w:tc>
        <w:tc>
          <w:tcPr>
            <w:tcW w:w="725" w:type="dxa"/>
            <w:vMerge w:val="continue"/>
          </w:tcPr>
          <w:p w14:paraId="5AEF0194">
            <w:pPr>
              <w:spacing w:line="300" w:lineRule="exact"/>
              <w:rPr>
                <w:rFonts w:ascii="Times New Roman" w:hAnsi="Times New Roman" w:eastAsia="仿宋_GB2312" w:cs="Times New Roman"/>
                <w:sz w:val="22"/>
              </w:rPr>
            </w:pPr>
          </w:p>
        </w:tc>
        <w:tc>
          <w:tcPr>
            <w:tcW w:w="725" w:type="dxa"/>
            <w:vMerge w:val="continue"/>
          </w:tcPr>
          <w:p w14:paraId="371789D2">
            <w:pPr>
              <w:spacing w:line="360" w:lineRule="exact"/>
              <w:rPr>
                <w:rFonts w:ascii="Times New Roman" w:hAnsi="Times New Roman" w:eastAsia="仿宋_GB2312" w:cs="Times New Roman"/>
                <w:sz w:val="22"/>
              </w:rPr>
            </w:pPr>
          </w:p>
        </w:tc>
      </w:tr>
      <w:tr w14:paraId="2107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91" w:type="dxa"/>
            <w:vMerge w:val="continue"/>
            <w:vAlign w:val="center"/>
          </w:tcPr>
          <w:p w14:paraId="063DC747">
            <w:pPr>
              <w:spacing w:line="360" w:lineRule="exact"/>
              <w:jc w:val="center"/>
              <w:rPr>
                <w:rFonts w:ascii="黑体" w:hAnsi="黑体" w:eastAsia="黑体" w:cs="黑体"/>
                <w:sz w:val="24"/>
                <w:szCs w:val="21"/>
              </w:rPr>
            </w:pPr>
          </w:p>
        </w:tc>
        <w:tc>
          <w:tcPr>
            <w:tcW w:w="1225" w:type="dxa"/>
            <w:vMerge w:val="restart"/>
            <w:vAlign w:val="center"/>
          </w:tcPr>
          <w:p w14:paraId="5B8EDAC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w:t>
            </w:r>
          </w:p>
          <w:p w14:paraId="03BA3A1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教师发展</w:t>
            </w:r>
          </w:p>
        </w:tc>
        <w:tc>
          <w:tcPr>
            <w:tcW w:w="4649" w:type="dxa"/>
            <w:vAlign w:val="center"/>
          </w:tcPr>
          <w:p w14:paraId="129CDA92">
            <w:pPr>
              <w:pStyle w:val="2"/>
              <w:spacing w:before="0" w:after="0" w:line="300" w:lineRule="exact"/>
              <w:rPr>
                <w:rFonts w:ascii="Times New Roman" w:hAnsi="Times New Roman"/>
                <w:bCs w:val="0"/>
                <w:sz w:val="22"/>
                <w:szCs w:val="22"/>
              </w:rPr>
            </w:pPr>
            <w:r>
              <w:rPr>
                <w:rFonts w:ascii="Times New Roman" w:hAnsi="Times New Roman"/>
                <w:bCs w:val="0"/>
                <w:sz w:val="22"/>
                <w:szCs w:val="22"/>
              </w:rPr>
              <w:t>1</w:t>
            </w:r>
            <w:r>
              <w:rPr>
                <w:rFonts w:hint="eastAsia" w:ascii="Times New Roman" w:hAnsi="Times New Roman"/>
                <w:bCs w:val="0"/>
                <w:sz w:val="22"/>
                <w:szCs w:val="22"/>
              </w:rPr>
              <w:t>20</w:t>
            </w:r>
            <w:r>
              <w:rPr>
                <w:rFonts w:ascii="Times New Roman" w:hAnsi="Times New Roman"/>
                <w:bCs w:val="0"/>
                <w:sz w:val="22"/>
                <w:szCs w:val="22"/>
              </w:rPr>
              <w:t>.鼓励支持教师职称申报、课程培训和业务学习。</w:t>
            </w:r>
          </w:p>
        </w:tc>
        <w:tc>
          <w:tcPr>
            <w:tcW w:w="3544" w:type="dxa"/>
            <w:vMerge w:val="restart"/>
            <w:vAlign w:val="center"/>
          </w:tcPr>
          <w:p w14:paraId="1E97510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1.查验教师参加培训支出凭证或报表。</w:t>
            </w:r>
          </w:p>
          <w:p w14:paraId="544B506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2.查验教师继续教育培训学时证明材料。</w:t>
            </w:r>
          </w:p>
        </w:tc>
        <w:tc>
          <w:tcPr>
            <w:tcW w:w="2693" w:type="dxa"/>
          </w:tcPr>
          <w:p w14:paraId="3FF723FF">
            <w:pPr>
              <w:spacing w:line="300" w:lineRule="exact"/>
              <w:rPr>
                <w:rFonts w:ascii="Times New Roman" w:hAnsi="Times New Roman" w:eastAsia="仿宋_GB2312" w:cs="Times New Roman"/>
                <w:sz w:val="22"/>
              </w:rPr>
            </w:pPr>
          </w:p>
        </w:tc>
        <w:tc>
          <w:tcPr>
            <w:tcW w:w="725" w:type="dxa"/>
            <w:vMerge w:val="restart"/>
          </w:tcPr>
          <w:p w14:paraId="00C85D37">
            <w:pPr>
              <w:spacing w:line="300" w:lineRule="exact"/>
              <w:rPr>
                <w:rFonts w:ascii="Times New Roman" w:hAnsi="Times New Roman" w:eastAsia="仿宋_GB2312" w:cs="Times New Roman"/>
                <w:sz w:val="22"/>
              </w:rPr>
            </w:pPr>
          </w:p>
        </w:tc>
        <w:tc>
          <w:tcPr>
            <w:tcW w:w="725" w:type="dxa"/>
            <w:vMerge w:val="restart"/>
          </w:tcPr>
          <w:p w14:paraId="2C123751">
            <w:pPr>
              <w:spacing w:line="300" w:lineRule="exact"/>
              <w:rPr>
                <w:rFonts w:ascii="Times New Roman" w:hAnsi="Times New Roman" w:eastAsia="仿宋_GB2312" w:cs="Times New Roman"/>
                <w:sz w:val="22"/>
              </w:rPr>
            </w:pPr>
          </w:p>
        </w:tc>
        <w:tc>
          <w:tcPr>
            <w:tcW w:w="725" w:type="dxa"/>
            <w:vMerge w:val="restart"/>
          </w:tcPr>
          <w:p w14:paraId="3A04C00C">
            <w:pPr>
              <w:spacing w:line="360" w:lineRule="exact"/>
              <w:rPr>
                <w:rFonts w:ascii="Times New Roman" w:hAnsi="Times New Roman" w:eastAsia="仿宋_GB2312" w:cs="Times New Roman"/>
                <w:sz w:val="22"/>
              </w:rPr>
            </w:pPr>
          </w:p>
        </w:tc>
      </w:tr>
      <w:tr w14:paraId="77D9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291" w:type="dxa"/>
            <w:vMerge w:val="continue"/>
            <w:vAlign w:val="center"/>
          </w:tcPr>
          <w:p w14:paraId="39019FC7">
            <w:pPr>
              <w:spacing w:line="360" w:lineRule="exact"/>
              <w:jc w:val="center"/>
              <w:rPr>
                <w:rFonts w:ascii="黑体" w:hAnsi="黑体" w:eastAsia="黑体" w:cs="黑体"/>
                <w:sz w:val="24"/>
                <w:szCs w:val="21"/>
              </w:rPr>
            </w:pPr>
          </w:p>
        </w:tc>
        <w:tc>
          <w:tcPr>
            <w:tcW w:w="1225" w:type="dxa"/>
            <w:vMerge w:val="continue"/>
            <w:vAlign w:val="center"/>
          </w:tcPr>
          <w:p w14:paraId="4DC63448">
            <w:pPr>
              <w:spacing w:line="360" w:lineRule="exact"/>
              <w:jc w:val="center"/>
              <w:rPr>
                <w:rFonts w:ascii="Times New Roman" w:hAnsi="Times New Roman" w:eastAsia="仿宋_GB2312" w:cs="Times New Roman"/>
                <w:sz w:val="24"/>
                <w:szCs w:val="24"/>
              </w:rPr>
            </w:pPr>
          </w:p>
        </w:tc>
        <w:tc>
          <w:tcPr>
            <w:tcW w:w="4649" w:type="dxa"/>
            <w:vAlign w:val="center"/>
          </w:tcPr>
          <w:p w14:paraId="0EAA78C9">
            <w:pPr>
              <w:pStyle w:val="2"/>
              <w:spacing w:before="0" w:after="0" w:line="300" w:lineRule="exact"/>
              <w:rPr>
                <w:rFonts w:ascii="Times New Roman" w:hAnsi="Times New Roman"/>
                <w:bCs w:val="0"/>
                <w:sz w:val="22"/>
                <w:szCs w:val="22"/>
              </w:rPr>
            </w:pPr>
            <w:r>
              <w:rPr>
                <w:rFonts w:ascii="Times New Roman" w:hAnsi="Times New Roman"/>
                <w:bCs w:val="0"/>
                <w:sz w:val="22"/>
                <w:szCs w:val="22"/>
              </w:rPr>
              <w:t>1</w:t>
            </w:r>
            <w:r>
              <w:rPr>
                <w:rFonts w:hint="eastAsia" w:ascii="Times New Roman" w:hAnsi="Times New Roman"/>
                <w:bCs w:val="0"/>
                <w:sz w:val="22"/>
                <w:szCs w:val="22"/>
              </w:rPr>
              <w:t>21</w:t>
            </w:r>
            <w:r>
              <w:rPr>
                <w:rFonts w:ascii="Times New Roman" w:hAnsi="Times New Roman"/>
                <w:bCs w:val="0"/>
                <w:sz w:val="22"/>
                <w:szCs w:val="22"/>
              </w:rPr>
              <w:t>.按要求完成继续教育培训学时，本年度参加培训不少于90学时。</w:t>
            </w:r>
          </w:p>
        </w:tc>
        <w:tc>
          <w:tcPr>
            <w:tcW w:w="3544" w:type="dxa"/>
            <w:vMerge w:val="continue"/>
            <w:vAlign w:val="center"/>
          </w:tcPr>
          <w:p w14:paraId="3A804A02">
            <w:pPr>
              <w:spacing w:line="300" w:lineRule="exact"/>
              <w:rPr>
                <w:rFonts w:ascii="Times New Roman" w:hAnsi="Times New Roman" w:eastAsia="仿宋_GB2312" w:cs="Times New Roman"/>
                <w:sz w:val="22"/>
              </w:rPr>
            </w:pPr>
          </w:p>
        </w:tc>
        <w:tc>
          <w:tcPr>
            <w:tcW w:w="2693" w:type="dxa"/>
          </w:tcPr>
          <w:p w14:paraId="78FC799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教师培训学时达标率</w:t>
            </w:r>
            <w:r>
              <w:rPr>
                <w:rFonts w:hint="eastAsia" w:ascii="Times New Roman" w:hAnsi="Times New Roman" w:eastAsia="仿宋_GB2312" w:cs="Times New Roman"/>
                <w:sz w:val="22"/>
              </w:rPr>
              <w:t>100%</w:t>
            </w:r>
            <w:r>
              <w:rPr>
                <w:rFonts w:ascii="Times New Roman" w:hAnsi="Times New Roman" w:eastAsia="仿宋_GB2312" w:cs="Times New Roman"/>
                <w:sz w:val="22"/>
              </w:rPr>
              <w:t>该要素评定为</w:t>
            </w:r>
            <w:r>
              <w:rPr>
                <w:rFonts w:hint="eastAsia" w:ascii="Times New Roman" w:hAnsi="Times New Roman" w:eastAsia="仿宋_GB2312" w:cs="Times New Roman"/>
                <w:sz w:val="22"/>
              </w:rPr>
              <w:t>A；90%（含）至100%评定为B；90%以下评定为C。</w:t>
            </w:r>
          </w:p>
        </w:tc>
        <w:tc>
          <w:tcPr>
            <w:tcW w:w="725" w:type="dxa"/>
            <w:vMerge w:val="continue"/>
          </w:tcPr>
          <w:p w14:paraId="4E3C527C">
            <w:pPr>
              <w:spacing w:line="300" w:lineRule="exact"/>
              <w:rPr>
                <w:rFonts w:ascii="Times New Roman" w:hAnsi="Times New Roman" w:eastAsia="仿宋_GB2312" w:cs="Times New Roman"/>
                <w:sz w:val="22"/>
              </w:rPr>
            </w:pPr>
          </w:p>
        </w:tc>
        <w:tc>
          <w:tcPr>
            <w:tcW w:w="725" w:type="dxa"/>
            <w:vMerge w:val="continue"/>
          </w:tcPr>
          <w:p w14:paraId="3BA9EDED">
            <w:pPr>
              <w:spacing w:line="300" w:lineRule="exact"/>
              <w:rPr>
                <w:rFonts w:ascii="Times New Roman" w:hAnsi="Times New Roman" w:eastAsia="仿宋_GB2312" w:cs="Times New Roman"/>
                <w:sz w:val="22"/>
              </w:rPr>
            </w:pPr>
          </w:p>
        </w:tc>
        <w:tc>
          <w:tcPr>
            <w:tcW w:w="725" w:type="dxa"/>
            <w:vMerge w:val="continue"/>
          </w:tcPr>
          <w:p w14:paraId="04A7834C">
            <w:pPr>
              <w:spacing w:line="360" w:lineRule="exact"/>
              <w:rPr>
                <w:rFonts w:ascii="Times New Roman" w:hAnsi="Times New Roman" w:eastAsia="仿宋_GB2312" w:cs="Times New Roman"/>
                <w:sz w:val="22"/>
              </w:rPr>
            </w:pPr>
          </w:p>
        </w:tc>
      </w:tr>
      <w:tr w14:paraId="4165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291" w:type="dxa"/>
            <w:vMerge w:val="continue"/>
            <w:vAlign w:val="center"/>
          </w:tcPr>
          <w:p w14:paraId="44C0E5C9">
            <w:pPr>
              <w:spacing w:line="360" w:lineRule="exact"/>
              <w:jc w:val="center"/>
              <w:rPr>
                <w:rFonts w:ascii="黑体" w:hAnsi="黑体" w:eastAsia="黑体" w:cs="黑体"/>
                <w:sz w:val="24"/>
                <w:szCs w:val="21"/>
              </w:rPr>
            </w:pPr>
          </w:p>
        </w:tc>
        <w:tc>
          <w:tcPr>
            <w:tcW w:w="1225" w:type="dxa"/>
            <w:vAlign w:val="center"/>
          </w:tcPr>
          <w:p w14:paraId="6E12A0ED">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45</w:t>
            </w:r>
            <w:r>
              <w:rPr>
                <w:rFonts w:ascii="Times New Roman" w:hAnsi="Times New Roman" w:eastAsia="仿宋_GB2312" w:cs="Times New Roman"/>
                <w:sz w:val="24"/>
                <w:szCs w:val="24"/>
              </w:rPr>
              <w:t>）</w:t>
            </w:r>
          </w:p>
          <w:p w14:paraId="1E8620DA">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助学奖学</w:t>
            </w:r>
          </w:p>
        </w:tc>
        <w:tc>
          <w:tcPr>
            <w:tcW w:w="4649" w:type="dxa"/>
            <w:vAlign w:val="center"/>
          </w:tcPr>
          <w:p w14:paraId="68CDE27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22</w:t>
            </w:r>
            <w:r>
              <w:rPr>
                <w:rFonts w:ascii="Times New Roman" w:hAnsi="Times New Roman" w:eastAsia="仿宋_GB2312" w:cs="Times New Roman"/>
                <w:sz w:val="22"/>
              </w:rPr>
              <w:t>.建立并落实学生资助制度和奖助学金评定、发放等管理机制。</w:t>
            </w:r>
          </w:p>
        </w:tc>
        <w:tc>
          <w:tcPr>
            <w:tcW w:w="3544" w:type="dxa"/>
            <w:vAlign w:val="center"/>
          </w:tcPr>
          <w:p w14:paraId="5FC1B1FA">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1.查看相关管理制定。</w:t>
            </w:r>
          </w:p>
          <w:p w14:paraId="7384B0F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2.查阅学校发放助学金、奖学金佐证材料</w:t>
            </w:r>
          </w:p>
        </w:tc>
        <w:tc>
          <w:tcPr>
            <w:tcW w:w="2693" w:type="dxa"/>
          </w:tcPr>
          <w:p w14:paraId="138A43BE">
            <w:pPr>
              <w:spacing w:line="300" w:lineRule="exact"/>
              <w:rPr>
                <w:rFonts w:ascii="Times New Roman" w:hAnsi="Times New Roman" w:eastAsia="仿宋_GB2312" w:cs="Times New Roman"/>
                <w:sz w:val="22"/>
              </w:rPr>
            </w:pPr>
          </w:p>
        </w:tc>
        <w:tc>
          <w:tcPr>
            <w:tcW w:w="725" w:type="dxa"/>
          </w:tcPr>
          <w:p w14:paraId="35E6215F">
            <w:pPr>
              <w:spacing w:line="300" w:lineRule="exact"/>
              <w:rPr>
                <w:rFonts w:ascii="Times New Roman" w:hAnsi="Times New Roman" w:eastAsia="仿宋_GB2312" w:cs="Times New Roman"/>
                <w:sz w:val="22"/>
              </w:rPr>
            </w:pPr>
          </w:p>
        </w:tc>
        <w:tc>
          <w:tcPr>
            <w:tcW w:w="725" w:type="dxa"/>
          </w:tcPr>
          <w:p w14:paraId="0B03F90D">
            <w:pPr>
              <w:spacing w:line="300" w:lineRule="exact"/>
              <w:rPr>
                <w:rFonts w:ascii="Times New Roman" w:hAnsi="Times New Roman" w:eastAsia="仿宋_GB2312" w:cs="Times New Roman"/>
                <w:sz w:val="22"/>
              </w:rPr>
            </w:pPr>
          </w:p>
        </w:tc>
        <w:tc>
          <w:tcPr>
            <w:tcW w:w="725" w:type="dxa"/>
          </w:tcPr>
          <w:p w14:paraId="18300A2A">
            <w:pPr>
              <w:spacing w:line="360" w:lineRule="exact"/>
              <w:rPr>
                <w:rFonts w:ascii="Times New Roman" w:hAnsi="Times New Roman" w:eastAsia="仿宋_GB2312" w:cs="Times New Roman"/>
                <w:sz w:val="22"/>
              </w:rPr>
            </w:pPr>
          </w:p>
        </w:tc>
      </w:tr>
      <w:tr w14:paraId="6F7C5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1291" w:type="dxa"/>
            <w:vMerge w:val="continue"/>
            <w:vAlign w:val="center"/>
          </w:tcPr>
          <w:p w14:paraId="51E021DE">
            <w:pPr>
              <w:spacing w:line="360" w:lineRule="exact"/>
              <w:jc w:val="center"/>
              <w:rPr>
                <w:rFonts w:ascii="黑体" w:hAnsi="黑体" w:eastAsia="黑体" w:cs="黑体"/>
                <w:sz w:val="24"/>
                <w:szCs w:val="21"/>
              </w:rPr>
            </w:pPr>
          </w:p>
        </w:tc>
        <w:tc>
          <w:tcPr>
            <w:tcW w:w="1225" w:type="dxa"/>
            <w:vMerge w:val="restart"/>
            <w:vAlign w:val="center"/>
          </w:tcPr>
          <w:p w14:paraId="7540352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w:t>
            </w:r>
          </w:p>
          <w:p w14:paraId="76ECA00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专项保护</w:t>
            </w:r>
          </w:p>
        </w:tc>
        <w:tc>
          <w:tcPr>
            <w:tcW w:w="4649" w:type="dxa"/>
            <w:vAlign w:val="center"/>
          </w:tcPr>
          <w:p w14:paraId="5FC6F1C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23</w:t>
            </w:r>
            <w:r>
              <w:rPr>
                <w:rFonts w:ascii="Times New Roman" w:hAnsi="Times New Roman" w:eastAsia="仿宋_GB2312" w:cs="Times New Roman"/>
                <w:sz w:val="22"/>
              </w:rPr>
              <w:t>.</w:t>
            </w:r>
            <w:r>
              <w:rPr>
                <w:rFonts w:hint="eastAsia" w:ascii="Times New Roman" w:hAnsi="Times New Roman" w:eastAsia="仿宋_GB2312" w:cs="Times New Roman"/>
                <w:sz w:val="22"/>
              </w:rPr>
              <w:t>成立学生欺凌治理委员会，明确岗位防控责任体系，定期开展分类培训教育（教职工和学生家长每学期1次、学生每学期2次）和专项调查（每学期至少1次），依法规范认定、处理学生欺凌。</w:t>
            </w:r>
          </w:p>
        </w:tc>
        <w:tc>
          <w:tcPr>
            <w:tcW w:w="3544" w:type="dxa"/>
            <w:vMerge w:val="restart"/>
            <w:vAlign w:val="center"/>
          </w:tcPr>
          <w:p w14:paraId="3DF517F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1.查阅学生欺凌治理委员会和学生保护委员会组成情况，主要职能及工作细则。</w:t>
            </w:r>
          </w:p>
          <w:p w14:paraId="6845AB6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2.查阅学生欺凌事件的防治方案，制定干预和处置预案，学生欺凌善后恢复方案及心理干预实施方案等。</w:t>
            </w:r>
          </w:p>
          <w:p w14:paraId="591CC98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3.查阅有关工作台账、培训佐证材料等。</w:t>
            </w:r>
          </w:p>
        </w:tc>
        <w:tc>
          <w:tcPr>
            <w:tcW w:w="2693" w:type="dxa"/>
            <w:vMerge w:val="restart"/>
          </w:tcPr>
          <w:p w14:paraId="62EFA966">
            <w:pPr>
              <w:spacing w:line="300" w:lineRule="exact"/>
              <w:rPr>
                <w:rFonts w:ascii="Times New Roman" w:hAnsi="Times New Roman" w:eastAsia="仿宋_GB2312" w:cs="Times New Roman"/>
                <w:sz w:val="22"/>
              </w:rPr>
            </w:pPr>
          </w:p>
        </w:tc>
        <w:tc>
          <w:tcPr>
            <w:tcW w:w="725" w:type="dxa"/>
            <w:vMerge w:val="restart"/>
          </w:tcPr>
          <w:p w14:paraId="68BAB427">
            <w:pPr>
              <w:spacing w:line="300" w:lineRule="exact"/>
              <w:rPr>
                <w:rFonts w:ascii="Times New Roman" w:hAnsi="Times New Roman" w:eastAsia="仿宋_GB2312" w:cs="Times New Roman"/>
                <w:sz w:val="22"/>
              </w:rPr>
            </w:pPr>
          </w:p>
        </w:tc>
        <w:tc>
          <w:tcPr>
            <w:tcW w:w="725" w:type="dxa"/>
            <w:vMerge w:val="restart"/>
          </w:tcPr>
          <w:p w14:paraId="4606BFB2">
            <w:pPr>
              <w:spacing w:line="300" w:lineRule="exact"/>
              <w:rPr>
                <w:rFonts w:ascii="Times New Roman" w:hAnsi="Times New Roman" w:eastAsia="仿宋_GB2312" w:cs="Times New Roman"/>
                <w:sz w:val="22"/>
              </w:rPr>
            </w:pPr>
          </w:p>
        </w:tc>
        <w:tc>
          <w:tcPr>
            <w:tcW w:w="725" w:type="dxa"/>
            <w:vMerge w:val="restart"/>
          </w:tcPr>
          <w:p w14:paraId="1117ECAF">
            <w:pPr>
              <w:spacing w:line="360" w:lineRule="exact"/>
              <w:rPr>
                <w:rFonts w:ascii="Times New Roman" w:hAnsi="Times New Roman" w:eastAsia="仿宋_GB2312" w:cs="Times New Roman"/>
                <w:sz w:val="22"/>
              </w:rPr>
            </w:pPr>
          </w:p>
        </w:tc>
      </w:tr>
      <w:tr w14:paraId="0550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291" w:type="dxa"/>
            <w:vMerge w:val="continue"/>
            <w:vAlign w:val="center"/>
          </w:tcPr>
          <w:p w14:paraId="6A938E3B">
            <w:pPr>
              <w:spacing w:line="360" w:lineRule="exact"/>
              <w:jc w:val="center"/>
              <w:rPr>
                <w:rFonts w:ascii="黑体" w:hAnsi="黑体" w:eastAsia="黑体" w:cs="黑体"/>
                <w:sz w:val="24"/>
                <w:szCs w:val="21"/>
              </w:rPr>
            </w:pPr>
          </w:p>
        </w:tc>
        <w:tc>
          <w:tcPr>
            <w:tcW w:w="1225" w:type="dxa"/>
            <w:vMerge w:val="continue"/>
            <w:vAlign w:val="center"/>
          </w:tcPr>
          <w:p w14:paraId="7899D802">
            <w:pPr>
              <w:spacing w:line="360" w:lineRule="exact"/>
              <w:jc w:val="center"/>
              <w:rPr>
                <w:rFonts w:ascii="Times New Roman" w:hAnsi="Times New Roman" w:eastAsia="仿宋_GB2312" w:cs="Times New Roman"/>
                <w:sz w:val="24"/>
                <w:szCs w:val="24"/>
              </w:rPr>
            </w:pPr>
          </w:p>
        </w:tc>
        <w:tc>
          <w:tcPr>
            <w:tcW w:w="4649" w:type="dxa"/>
            <w:vAlign w:val="center"/>
          </w:tcPr>
          <w:p w14:paraId="28507E15">
            <w:pPr>
              <w:spacing w:line="300" w:lineRule="exact"/>
              <w:rPr>
                <w:rFonts w:ascii="Times New Roman" w:hAnsi="Times New Roman" w:eastAsia="仿宋_GB2312" w:cs="Times New Roman"/>
                <w:kern w:val="2"/>
                <w:sz w:val="22"/>
                <w:szCs w:val="22"/>
                <w:lang w:val="en-US" w:eastAsia="zh-CN" w:bidi="ar-SA"/>
              </w:rPr>
            </w:pPr>
            <w:r>
              <w:rPr>
                <w:rFonts w:ascii="Times New Roman" w:hAnsi="Times New Roman" w:eastAsia="仿宋_GB2312" w:cs="Times New Roman"/>
                <w:kern w:val="2"/>
                <w:sz w:val="22"/>
                <w:szCs w:val="22"/>
                <w:lang w:val="en-US" w:eastAsia="zh-CN" w:bidi="ar-SA"/>
              </w:rPr>
              <w:t>1</w:t>
            </w:r>
            <w:r>
              <w:rPr>
                <w:rFonts w:hint="eastAsia" w:ascii="Times New Roman" w:hAnsi="Times New Roman" w:eastAsia="仿宋_GB2312" w:cs="Times New Roman"/>
                <w:kern w:val="2"/>
                <w:sz w:val="22"/>
                <w:szCs w:val="22"/>
                <w:lang w:val="en-US" w:eastAsia="zh-CN" w:bidi="ar-SA"/>
              </w:rPr>
              <w:t>24</w:t>
            </w:r>
            <w:r>
              <w:rPr>
                <w:rFonts w:ascii="Times New Roman" w:hAnsi="Times New Roman" w:eastAsia="仿宋_GB2312" w:cs="Times New Roman"/>
                <w:kern w:val="2"/>
                <w:sz w:val="22"/>
                <w:szCs w:val="22"/>
                <w:lang w:val="en-US" w:eastAsia="zh-CN" w:bidi="ar-SA"/>
              </w:rPr>
              <w:t>.建立学生保护委员会，有校领导直接负责学生保护工作并明确具体的工作机构，设置未成年人保护专员。</w:t>
            </w:r>
          </w:p>
        </w:tc>
        <w:tc>
          <w:tcPr>
            <w:tcW w:w="3544" w:type="dxa"/>
            <w:vMerge w:val="continue"/>
            <w:vAlign w:val="center"/>
          </w:tcPr>
          <w:p w14:paraId="67C41355">
            <w:pPr>
              <w:spacing w:line="300" w:lineRule="exact"/>
              <w:rPr>
                <w:rFonts w:ascii="Times New Roman" w:hAnsi="Times New Roman" w:eastAsia="仿宋_GB2312" w:cs="Times New Roman"/>
                <w:sz w:val="22"/>
              </w:rPr>
            </w:pPr>
          </w:p>
        </w:tc>
        <w:tc>
          <w:tcPr>
            <w:tcW w:w="2693" w:type="dxa"/>
            <w:vMerge w:val="continue"/>
          </w:tcPr>
          <w:p w14:paraId="1904CBDD">
            <w:pPr>
              <w:spacing w:line="300" w:lineRule="exact"/>
              <w:rPr>
                <w:rFonts w:ascii="Times New Roman" w:hAnsi="Times New Roman" w:eastAsia="仿宋_GB2312" w:cs="Times New Roman"/>
                <w:sz w:val="22"/>
              </w:rPr>
            </w:pPr>
          </w:p>
        </w:tc>
        <w:tc>
          <w:tcPr>
            <w:tcW w:w="725" w:type="dxa"/>
            <w:vMerge w:val="continue"/>
          </w:tcPr>
          <w:p w14:paraId="6F829783">
            <w:pPr>
              <w:spacing w:line="300" w:lineRule="exact"/>
              <w:rPr>
                <w:rFonts w:ascii="Times New Roman" w:hAnsi="Times New Roman" w:eastAsia="仿宋_GB2312" w:cs="Times New Roman"/>
                <w:sz w:val="22"/>
              </w:rPr>
            </w:pPr>
          </w:p>
        </w:tc>
        <w:tc>
          <w:tcPr>
            <w:tcW w:w="725" w:type="dxa"/>
            <w:vMerge w:val="continue"/>
          </w:tcPr>
          <w:p w14:paraId="172644FE">
            <w:pPr>
              <w:spacing w:line="300" w:lineRule="exact"/>
              <w:rPr>
                <w:rFonts w:ascii="Times New Roman" w:hAnsi="Times New Roman" w:eastAsia="仿宋_GB2312" w:cs="Times New Roman"/>
                <w:sz w:val="22"/>
              </w:rPr>
            </w:pPr>
          </w:p>
        </w:tc>
        <w:tc>
          <w:tcPr>
            <w:tcW w:w="725" w:type="dxa"/>
            <w:vMerge w:val="continue"/>
          </w:tcPr>
          <w:p w14:paraId="39E7FBC6">
            <w:pPr>
              <w:spacing w:line="360" w:lineRule="exact"/>
              <w:rPr>
                <w:rFonts w:ascii="Times New Roman" w:hAnsi="Times New Roman" w:eastAsia="仿宋_GB2312" w:cs="Times New Roman"/>
                <w:sz w:val="22"/>
              </w:rPr>
            </w:pPr>
          </w:p>
        </w:tc>
      </w:tr>
      <w:tr w14:paraId="3B3A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291" w:type="dxa"/>
            <w:vMerge w:val="continue"/>
            <w:vAlign w:val="center"/>
          </w:tcPr>
          <w:p w14:paraId="12C25F02">
            <w:pPr>
              <w:spacing w:line="360" w:lineRule="exact"/>
              <w:jc w:val="center"/>
              <w:rPr>
                <w:rFonts w:ascii="黑体" w:hAnsi="黑体" w:eastAsia="黑体" w:cs="黑体"/>
                <w:sz w:val="24"/>
                <w:szCs w:val="21"/>
              </w:rPr>
            </w:pPr>
          </w:p>
        </w:tc>
        <w:tc>
          <w:tcPr>
            <w:tcW w:w="1225" w:type="dxa"/>
            <w:vMerge w:val="continue"/>
            <w:vAlign w:val="center"/>
          </w:tcPr>
          <w:p w14:paraId="7DF1DF20">
            <w:pPr>
              <w:spacing w:line="360" w:lineRule="exact"/>
              <w:jc w:val="center"/>
              <w:rPr>
                <w:rFonts w:ascii="Times New Roman" w:hAnsi="Times New Roman" w:eastAsia="仿宋_GB2312" w:cs="Times New Roman"/>
                <w:sz w:val="24"/>
                <w:szCs w:val="24"/>
              </w:rPr>
            </w:pPr>
          </w:p>
        </w:tc>
        <w:tc>
          <w:tcPr>
            <w:tcW w:w="4649" w:type="dxa"/>
            <w:vAlign w:val="center"/>
          </w:tcPr>
          <w:p w14:paraId="59652C84">
            <w:pPr>
              <w:pStyle w:val="13"/>
              <w:spacing w:line="320" w:lineRule="exact"/>
              <w:ind w:firstLine="0"/>
              <w:rPr>
                <w:rFonts w:ascii="Times New Roman" w:hAnsi="Times New Roman" w:eastAsia="仿宋_GB2312" w:cs="Times New Roman"/>
                <w:kern w:val="2"/>
                <w:sz w:val="22"/>
                <w:szCs w:val="22"/>
                <w:lang w:val="en-US" w:eastAsia="zh-CN" w:bidi="ar-SA"/>
              </w:rPr>
            </w:pPr>
            <w:r>
              <w:rPr>
                <w:rFonts w:ascii="Times New Roman" w:hAnsi="Times New Roman" w:eastAsia="仿宋_GB2312" w:cs="Times New Roman"/>
                <w:kern w:val="2"/>
                <w:sz w:val="22"/>
                <w:szCs w:val="22"/>
                <w:lang w:val="en-US" w:eastAsia="zh-CN" w:bidi="ar-SA"/>
              </w:rPr>
              <w:t>1</w:t>
            </w:r>
            <w:r>
              <w:rPr>
                <w:rFonts w:hint="eastAsia" w:ascii="Times New Roman" w:hAnsi="Times New Roman" w:eastAsia="仿宋_GB2312" w:cs="Times New Roman"/>
                <w:kern w:val="2"/>
                <w:sz w:val="22"/>
                <w:szCs w:val="22"/>
                <w:lang w:val="en-US" w:eastAsia="zh-CN" w:bidi="ar-SA"/>
              </w:rPr>
              <w:t>25</w:t>
            </w:r>
            <w:r>
              <w:rPr>
                <w:rFonts w:ascii="Times New Roman" w:hAnsi="Times New Roman" w:eastAsia="仿宋_GB2312" w:cs="Times New Roman"/>
                <w:kern w:val="2"/>
                <w:sz w:val="22"/>
                <w:szCs w:val="22"/>
                <w:lang w:val="en-US" w:eastAsia="zh-CN" w:bidi="ar-SA"/>
              </w:rPr>
              <w:t>.建立教职工与学生交往行为准则，并定期开展培训教育。</w:t>
            </w:r>
          </w:p>
        </w:tc>
        <w:tc>
          <w:tcPr>
            <w:tcW w:w="3544" w:type="dxa"/>
            <w:vMerge w:val="continue"/>
            <w:vAlign w:val="center"/>
          </w:tcPr>
          <w:p w14:paraId="48F5AF66">
            <w:pPr>
              <w:spacing w:line="300" w:lineRule="exact"/>
              <w:rPr>
                <w:rFonts w:ascii="Times New Roman" w:hAnsi="Times New Roman" w:eastAsia="仿宋_GB2312" w:cs="Times New Roman"/>
                <w:sz w:val="22"/>
              </w:rPr>
            </w:pPr>
          </w:p>
        </w:tc>
        <w:tc>
          <w:tcPr>
            <w:tcW w:w="2693" w:type="dxa"/>
            <w:vMerge w:val="continue"/>
          </w:tcPr>
          <w:p w14:paraId="72E35704">
            <w:pPr>
              <w:spacing w:line="300" w:lineRule="exact"/>
              <w:rPr>
                <w:rFonts w:ascii="Times New Roman" w:hAnsi="Times New Roman" w:eastAsia="仿宋_GB2312" w:cs="Times New Roman"/>
                <w:sz w:val="22"/>
              </w:rPr>
            </w:pPr>
          </w:p>
        </w:tc>
        <w:tc>
          <w:tcPr>
            <w:tcW w:w="725" w:type="dxa"/>
            <w:vMerge w:val="continue"/>
          </w:tcPr>
          <w:p w14:paraId="16793C6E">
            <w:pPr>
              <w:spacing w:line="300" w:lineRule="exact"/>
              <w:rPr>
                <w:rFonts w:ascii="Times New Roman" w:hAnsi="Times New Roman" w:eastAsia="仿宋_GB2312" w:cs="Times New Roman"/>
                <w:sz w:val="22"/>
              </w:rPr>
            </w:pPr>
          </w:p>
        </w:tc>
        <w:tc>
          <w:tcPr>
            <w:tcW w:w="725" w:type="dxa"/>
            <w:vMerge w:val="continue"/>
          </w:tcPr>
          <w:p w14:paraId="0FE78587">
            <w:pPr>
              <w:spacing w:line="300" w:lineRule="exact"/>
              <w:rPr>
                <w:rFonts w:ascii="Times New Roman" w:hAnsi="Times New Roman" w:eastAsia="仿宋_GB2312" w:cs="Times New Roman"/>
                <w:sz w:val="22"/>
              </w:rPr>
            </w:pPr>
          </w:p>
        </w:tc>
        <w:tc>
          <w:tcPr>
            <w:tcW w:w="725" w:type="dxa"/>
            <w:vMerge w:val="continue"/>
          </w:tcPr>
          <w:p w14:paraId="2D177BDE">
            <w:pPr>
              <w:spacing w:line="360" w:lineRule="exact"/>
              <w:rPr>
                <w:rFonts w:ascii="Times New Roman" w:hAnsi="Times New Roman" w:eastAsia="仿宋_GB2312" w:cs="Times New Roman"/>
                <w:sz w:val="22"/>
              </w:rPr>
            </w:pPr>
          </w:p>
        </w:tc>
      </w:tr>
      <w:tr w14:paraId="36A9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291" w:type="dxa"/>
            <w:vMerge w:val="continue"/>
            <w:vAlign w:val="center"/>
          </w:tcPr>
          <w:p w14:paraId="26304DAC">
            <w:pPr>
              <w:spacing w:line="360" w:lineRule="exact"/>
              <w:jc w:val="center"/>
              <w:rPr>
                <w:rFonts w:ascii="黑体" w:hAnsi="黑体" w:eastAsia="黑体" w:cs="黑体"/>
                <w:sz w:val="24"/>
                <w:szCs w:val="21"/>
              </w:rPr>
            </w:pPr>
          </w:p>
        </w:tc>
        <w:tc>
          <w:tcPr>
            <w:tcW w:w="1225" w:type="dxa"/>
            <w:vMerge w:val="continue"/>
            <w:vAlign w:val="center"/>
          </w:tcPr>
          <w:p w14:paraId="018A1A75">
            <w:pPr>
              <w:spacing w:line="360" w:lineRule="exact"/>
              <w:jc w:val="center"/>
              <w:rPr>
                <w:rFonts w:ascii="Times New Roman" w:hAnsi="Times New Roman" w:eastAsia="仿宋_GB2312" w:cs="Times New Roman"/>
                <w:sz w:val="24"/>
                <w:szCs w:val="24"/>
              </w:rPr>
            </w:pPr>
          </w:p>
        </w:tc>
        <w:tc>
          <w:tcPr>
            <w:tcW w:w="4649" w:type="dxa"/>
            <w:vAlign w:val="center"/>
          </w:tcPr>
          <w:p w14:paraId="229194E2">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26</w:t>
            </w:r>
            <w:r>
              <w:rPr>
                <w:rFonts w:ascii="Times New Roman" w:hAnsi="Times New Roman" w:eastAsia="仿宋_GB2312" w:cs="Times New Roman"/>
                <w:sz w:val="22"/>
              </w:rPr>
              <w:t>.建立学生欺凌专项管理台账，对有关学生欺凌的培训、调查、认定、处理、复盘报告、年度总结、重点人员管理等相关资料分类集中保管。</w:t>
            </w:r>
          </w:p>
        </w:tc>
        <w:tc>
          <w:tcPr>
            <w:tcW w:w="3544" w:type="dxa"/>
            <w:vMerge w:val="continue"/>
            <w:vAlign w:val="center"/>
          </w:tcPr>
          <w:p w14:paraId="5043975A">
            <w:pPr>
              <w:spacing w:line="300" w:lineRule="exact"/>
              <w:rPr>
                <w:rFonts w:ascii="Times New Roman" w:hAnsi="Times New Roman" w:eastAsia="仿宋_GB2312" w:cs="Times New Roman"/>
                <w:sz w:val="22"/>
              </w:rPr>
            </w:pPr>
          </w:p>
        </w:tc>
        <w:tc>
          <w:tcPr>
            <w:tcW w:w="2693" w:type="dxa"/>
            <w:vMerge w:val="continue"/>
          </w:tcPr>
          <w:p w14:paraId="5E3688C5">
            <w:pPr>
              <w:spacing w:line="300" w:lineRule="exact"/>
              <w:rPr>
                <w:rFonts w:ascii="Times New Roman" w:hAnsi="Times New Roman" w:eastAsia="仿宋_GB2312" w:cs="Times New Roman"/>
                <w:sz w:val="22"/>
              </w:rPr>
            </w:pPr>
          </w:p>
        </w:tc>
        <w:tc>
          <w:tcPr>
            <w:tcW w:w="725" w:type="dxa"/>
            <w:vMerge w:val="continue"/>
          </w:tcPr>
          <w:p w14:paraId="6887789D">
            <w:pPr>
              <w:spacing w:line="300" w:lineRule="exact"/>
              <w:rPr>
                <w:rFonts w:ascii="Times New Roman" w:hAnsi="Times New Roman" w:eastAsia="仿宋_GB2312" w:cs="Times New Roman"/>
                <w:sz w:val="22"/>
              </w:rPr>
            </w:pPr>
          </w:p>
        </w:tc>
        <w:tc>
          <w:tcPr>
            <w:tcW w:w="725" w:type="dxa"/>
            <w:vMerge w:val="continue"/>
          </w:tcPr>
          <w:p w14:paraId="1613AE1B">
            <w:pPr>
              <w:spacing w:line="300" w:lineRule="exact"/>
              <w:rPr>
                <w:rFonts w:ascii="Times New Roman" w:hAnsi="Times New Roman" w:eastAsia="仿宋_GB2312" w:cs="Times New Roman"/>
                <w:sz w:val="22"/>
              </w:rPr>
            </w:pPr>
          </w:p>
        </w:tc>
        <w:tc>
          <w:tcPr>
            <w:tcW w:w="725" w:type="dxa"/>
            <w:vMerge w:val="continue"/>
          </w:tcPr>
          <w:p w14:paraId="6DCDA597">
            <w:pPr>
              <w:spacing w:line="360" w:lineRule="exact"/>
              <w:rPr>
                <w:rFonts w:ascii="Times New Roman" w:hAnsi="Times New Roman" w:eastAsia="仿宋_GB2312" w:cs="Times New Roman"/>
                <w:sz w:val="22"/>
              </w:rPr>
            </w:pPr>
          </w:p>
        </w:tc>
      </w:tr>
      <w:tr w14:paraId="62F0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1" w:type="dxa"/>
            <w:vMerge w:val="continue"/>
            <w:vAlign w:val="center"/>
          </w:tcPr>
          <w:p w14:paraId="77115664">
            <w:pPr>
              <w:spacing w:line="360" w:lineRule="exact"/>
              <w:jc w:val="center"/>
              <w:rPr>
                <w:rFonts w:ascii="黑体" w:hAnsi="黑体" w:eastAsia="黑体" w:cs="黑体"/>
                <w:sz w:val="24"/>
                <w:szCs w:val="21"/>
              </w:rPr>
            </w:pPr>
          </w:p>
        </w:tc>
        <w:tc>
          <w:tcPr>
            <w:tcW w:w="1225" w:type="dxa"/>
            <w:vAlign w:val="center"/>
          </w:tcPr>
          <w:p w14:paraId="5E7653E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47</w:t>
            </w:r>
            <w:r>
              <w:rPr>
                <w:rFonts w:ascii="Times New Roman" w:hAnsi="Times New Roman" w:eastAsia="仿宋_GB2312" w:cs="Times New Roman"/>
                <w:sz w:val="24"/>
                <w:szCs w:val="24"/>
              </w:rPr>
              <w:t>）</w:t>
            </w:r>
          </w:p>
          <w:p w14:paraId="38CD709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控辍保学</w:t>
            </w:r>
          </w:p>
        </w:tc>
        <w:tc>
          <w:tcPr>
            <w:tcW w:w="4649" w:type="dxa"/>
            <w:vAlign w:val="center"/>
          </w:tcPr>
          <w:p w14:paraId="3295620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27</w:t>
            </w:r>
            <w:r>
              <w:rPr>
                <w:rFonts w:ascii="Times New Roman" w:hAnsi="Times New Roman" w:eastAsia="仿宋_GB2312" w:cs="Times New Roman"/>
                <w:sz w:val="22"/>
              </w:rPr>
              <w:t>.民办义务教育学校落实辍学学生登记、劝返复学和书面报告制度。</w:t>
            </w:r>
          </w:p>
        </w:tc>
        <w:tc>
          <w:tcPr>
            <w:tcW w:w="3544" w:type="dxa"/>
            <w:vAlign w:val="center"/>
          </w:tcPr>
          <w:p w14:paraId="76AABA4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1.查阅控辍保学制度建设和台账材料</w:t>
            </w:r>
            <w:r>
              <w:rPr>
                <w:rFonts w:hint="eastAsia" w:ascii="Times New Roman" w:hAnsi="Times New Roman" w:eastAsia="仿宋_GB2312" w:cs="Times New Roman"/>
                <w:sz w:val="22"/>
              </w:rPr>
              <w:t>。</w:t>
            </w:r>
          </w:p>
        </w:tc>
        <w:tc>
          <w:tcPr>
            <w:tcW w:w="2693" w:type="dxa"/>
          </w:tcPr>
          <w:p w14:paraId="2B5D654A">
            <w:pPr>
              <w:spacing w:line="300" w:lineRule="exact"/>
              <w:rPr>
                <w:rFonts w:ascii="Times New Roman" w:hAnsi="Times New Roman" w:eastAsia="仿宋_GB2312" w:cs="Times New Roman"/>
                <w:sz w:val="22"/>
              </w:rPr>
            </w:pPr>
          </w:p>
        </w:tc>
        <w:tc>
          <w:tcPr>
            <w:tcW w:w="725" w:type="dxa"/>
          </w:tcPr>
          <w:p w14:paraId="025A0991">
            <w:pPr>
              <w:spacing w:line="300" w:lineRule="exact"/>
              <w:rPr>
                <w:rFonts w:ascii="Times New Roman" w:hAnsi="Times New Roman" w:eastAsia="仿宋_GB2312" w:cs="Times New Roman"/>
                <w:sz w:val="22"/>
              </w:rPr>
            </w:pPr>
          </w:p>
        </w:tc>
        <w:tc>
          <w:tcPr>
            <w:tcW w:w="725" w:type="dxa"/>
          </w:tcPr>
          <w:p w14:paraId="0EB5E116">
            <w:pPr>
              <w:spacing w:line="300" w:lineRule="exact"/>
              <w:rPr>
                <w:rFonts w:ascii="Times New Roman" w:hAnsi="Times New Roman" w:eastAsia="仿宋_GB2312" w:cs="Times New Roman"/>
                <w:sz w:val="22"/>
              </w:rPr>
            </w:pPr>
          </w:p>
        </w:tc>
        <w:tc>
          <w:tcPr>
            <w:tcW w:w="725" w:type="dxa"/>
          </w:tcPr>
          <w:p w14:paraId="2173B54B">
            <w:pPr>
              <w:spacing w:line="360" w:lineRule="exact"/>
              <w:rPr>
                <w:rFonts w:ascii="Times New Roman" w:hAnsi="Times New Roman" w:eastAsia="仿宋_GB2312" w:cs="Times New Roman"/>
                <w:sz w:val="22"/>
              </w:rPr>
            </w:pPr>
          </w:p>
        </w:tc>
      </w:tr>
      <w:tr w14:paraId="1172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restart"/>
            <w:vAlign w:val="center"/>
          </w:tcPr>
          <w:p w14:paraId="25260C10">
            <w:pPr>
              <w:spacing w:line="360" w:lineRule="exact"/>
              <w:jc w:val="center"/>
              <w:rPr>
                <w:rFonts w:ascii="黑体" w:hAnsi="黑体" w:eastAsia="黑体" w:cs="黑体"/>
                <w:sz w:val="24"/>
                <w:szCs w:val="21"/>
              </w:rPr>
            </w:pPr>
            <w:r>
              <w:rPr>
                <w:rFonts w:ascii="黑体" w:hAnsi="黑体" w:eastAsia="黑体" w:cs="黑体"/>
                <w:sz w:val="24"/>
                <w:szCs w:val="21"/>
              </w:rPr>
              <w:t>七、</w:t>
            </w:r>
          </w:p>
          <w:p w14:paraId="1F6245AA">
            <w:pPr>
              <w:spacing w:line="360" w:lineRule="exact"/>
              <w:jc w:val="center"/>
              <w:rPr>
                <w:rFonts w:ascii="黑体" w:hAnsi="黑体" w:eastAsia="黑体" w:cs="黑体"/>
                <w:sz w:val="24"/>
                <w:szCs w:val="21"/>
              </w:rPr>
            </w:pPr>
            <w:r>
              <w:rPr>
                <w:rFonts w:hint="eastAsia" w:ascii="黑体" w:hAnsi="黑体" w:eastAsia="黑体" w:cs="黑体"/>
                <w:sz w:val="24"/>
                <w:szCs w:val="21"/>
              </w:rPr>
              <w:t>附加指标</w:t>
            </w:r>
          </w:p>
        </w:tc>
        <w:tc>
          <w:tcPr>
            <w:tcW w:w="1225" w:type="dxa"/>
            <w:vAlign w:val="center"/>
          </w:tcPr>
          <w:p w14:paraId="60014D4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48</w:t>
            </w:r>
            <w:r>
              <w:rPr>
                <w:rFonts w:ascii="Times New Roman" w:hAnsi="Times New Roman" w:eastAsia="仿宋_GB2312" w:cs="Times New Roman"/>
                <w:sz w:val="24"/>
                <w:szCs w:val="24"/>
              </w:rPr>
              <w:t>）</w:t>
            </w:r>
          </w:p>
          <w:p w14:paraId="770F85E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奖励表彰</w:t>
            </w:r>
          </w:p>
        </w:tc>
        <w:tc>
          <w:tcPr>
            <w:tcW w:w="4649" w:type="dxa"/>
            <w:vAlign w:val="center"/>
          </w:tcPr>
          <w:p w14:paraId="6FF5BBC1">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28</w:t>
            </w:r>
            <w:r>
              <w:rPr>
                <w:rFonts w:ascii="Times New Roman" w:hAnsi="Times New Roman" w:eastAsia="仿宋_GB2312" w:cs="Times New Roman"/>
                <w:sz w:val="22"/>
              </w:rPr>
              <w:t>.国家、省、市、镇（街道）政府或者国家、省、市、镇（街道）教育部门奖励表彰。</w:t>
            </w:r>
          </w:p>
        </w:tc>
        <w:tc>
          <w:tcPr>
            <w:tcW w:w="3544" w:type="dxa"/>
            <w:vAlign w:val="center"/>
          </w:tcPr>
          <w:p w14:paraId="3957DE2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1.查验表彰、奖励等相关证明。</w:t>
            </w:r>
          </w:p>
        </w:tc>
        <w:tc>
          <w:tcPr>
            <w:tcW w:w="2693" w:type="dxa"/>
          </w:tcPr>
          <w:p w14:paraId="464F69CC">
            <w:pPr>
              <w:spacing w:line="300" w:lineRule="exact"/>
              <w:rPr>
                <w:rFonts w:ascii="Times New Roman" w:hAnsi="Times New Roman" w:eastAsia="仿宋_GB2312" w:cs="Times New Roman"/>
                <w:sz w:val="22"/>
              </w:rPr>
            </w:pPr>
          </w:p>
        </w:tc>
        <w:tc>
          <w:tcPr>
            <w:tcW w:w="725" w:type="dxa"/>
          </w:tcPr>
          <w:p w14:paraId="008890DE">
            <w:pPr>
              <w:spacing w:line="300" w:lineRule="exact"/>
              <w:rPr>
                <w:rFonts w:ascii="Times New Roman" w:hAnsi="Times New Roman" w:eastAsia="仿宋_GB2312" w:cs="Times New Roman"/>
                <w:sz w:val="22"/>
              </w:rPr>
            </w:pPr>
          </w:p>
        </w:tc>
        <w:tc>
          <w:tcPr>
            <w:tcW w:w="725" w:type="dxa"/>
          </w:tcPr>
          <w:p w14:paraId="058F1412">
            <w:pPr>
              <w:spacing w:line="300" w:lineRule="exact"/>
              <w:rPr>
                <w:rFonts w:ascii="Times New Roman" w:hAnsi="Times New Roman" w:eastAsia="仿宋_GB2312" w:cs="Times New Roman"/>
                <w:sz w:val="22"/>
              </w:rPr>
            </w:pPr>
          </w:p>
        </w:tc>
        <w:tc>
          <w:tcPr>
            <w:tcW w:w="725" w:type="dxa"/>
          </w:tcPr>
          <w:p w14:paraId="076B53F9">
            <w:pPr>
              <w:spacing w:line="360" w:lineRule="exact"/>
              <w:rPr>
                <w:rFonts w:ascii="Times New Roman" w:hAnsi="Times New Roman" w:eastAsia="仿宋_GB2312" w:cs="Times New Roman"/>
                <w:sz w:val="22"/>
              </w:rPr>
            </w:pPr>
          </w:p>
        </w:tc>
      </w:tr>
      <w:tr w14:paraId="3966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91" w:type="dxa"/>
            <w:vMerge w:val="continue"/>
            <w:vAlign w:val="center"/>
          </w:tcPr>
          <w:p w14:paraId="6CBEBCD8">
            <w:pPr>
              <w:spacing w:line="360" w:lineRule="exact"/>
              <w:jc w:val="center"/>
              <w:rPr>
                <w:rFonts w:ascii="黑体" w:hAnsi="黑体" w:eastAsia="黑体" w:cs="黑体"/>
                <w:szCs w:val="21"/>
              </w:rPr>
            </w:pPr>
          </w:p>
        </w:tc>
        <w:tc>
          <w:tcPr>
            <w:tcW w:w="1225" w:type="dxa"/>
            <w:vAlign w:val="center"/>
          </w:tcPr>
          <w:p w14:paraId="1DF391DE">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49</w:t>
            </w:r>
            <w:r>
              <w:rPr>
                <w:rFonts w:ascii="Times New Roman" w:hAnsi="Times New Roman" w:eastAsia="仿宋_GB2312" w:cs="Times New Roman"/>
                <w:sz w:val="24"/>
                <w:szCs w:val="24"/>
              </w:rPr>
              <w:t>）</w:t>
            </w:r>
          </w:p>
          <w:p w14:paraId="6389F54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处罚惩戒</w:t>
            </w:r>
          </w:p>
        </w:tc>
        <w:tc>
          <w:tcPr>
            <w:tcW w:w="4649" w:type="dxa"/>
            <w:vAlign w:val="center"/>
          </w:tcPr>
          <w:p w14:paraId="7879FD73">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29</w:t>
            </w:r>
            <w:r>
              <w:rPr>
                <w:rFonts w:ascii="Times New Roman" w:hAnsi="Times New Roman" w:eastAsia="仿宋_GB2312" w:cs="Times New Roman"/>
                <w:sz w:val="22"/>
              </w:rPr>
              <w:t>.国家、省、市、镇（街道）政府或者国家、省、市、镇（街道）教育部门通报批评。</w:t>
            </w:r>
          </w:p>
        </w:tc>
        <w:tc>
          <w:tcPr>
            <w:tcW w:w="3544" w:type="dxa"/>
            <w:vAlign w:val="center"/>
          </w:tcPr>
          <w:p w14:paraId="1A80C2B2">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1.查验通报批评、有效举报投诉、行政处罚等相关证明。</w:t>
            </w:r>
          </w:p>
        </w:tc>
        <w:tc>
          <w:tcPr>
            <w:tcW w:w="2693" w:type="dxa"/>
          </w:tcPr>
          <w:p w14:paraId="0568F422">
            <w:pPr>
              <w:spacing w:line="300" w:lineRule="exact"/>
              <w:rPr>
                <w:rFonts w:ascii="Times New Roman" w:hAnsi="Times New Roman" w:eastAsia="仿宋_GB2312" w:cs="Times New Roman"/>
                <w:sz w:val="22"/>
              </w:rPr>
            </w:pPr>
          </w:p>
        </w:tc>
        <w:tc>
          <w:tcPr>
            <w:tcW w:w="725" w:type="dxa"/>
          </w:tcPr>
          <w:p w14:paraId="43DBB8CD">
            <w:pPr>
              <w:spacing w:line="300" w:lineRule="exact"/>
              <w:rPr>
                <w:rFonts w:ascii="Times New Roman" w:hAnsi="Times New Roman" w:eastAsia="仿宋_GB2312" w:cs="Times New Roman"/>
                <w:sz w:val="22"/>
              </w:rPr>
            </w:pPr>
          </w:p>
        </w:tc>
        <w:tc>
          <w:tcPr>
            <w:tcW w:w="725" w:type="dxa"/>
          </w:tcPr>
          <w:p w14:paraId="7468A720">
            <w:pPr>
              <w:spacing w:line="300" w:lineRule="exact"/>
              <w:rPr>
                <w:rFonts w:ascii="Times New Roman" w:hAnsi="Times New Roman" w:eastAsia="仿宋_GB2312" w:cs="Times New Roman"/>
                <w:sz w:val="22"/>
              </w:rPr>
            </w:pPr>
          </w:p>
        </w:tc>
        <w:tc>
          <w:tcPr>
            <w:tcW w:w="725" w:type="dxa"/>
          </w:tcPr>
          <w:p w14:paraId="097B0202">
            <w:pPr>
              <w:spacing w:line="360" w:lineRule="exact"/>
              <w:rPr>
                <w:rFonts w:ascii="Times New Roman" w:hAnsi="Times New Roman" w:eastAsia="仿宋_GB2312" w:cs="Times New Roman"/>
                <w:sz w:val="22"/>
              </w:rPr>
            </w:pPr>
          </w:p>
        </w:tc>
      </w:tr>
    </w:tbl>
    <w:p w14:paraId="04E661C2">
      <w:pPr>
        <w:spacing w:line="560" w:lineRule="exact"/>
        <w:ind w:firstLine="645"/>
        <w:jc w:val="left"/>
        <w:rPr>
          <w:rFonts w:ascii="仿宋_GB2312" w:hAnsi="Times New Roman" w:eastAsia="仿宋_GB2312"/>
          <w:b/>
          <w:sz w:val="32"/>
          <w:szCs w:val="32"/>
        </w:rPr>
      </w:pPr>
    </w:p>
    <w:p w14:paraId="78497143">
      <w:pPr>
        <w:widowControl/>
        <w:jc w:val="left"/>
        <w:rPr>
          <w:rFonts w:ascii="仿宋_GB2312" w:hAnsi="Times New Roman" w:eastAsia="仿宋_GB2312"/>
          <w:b/>
          <w:sz w:val="32"/>
          <w:szCs w:val="32"/>
        </w:rPr>
      </w:pPr>
      <w:r>
        <w:rPr>
          <w:rFonts w:ascii="仿宋_GB2312" w:hAnsi="Times New Roman" w:eastAsia="仿宋_GB2312"/>
          <w:b/>
          <w:sz w:val="32"/>
          <w:szCs w:val="32"/>
        </w:rPr>
        <w:br w:type="page"/>
      </w:r>
    </w:p>
    <w:p w14:paraId="7A0F545B">
      <w:pPr>
        <w:spacing w:line="560" w:lineRule="exact"/>
        <w:ind w:firstLine="645"/>
        <w:jc w:val="left"/>
        <w:rPr>
          <w:rFonts w:ascii="仿宋_GB2312" w:hAnsi="Times New Roman" w:eastAsia="仿宋_GB2312"/>
          <w:b/>
          <w:sz w:val="32"/>
          <w:szCs w:val="32"/>
        </w:rPr>
      </w:pPr>
      <w:r>
        <w:rPr>
          <w:rFonts w:hint="eastAsia" w:ascii="仿宋_GB2312" w:hAnsi="Times New Roman" w:eastAsia="仿宋_GB2312"/>
          <w:b/>
          <w:sz w:val="32"/>
          <w:szCs w:val="32"/>
        </w:rPr>
        <w:t>说明：</w:t>
      </w:r>
    </w:p>
    <w:p w14:paraId="2EA956A5">
      <w:pPr>
        <w:spacing w:line="560" w:lineRule="exact"/>
        <w:ind w:firstLine="64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1.本年度检查指标体系仅适用于民办普通中小学年度检查工作。</w:t>
      </w:r>
    </w:p>
    <w:p w14:paraId="2F4ACFDF">
      <w:pPr>
        <w:spacing w:line="560" w:lineRule="exact"/>
        <w:ind w:firstLine="64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2.本指标体系共设置7项一级指标，</w:t>
      </w:r>
      <w:r>
        <w:rPr>
          <w:rFonts w:hint="eastAsia" w:ascii="Times New Roman" w:hAnsi="Times New Roman" w:eastAsia="仿宋_GB2312" w:cs="Times New Roman"/>
          <w:sz w:val="32"/>
          <w:szCs w:val="32"/>
        </w:rPr>
        <w:t>49</w:t>
      </w:r>
      <w:r>
        <w:rPr>
          <w:rFonts w:ascii="Times New Roman" w:hAnsi="Times New Roman" w:eastAsia="仿宋_GB2312" w:cs="Times New Roman"/>
          <w:sz w:val="32"/>
          <w:szCs w:val="32"/>
        </w:rPr>
        <w:t>项二级指标，</w:t>
      </w:r>
      <w:r>
        <w:rPr>
          <w:rFonts w:hint="eastAsia" w:ascii="Times New Roman" w:hAnsi="Times New Roman" w:eastAsia="仿宋_GB2312" w:cs="Times New Roman"/>
          <w:sz w:val="32"/>
          <w:szCs w:val="32"/>
        </w:rPr>
        <w:t>129</w:t>
      </w:r>
      <w:r>
        <w:rPr>
          <w:rFonts w:ascii="Times New Roman" w:hAnsi="Times New Roman" w:eastAsia="仿宋_GB2312" w:cs="Times New Roman"/>
          <w:sz w:val="32"/>
          <w:szCs w:val="32"/>
        </w:rPr>
        <w:t>项主要观测内容。其中重点关注二级指标</w:t>
      </w:r>
      <w:r>
        <w:rPr>
          <w:rFonts w:hint="eastAsia" w:ascii="Times New Roman" w:hAnsi="Times New Roman" w:eastAsia="仿宋_GB2312" w:cs="Times New Roman"/>
          <w:sz w:val="32"/>
          <w:szCs w:val="32"/>
        </w:rPr>
        <w:t>22</w:t>
      </w:r>
      <w:r>
        <w:rPr>
          <w:rFonts w:ascii="Times New Roman" w:hAnsi="Times New Roman" w:eastAsia="仿宋_GB2312" w:cs="Times New Roman"/>
          <w:sz w:val="32"/>
          <w:szCs w:val="32"/>
        </w:rPr>
        <w:t>项（标星号），附加二级指标2项（不计入等级评定，仅供综合评定参考）。</w:t>
      </w:r>
    </w:p>
    <w:p w14:paraId="025A58C7">
      <w:pPr>
        <w:spacing w:line="560" w:lineRule="exact"/>
        <w:ind w:firstLine="64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3.各二级指标评价分为三个等级：A达标，B基本达标，C不达标。指标体系中的“主要观测内容”所述为A级标准要求。</w:t>
      </w:r>
      <w:r>
        <w:rPr>
          <w:rFonts w:hint="eastAsia" w:ascii="Times New Roman" w:hAnsi="Times New Roman" w:eastAsia="仿宋_GB2312" w:cs="Times New Roman"/>
          <w:sz w:val="32"/>
          <w:szCs w:val="32"/>
        </w:rPr>
        <w:t xml:space="preserve"> </w:t>
      </w:r>
    </w:p>
    <w:p w14:paraId="752D5F51">
      <w:pPr>
        <w:spacing w:line="560" w:lineRule="exact"/>
        <w:ind w:firstLine="64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4.在</w:t>
      </w:r>
      <w:r>
        <w:rPr>
          <w:rFonts w:hint="eastAsia" w:ascii="Times New Roman" w:hAnsi="Times New Roman" w:eastAsia="仿宋_GB2312" w:cs="Times New Roman"/>
          <w:sz w:val="32"/>
          <w:szCs w:val="32"/>
        </w:rPr>
        <w:t>47项等级评定</w:t>
      </w:r>
      <w:r>
        <w:rPr>
          <w:rFonts w:ascii="Times New Roman" w:hAnsi="Times New Roman" w:eastAsia="仿宋_GB2312" w:cs="Times New Roman"/>
          <w:sz w:val="32"/>
          <w:szCs w:val="32"/>
        </w:rPr>
        <w:t>二级指标中，达标数在</w:t>
      </w:r>
      <w:r>
        <w:rPr>
          <w:rFonts w:hint="eastAsia" w:ascii="Times New Roman" w:hAnsi="Times New Roman" w:eastAsia="仿宋_GB2312" w:cs="Times New Roman"/>
          <w:sz w:val="32"/>
          <w:szCs w:val="32"/>
        </w:rPr>
        <w:t>33项</w:t>
      </w:r>
      <w:r>
        <w:rPr>
          <w:rFonts w:ascii="Times New Roman" w:hAnsi="Times New Roman" w:eastAsia="仿宋_GB2312" w:cs="Times New Roman"/>
          <w:sz w:val="32"/>
          <w:szCs w:val="32"/>
        </w:rPr>
        <w:t>（含）（按7</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%核算取整）以上，且所有重点关注指标都评为</w:t>
      </w:r>
      <w:r>
        <w:rPr>
          <w:rFonts w:hint="eastAsia" w:ascii="Times New Roman" w:hAnsi="Times New Roman" w:eastAsia="仿宋_GB2312" w:cs="Times New Roman"/>
          <w:sz w:val="32"/>
          <w:szCs w:val="32"/>
        </w:rPr>
        <w:t>A级的</w:t>
      </w:r>
      <w:r>
        <w:rPr>
          <w:rFonts w:ascii="Times New Roman" w:hAnsi="Times New Roman" w:eastAsia="仿宋_GB2312" w:cs="Times New Roman"/>
          <w:sz w:val="32"/>
          <w:szCs w:val="32"/>
        </w:rPr>
        <w:t>为合格；达标数在</w:t>
      </w:r>
      <w:r>
        <w:rPr>
          <w:rFonts w:hint="eastAsia" w:ascii="Times New Roman" w:hAnsi="Times New Roman" w:eastAsia="仿宋_GB2312" w:cs="Times New Roman"/>
          <w:sz w:val="32"/>
          <w:szCs w:val="32"/>
        </w:rPr>
        <w:t>29</w:t>
      </w:r>
      <w:r>
        <w:rPr>
          <w:rFonts w:ascii="Times New Roman" w:hAnsi="Times New Roman" w:eastAsia="仿宋_GB2312" w:cs="Times New Roman"/>
          <w:sz w:val="32"/>
          <w:szCs w:val="32"/>
        </w:rPr>
        <w:t>（按60%核算取整）至3</w:t>
      </w:r>
      <w:r>
        <w:rPr>
          <w:rFonts w:hint="eastAsia" w:ascii="Times New Roman" w:hAnsi="Times New Roman" w:eastAsia="仿宋_GB2312" w:cs="Times New Roman"/>
          <w:sz w:val="32"/>
          <w:szCs w:val="32"/>
        </w:rPr>
        <w:t>2项（含）</w:t>
      </w:r>
      <w:r>
        <w:rPr>
          <w:rFonts w:ascii="Times New Roman" w:hAnsi="Times New Roman" w:eastAsia="仿宋_GB2312" w:cs="Times New Roman"/>
          <w:sz w:val="32"/>
          <w:szCs w:val="32"/>
        </w:rPr>
        <w:t>之间，且所有重点关注指标评为非A级不能多于</w:t>
      </w:r>
      <w:r>
        <w:rPr>
          <w:rFonts w:hint="eastAsia" w:ascii="Times New Roman" w:hAnsi="Times New Roman" w:eastAsia="仿宋_GB2312" w:cs="Times New Roman"/>
          <w:sz w:val="32"/>
          <w:szCs w:val="32"/>
        </w:rPr>
        <w:t>4项（含）的</w:t>
      </w:r>
      <w:r>
        <w:rPr>
          <w:rFonts w:ascii="Times New Roman" w:hAnsi="Times New Roman" w:eastAsia="仿宋_GB2312" w:cs="Times New Roman"/>
          <w:sz w:val="32"/>
          <w:szCs w:val="32"/>
        </w:rPr>
        <w:t>为基本合格；其他情况为不合格。</w:t>
      </w:r>
    </w:p>
    <w:p w14:paraId="53B43EA9">
      <w:pPr>
        <w:spacing w:line="560" w:lineRule="exact"/>
        <w:ind w:firstLine="64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5.指标体系“主要观测内容”所有要素评定为A，则该二级指标结论为A；有一个以上要素</w:t>
      </w:r>
      <w:r>
        <w:rPr>
          <w:rFonts w:hint="eastAsia" w:ascii="Times New Roman" w:hAnsi="Times New Roman" w:eastAsia="仿宋_GB2312" w:cs="Times New Roman"/>
          <w:sz w:val="32"/>
          <w:szCs w:val="32"/>
        </w:rPr>
        <w:t>评</w:t>
      </w:r>
      <w:r>
        <w:rPr>
          <w:rFonts w:ascii="Times New Roman" w:hAnsi="Times New Roman" w:eastAsia="仿宋_GB2312" w:cs="Times New Roman"/>
          <w:sz w:val="32"/>
          <w:szCs w:val="32"/>
        </w:rPr>
        <w:t>定为B，则该二级指标结论为B；有1个以上要素评定为C，则该二级指标结论为C。</w:t>
      </w:r>
    </w:p>
    <w:sectPr>
      <w:footerReference r:id="rId3" w:type="default"/>
      <w:pgSz w:w="16838" w:h="11906" w:orient="landscape"/>
      <w:pgMar w:top="1247" w:right="1701" w:bottom="1247" w:left="1701" w:header="851" w:footer="992" w:gutter="0"/>
      <w:pgNumType w:fmt="numberInDash" w:start="1" w:chapStyle="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华康简仿宋">
    <w:panose1 w:val="02020409010101010101"/>
    <w:charset w:val="86"/>
    <w:family w:val="auto"/>
    <w:pitch w:val="default"/>
    <w:sig w:usb0="00000001" w:usb1="08010000" w:usb2="0000001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1"/>
      </w:rPr>
    </w:sdtEndPr>
    <w:sdtContent>
      <w:p w14:paraId="4897BBAD">
        <w:pPr>
          <w:pStyle w:val="3"/>
          <w:jc w:val="center"/>
          <w:rPr>
            <w:rFonts w:ascii="Times New Roman" w:hAnsi="Times New Roman" w:cs="Times New Roman"/>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w:t>
        </w:r>
        <w:r>
          <w:rPr>
            <w:rFonts w:ascii="Times New Roman" w:hAnsi="Times New Roman" w:cs="Times New Roman"/>
            <w:sz w:val="21"/>
          </w:rPr>
          <w:t xml:space="preserve"> 13 -</w:t>
        </w:r>
        <w:r>
          <w:rPr>
            <w:rFonts w:ascii="Times New Roman" w:hAnsi="Times New Roman" w:cs="Times New Roman"/>
            <w:sz w:val="21"/>
          </w:rPr>
          <w:fldChar w:fldCharType="end"/>
        </w:r>
      </w:p>
    </w:sdtContent>
  </w:sdt>
  <w:p w14:paraId="46B7820C">
    <w:pPr>
      <w:pStyle w:val="3"/>
      <w:rPr>
        <w:rFonts w:ascii="Times New Roman" w:hAnsi="Times New Roman" w:cs="Times New Roman"/>
        <w:sz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8E"/>
    <w:rsid w:val="000029C6"/>
    <w:rsid w:val="0001069C"/>
    <w:rsid w:val="00041B03"/>
    <w:rsid w:val="00050029"/>
    <w:rsid w:val="000639FE"/>
    <w:rsid w:val="000768C5"/>
    <w:rsid w:val="000803E8"/>
    <w:rsid w:val="0008071A"/>
    <w:rsid w:val="000B022B"/>
    <w:rsid w:val="000C30A2"/>
    <w:rsid w:val="000C55D6"/>
    <w:rsid w:val="000D5863"/>
    <w:rsid w:val="000E23F2"/>
    <w:rsid w:val="000E6C69"/>
    <w:rsid w:val="000F7559"/>
    <w:rsid w:val="001311E6"/>
    <w:rsid w:val="00132EA6"/>
    <w:rsid w:val="00140596"/>
    <w:rsid w:val="00143334"/>
    <w:rsid w:val="00173A4F"/>
    <w:rsid w:val="00184588"/>
    <w:rsid w:val="00192221"/>
    <w:rsid w:val="00192EDA"/>
    <w:rsid w:val="00196412"/>
    <w:rsid w:val="001A2884"/>
    <w:rsid w:val="001C0580"/>
    <w:rsid w:val="001C6D0A"/>
    <w:rsid w:val="001D0FC1"/>
    <w:rsid w:val="001D2B55"/>
    <w:rsid w:val="001D55A0"/>
    <w:rsid w:val="001D5A0F"/>
    <w:rsid w:val="001E7630"/>
    <w:rsid w:val="001F5CD3"/>
    <w:rsid w:val="001F7AFA"/>
    <w:rsid w:val="00213FE6"/>
    <w:rsid w:val="00214D8D"/>
    <w:rsid w:val="002350E9"/>
    <w:rsid w:val="0023628D"/>
    <w:rsid w:val="00240024"/>
    <w:rsid w:val="002466E3"/>
    <w:rsid w:val="002558C3"/>
    <w:rsid w:val="0027503F"/>
    <w:rsid w:val="00280307"/>
    <w:rsid w:val="00286789"/>
    <w:rsid w:val="00287D8B"/>
    <w:rsid w:val="002B1069"/>
    <w:rsid w:val="002B38A5"/>
    <w:rsid w:val="002B63DD"/>
    <w:rsid w:val="002B74D0"/>
    <w:rsid w:val="002C0640"/>
    <w:rsid w:val="002C5BED"/>
    <w:rsid w:val="002D383C"/>
    <w:rsid w:val="002D442B"/>
    <w:rsid w:val="002F1611"/>
    <w:rsid w:val="002F7E42"/>
    <w:rsid w:val="00303B27"/>
    <w:rsid w:val="0030699B"/>
    <w:rsid w:val="00306A81"/>
    <w:rsid w:val="00311EF2"/>
    <w:rsid w:val="00344223"/>
    <w:rsid w:val="00355F6A"/>
    <w:rsid w:val="003A1022"/>
    <w:rsid w:val="003B7F36"/>
    <w:rsid w:val="003C0AF7"/>
    <w:rsid w:val="003C4AD0"/>
    <w:rsid w:val="003D2AB7"/>
    <w:rsid w:val="003D56D6"/>
    <w:rsid w:val="003D5A6C"/>
    <w:rsid w:val="00401D64"/>
    <w:rsid w:val="004120C3"/>
    <w:rsid w:val="00413FEF"/>
    <w:rsid w:val="004162F4"/>
    <w:rsid w:val="004257EE"/>
    <w:rsid w:val="0043226D"/>
    <w:rsid w:val="0043356D"/>
    <w:rsid w:val="00450C61"/>
    <w:rsid w:val="00450DC0"/>
    <w:rsid w:val="0045283D"/>
    <w:rsid w:val="00456711"/>
    <w:rsid w:val="00460F56"/>
    <w:rsid w:val="00462178"/>
    <w:rsid w:val="00463718"/>
    <w:rsid w:val="004668BD"/>
    <w:rsid w:val="00477B3D"/>
    <w:rsid w:val="00485BA4"/>
    <w:rsid w:val="0049424A"/>
    <w:rsid w:val="004A6D76"/>
    <w:rsid w:val="004B6A22"/>
    <w:rsid w:val="004C493A"/>
    <w:rsid w:val="004D553D"/>
    <w:rsid w:val="004E4499"/>
    <w:rsid w:val="004F4FB2"/>
    <w:rsid w:val="00552B62"/>
    <w:rsid w:val="005634B4"/>
    <w:rsid w:val="00566E34"/>
    <w:rsid w:val="0058338C"/>
    <w:rsid w:val="005A0DE3"/>
    <w:rsid w:val="005A46D2"/>
    <w:rsid w:val="005A7B03"/>
    <w:rsid w:val="005B5558"/>
    <w:rsid w:val="005B73EA"/>
    <w:rsid w:val="005B7BE0"/>
    <w:rsid w:val="005C1391"/>
    <w:rsid w:val="005C165E"/>
    <w:rsid w:val="005E3273"/>
    <w:rsid w:val="005F64C2"/>
    <w:rsid w:val="00600BE6"/>
    <w:rsid w:val="00606815"/>
    <w:rsid w:val="00617ECD"/>
    <w:rsid w:val="006343BE"/>
    <w:rsid w:val="00682F30"/>
    <w:rsid w:val="006934E1"/>
    <w:rsid w:val="0069742A"/>
    <w:rsid w:val="006B5552"/>
    <w:rsid w:val="006C3064"/>
    <w:rsid w:val="006E5339"/>
    <w:rsid w:val="006F479E"/>
    <w:rsid w:val="007152FE"/>
    <w:rsid w:val="00724A7B"/>
    <w:rsid w:val="00725E6F"/>
    <w:rsid w:val="00727002"/>
    <w:rsid w:val="0073525F"/>
    <w:rsid w:val="007361F7"/>
    <w:rsid w:val="00741B50"/>
    <w:rsid w:val="00742DD0"/>
    <w:rsid w:val="00746509"/>
    <w:rsid w:val="00750226"/>
    <w:rsid w:val="007579F0"/>
    <w:rsid w:val="0077451D"/>
    <w:rsid w:val="00776148"/>
    <w:rsid w:val="00780145"/>
    <w:rsid w:val="00781565"/>
    <w:rsid w:val="0078542A"/>
    <w:rsid w:val="00786B6B"/>
    <w:rsid w:val="00790CFD"/>
    <w:rsid w:val="007A5BFD"/>
    <w:rsid w:val="007A6F07"/>
    <w:rsid w:val="007B64F4"/>
    <w:rsid w:val="007C041B"/>
    <w:rsid w:val="007D03ED"/>
    <w:rsid w:val="007D0B13"/>
    <w:rsid w:val="007D1622"/>
    <w:rsid w:val="007D2C25"/>
    <w:rsid w:val="007E1697"/>
    <w:rsid w:val="007E2584"/>
    <w:rsid w:val="00803CE3"/>
    <w:rsid w:val="00806E28"/>
    <w:rsid w:val="0082048F"/>
    <w:rsid w:val="00832D1A"/>
    <w:rsid w:val="00836649"/>
    <w:rsid w:val="00846E08"/>
    <w:rsid w:val="008628E5"/>
    <w:rsid w:val="00862941"/>
    <w:rsid w:val="00870192"/>
    <w:rsid w:val="0088127B"/>
    <w:rsid w:val="00881F82"/>
    <w:rsid w:val="008832A7"/>
    <w:rsid w:val="00891E7A"/>
    <w:rsid w:val="008932CF"/>
    <w:rsid w:val="00896E6A"/>
    <w:rsid w:val="008B260B"/>
    <w:rsid w:val="008C10A5"/>
    <w:rsid w:val="008C177F"/>
    <w:rsid w:val="008C2902"/>
    <w:rsid w:val="008C3E77"/>
    <w:rsid w:val="008C3EE1"/>
    <w:rsid w:val="008C4DB2"/>
    <w:rsid w:val="008E0BE7"/>
    <w:rsid w:val="008E28F9"/>
    <w:rsid w:val="008E4FB8"/>
    <w:rsid w:val="008E5BAB"/>
    <w:rsid w:val="008E6D00"/>
    <w:rsid w:val="008F7A57"/>
    <w:rsid w:val="00910B8A"/>
    <w:rsid w:val="00915015"/>
    <w:rsid w:val="00915AEF"/>
    <w:rsid w:val="00916479"/>
    <w:rsid w:val="00931C2A"/>
    <w:rsid w:val="009376B3"/>
    <w:rsid w:val="00941300"/>
    <w:rsid w:val="00946C52"/>
    <w:rsid w:val="009477FF"/>
    <w:rsid w:val="0097481E"/>
    <w:rsid w:val="00995948"/>
    <w:rsid w:val="009A1F03"/>
    <w:rsid w:val="009D0C8C"/>
    <w:rsid w:val="009E0BF8"/>
    <w:rsid w:val="009E7625"/>
    <w:rsid w:val="009F0E5A"/>
    <w:rsid w:val="009F70BC"/>
    <w:rsid w:val="00A0044B"/>
    <w:rsid w:val="00A11228"/>
    <w:rsid w:val="00A21BF1"/>
    <w:rsid w:val="00A21CAC"/>
    <w:rsid w:val="00A226B9"/>
    <w:rsid w:val="00A31278"/>
    <w:rsid w:val="00A33CD4"/>
    <w:rsid w:val="00A5091C"/>
    <w:rsid w:val="00A53DEC"/>
    <w:rsid w:val="00A6797E"/>
    <w:rsid w:val="00A963A6"/>
    <w:rsid w:val="00A96B4C"/>
    <w:rsid w:val="00AA0F47"/>
    <w:rsid w:val="00AA196A"/>
    <w:rsid w:val="00AA4589"/>
    <w:rsid w:val="00AA6420"/>
    <w:rsid w:val="00AA64B3"/>
    <w:rsid w:val="00AC6EB3"/>
    <w:rsid w:val="00AD67D4"/>
    <w:rsid w:val="00AE6503"/>
    <w:rsid w:val="00AF048B"/>
    <w:rsid w:val="00B07B78"/>
    <w:rsid w:val="00B116F7"/>
    <w:rsid w:val="00B15525"/>
    <w:rsid w:val="00B431DD"/>
    <w:rsid w:val="00B66711"/>
    <w:rsid w:val="00B771C7"/>
    <w:rsid w:val="00B81D81"/>
    <w:rsid w:val="00BA19BA"/>
    <w:rsid w:val="00BA263F"/>
    <w:rsid w:val="00BA6B3D"/>
    <w:rsid w:val="00BB31D1"/>
    <w:rsid w:val="00BC4B39"/>
    <w:rsid w:val="00BC5384"/>
    <w:rsid w:val="00BD4D3F"/>
    <w:rsid w:val="00BD551C"/>
    <w:rsid w:val="00BE0210"/>
    <w:rsid w:val="00C04A96"/>
    <w:rsid w:val="00C11121"/>
    <w:rsid w:val="00C12A9B"/>
    <w:rsid w:val="00C276B6"/>
    <w:rsid w:val="00C479CE"/>
    <w:rsid w:val="00C568C3"/>
    <w:rsid w:val="00C76E14"/>
    <w:rsid w:val="00C808A4"/>
    <w:rsid w:val="00C83E33"/>
    <w:rsid w:val="00C93935"/>
    <w:rsid w:val="00C96030"/>
    <w:rsid w:val="00C97C9B"/>
    <w:rsid w:val="00CC7DAC"/>
    <w:rsid w:val="00CD416E"/>
    <w:rsid w:val="00CD63B0"/>
    <w:rsid w:val="00CE4C62"/>
    <w:rsid w:val="00CE6D46"/>
    <w:rsid w:val="00CF1C17"/>
    <w:rsid w:val="00CF5528"/>
    <w:rsid w:val="00D07CFC"/>
    <w:rsid w:val="00D218F6"/>
    <w:rsid w:val="00D351FF"/>
    <w:rsid w:val="00D5607E"/>
    <w:rsid w:val="00D61C95"/>
    <w:rsid w:val="00D65172"/>
    <w:rsid w:val="00D7088E"/>
    <w:rsid w:val="00D712BC"/>
    <w:rsid w:val="00D715C1"/>
    <w:rsid w:val="00D72D87"/>
    <w:rsid w:val="00D76026"/>
    <w:rsid w:val="00D807FC"/>
    <w:rsid w:val="00D923A0"/>
    <w:rsid w:val="00D9278E"/>
    <w:rsid w:val="00D932FB"/>
    <w:rsid w:val="00DA3430"/>
    <w:rsid w:val="00DA51D5"/>
    <w:rsid w:val="00DA7E23"/>
    <w:rsid w:val="00DC6856"/>
    <w:rsid w:val="00DD626A"/>
    <w:rsid w:val="00DF5CD3"/>
    <w:rsid w:val="00E038C0"/>
    <w:rsid w:val="00E2383C"/>
    <w:rsid w:val="00E3620C"/>
    <w:rsid w:val="00E364BF"/>
    <w:rsid w:val="00E417AB"/>
    <w:rsid w:val="00E4351E"/>
    <w:rsid w:val="00E43CEA"/>
    <w:rsid w:val="00E6203C"/>
    <w:rsid w:val="00E62B89"/>
    <w:rsid w:val="00E7290C"/>
    <w:rsid w:val="00E808E8"/>
    <w:rsid w:val="00EA7715"/>
    <w:rsid w:val="00EC166C"/>
    <w:rsid w:val="00EC2058"/>
    <w:rsid w:val="00EC2BD1"/>
    <w:rsid w:val="00ED519F"/>
    <w:rsid w:val="00EE3270"/>
    <w:rsid w:val="00F12851"/>
    <w:rsid w:val="00F13D23"/>
    <w:rsid w:val="00F15E12"/>
    <w:rsid w:val="00F25FDA"/>
    <w:rsid w:val="00F37DDC"/>
    <w:rsid w:val="00F63F1C"/>
    <w:rsid w:val="00F82E2E"/>
    <w:rsid w:val="00F87A43"/>
    <w:rsid w:val="00F949B5"/>
    <w:rsid w:val="00F94EAF"/>
    <w:rsid w:val="00FA1E09"/>
    <w:rsid w:val="00FC1ABD"/>
    <w:rsid w:val="00FC660B"/>
    <w:rsid w:val="00FD6774"/>
    <w:rsid w:val="00FD7C18"/>
    <w:rsid w:val="00FF0530"/>
    <w:rsid w:val="00FF235C"/>
    <w:rsid w:val="00FF3BE0"/>
    <w:rsid w:val="1FBFCB4D"/>
    <w:rsid w:val="23ECA61C"/>
    <w:rsid w:val="3FBF8D2D"/>
    <w:rsid w:val="6BDC4EDB"/>
    <w:rsid w:val="6DB0D68C"/>
    <w:rsid w:val="6EEBA899"/>
    <w:rsid w:val="7BDF9449"/>
    <w:rsid w:val="7D3D01EB"/>
    <w:rsid w:val="B3E9BB75"/>
    <w:rsid w:val="B5724CA6"/>
    <w:rsid w:val="FBBF1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0"/>
    <w:pPr>
      <w:keepNext/>
      <w:keepLines/>
      <w:spacing w:before="260" w:after="260" w:line="416" w:lineRule="atLeast"/>
      <w:outlineLvl w:val="1"/>
    </w:pPr>
    <w:rPr>
      <w:rFonts w:ascii="Cambria" w:hAnsi="Cambria" w:eastAsia="仿宋_GB2312" w:cs="Times New Roman"/>
      <w:bCs/>
      <w:sz w:val="28"/>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1"/>
    <w:unhideWhenUsed/>
    <w:qFormat/>
    <w:uiPriority w:val="99"/>
    <w:pPr>
      <w:spacing w:after="120" w:line="480" w:lineRule="auto"/>
    </w:pPr>
    <w:rPr>
      <w:rFonts w:ascii="Times New Roman" w:hAnsi="Times New Roman" w:eastAsia="宋体" w:cs="Times New Roman"/>
      <w:szCs w:val="20"/>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标题 2 Char"/>
    <w:basedOn w:val="7"/>
    <w:link w:val="2"/>
    <w:qFormat/>
    <w:uiPriority w:val="0"/>
    <w:rPr>
      <w:rFonts w:ascii="Cambria" w:hAnsi="Cambria" w:eastAsia="仿宋_GB2312" w:cs="Times New Roman"/>
      <w:bCs/>
      <w:sz w:val="28"/>
      <w:szCs w:val="32"/>
    </w:rPr>
  </w:style>
  <w:style w:type="character" w:customStyle="1" w:styleId="11">
    <w:name w:val="正文文本 2 Char"/>
    <w:basedOn w:val="7"/>
    <w:link w:val="5"/>
    <w:qFormat/>
    <w:uiPriority w:val="99"/>
    <w:rPr>
      <w:rFonts w:ascii="Times New Roman" w:hAnsi="Times New Roman" w:eastAsia="宋体" w:cs="Times New Roman"/>
      <w:szCs w:val="20"/>
    </w:rPr>
  </w:style>
  <w:style w:type="paragraph" w:styleId="12">
    <w:name w:val="List Paragraph"/>
    <w:basedOn w:val="1"/>
    <w:qFormat/>
    <w:uiPriority w:val="34"/>
    <w:pPr>
      <w:ind w:firstLine="420" w:firstLineChars="200"/>
    </w:pPr>
  </w:style>
  <w:style w:type="paragraph" w:customStyle="1" w:styleId="13">
    <w:name w:val="样式 首行缩进:  2 字符"/>
    <w:basedOn w:val="1"/>
    <w:unhideWhenUsed/>
    <w:qFormat/>
    <w:uiPriority w:val="99"/>
    <w:pPr>
      <w:spacing w:line="360" w:lineRule="auto"/>
      <w:ind w:firstLine="200"/>
    </w:pPr>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32DA0BCC-BEC9-453A-9B30-1DF51946E2AE}">
  <ds:schemaRefs/>
</ds:datastoreItem>
</file>

<file path=docProps/app.xml><?xml version="1.0" encoding="utf-8"?>
<Properties xmlns="http://schemas.openxmlformats.org/officeDocument/2006/extended-properties" xmlns:vt="http://schemas.openxmlformats.org/officeDocument/2006/docPropsVTypes">
  <Template>Normal</Template>
  <Company>LS</Company>
  <Pages>24</Pages>
  <Words>1914</Words>
  <Characters>10916</Characters>
  <Lines>90</Lines>
  <Paragraphs>25</Paragraphs>
  <TotalTime>1349</TotalTime>
  <ScaleCrop>false</ScaleCrop>
  <LinksUpToDate>false</LinksUpToDate>
  <CharactersWithSpaces>12805</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2025-09-12T00:17:00Z</dcterms:created>
  <dc:creator>Administrator</dc:creator>
  <cp:lastModifiedBy>何明格</cp:lastModifiedBy>
  <cp:lastPrinted>2025-10-28T22:51:00Z</cp:lastPrinted>
  <dcterms:modified xsi:type="dcterms:W3CDTF">2026-01-04T11:34:09Z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8ED2B69540941910AB092569F4CCC753_42</vt:lpwstr>
  </property>
</Properties>
</file>