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16E3">
      <w:pPr>
        <w:spacing w:beforeAutospacing="0" w:afterAutospacing="0"/>
        <w:jc w:val="left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  <w:t>附件1</w:t>
      </w:r>
    </w:p>
    <w:p w14:paraId="0926CDBE">
      <w:pPr>
        <w:pStyle w:val="6"/>
        <w:widowControl/>
        <w:spacing w:beforeAutospacing="0" w:afterAutospacing="0" w:line="480" w:lineRule="exact"/>
        <w:jc w:val="center"/>
        <w:rPr>
          <w:rFonts w:eastAsia="方正小标宋简体" w:cs="Times New Roman"/>
          <w:sz w:val="36"/>
          <w:szCs w:val="36"/>
          <w:shd w:val="clear" w:color="auto" w:fill="FFFFFF"/>
        </w:rPr>
      </w:pPr>
      <w:r>
        <w:rPr>
          <w:rFonts w:eastAsia="方正小标宋简体" w:cs="Times New Roman"/>
          <w:sz w:val="36"/>
          <w:szCs w:val="36"/>
          <w:shd w:val="clear" w:color="auto" w:fill="FFFFFF"/>
        </w:rPr>
        <w:t>广东省202</w:t>
      </w:r>
      <w:r>
        <w:rPr>
          <w:rFonts w:hint="eastAsia" w:eastAsia="方正小标宋简体" w:cs="Times New Roman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eastAsia="方正小标宋简体" w:cs="Times New Roman"/>
          <w:sz w:val="36"/>
          <w:szCs w:val="36"/>
          <w:shd w:val="clear" w:color="auto" w:fill="FFFFFF"/>
        </w:rPr>
        <w:t>年</w:t>
      </w:r>
      <w:r>
        <w:rPr>
          <w:rFonts w:hint="eastAsia" w:eastAsia="方正小标宋简体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eastAsia="方正小标宋简体" w:cs="Times New Roman"/>
          <w:sz w:val="36"/>
          <w:szCs w:val="36"/>
          <w:shd w:val="clear" w:color="auto" w:fill="FFFFFF"/>
        </w:rPr>
        <w:t>月自学考试报名报考流程图</w:t>
      </w:r>
    </w:p>
    <w:p w14:paraId="52A97ACB">
      <w:pPr>
        <w:pStyle w:val="6"/>
        <w:widowControl/>
        <w:spacing w:beforeAutospacing="0" w:afterAutospacing="0"/>
        <w:rPr>
          <w:rFonts w:eastAsia="仿宋_GB2312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cs="Times New Roman"/>
        </w:rPr>
        <w:drawing>
          <wp:inline distT="0" distB="0" distL="114300" distR="114300">
            <wp:extent cx="5414010" cy="7167880"/>
            <wp:effectExtent l="0" t="0" r="11430" b="10160"/>
            <wp:docPr id="2" name="图片 1" descr="报名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报名流程"/>
                    <pic:cNvPicPr>
                      <a:picLocks noChangeAspect="1"/>
                    </pic:cNvPicPr>
                  </pic:nvPicPr>
                  <pic:blipFill>
                    <a:blip r:embed="rId5"/>
                    <a:srcRect l="3975" t="3215" r="7227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9683">
      <w:r>
        <w:rPr>
          <w:rFonts w:eastAsia="仿宋_GB2312" w:cs="Times New Roman"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568950" cy="8700135"/>
            <wp:effectExtent l="0" t="0" r="8890" b="1905"/>
            <wp:docPr id="1" name="图片 2" descr="报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C65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871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871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B470C"/>
    <w:rsid w:val="56C71986"/>
    <w:rsid w:val="7B8B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2026-01-29T09:04:00Z</dcterms:created>
  <dc:creator>Administrator</dc:creator>
  <cp:lastModifiedBy>Administrator</cp:lastModifiedBy>
  <dcterms:modified xsi:type="dcterms:W3CDTF">2026-01-29T09:17:52Z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4907F43375744753B9F85B3387025BFD_11</vt:lpwstr>
  </property>
</Properties>
</file>