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624D2">
      <w:pP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</w:rPr>
        <w:t>附件6</w:t>
      </w:r>
    </w:p>
    <w:p w14:paraId="4F34A2DE">
      <w:pPr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各地市自学考试办公室官网、公众号和咨询电话一览表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2151"/>
        <w:gridCol w:w="4118"/>
        <w:gridCol w:w="3236"/>
      </w:tblGrid>
      <w:tr w14:paraId="1201FC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4F158"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1BB8CC"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官微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EE0E22"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官网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B72F6"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咨询电话</w:t>
            </w:r>
          </w:p>
        </w:tc>
      </w:tr>
      <w:tr w14:paraId="330B7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95DF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广州市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90AB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广州招考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B71E2B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http://gzzk.gz.gov.cn/zxks/index.html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36F7C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市招办：020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83862072</w:t>
            </w:r>
          </w:p>
          <w:p w14:paraId="358C1639">
            <w:pPr>
              <w:spacing w:line="280" w:lineRule="exact"/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荔湾：81957623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ar"/>
              </w:rPr>
              <w:t>；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越秀：87678002；</w:t>
            </w:r>
          </w:p>
          <w:p w14:paraId="5F7168FA">
            <w:pPr>
              <w:spacing w:line="280" w:lineRule="exact"/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海珠：84479903；天河：82002110；</w:t>
            </w:r>
          </w:p>
          <w:p w14:paraId="4E196E33">
            <w:pPr>
              <w:spacing w:line="280" w:lineRule="exact"/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白云：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86371613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；黄埔：82509737；</w:t>
            </w:r>
          </w:p>
          <w:p w14:paraId="335D311D">
            <w:pPr>
              <w:spacing w:line="280" w:lineRule="exac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花都：36898748；番禺：84644565；</w:t>
            </w:r>
          </w:p>
          <w:p w14:paraId="688DD85E">
            <w:pPr>
              <w:spacing w:line="280" w:lineRule="exact"/>
              <w:rPr>
                <w:rFonts w:hint="eastAsia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南沙：39050023；从化：87930461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;</w:t>
            </w:r>
          </w:p>
          <w:p w14:paraId="1CE427F5">
            <w:pPr>
              <w:spacing w:line="300" w:lineRule="exac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增城：82712867</w:t>
            </w:r>
          </w:p>
        </w:tc>
      </w:tr>
      <w:tr w14:paraId="1D2A6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4D081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韶关市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6B60D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韶关教育信息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789075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http://jy.sg.gov.cn/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A178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0751-8912116</w:t>
            </w:r>
          </w:p>
        </w:tc>
      </w:tr>
      <w:tr w14:paraId="1B6E8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0C736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深圳市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068B0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深圳市招生考试办公室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44778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http://szeb.sz.gov.cn/szzkw/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1DD3D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0755-82181999</w:t>
            </w:r>
          </w:p>
        </w:tc>
      </w:tr>
      <w:tr w14:paraId="56F9D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5CBF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珠海市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B0921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珠海特区教育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C51A9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http://zhjy.zhuhai.gov.cn/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F6E2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0756-2121325</w:t>
            </w:r>
          </w:p>
        </w:tc>
      </w:tr>
      <w:tr w14:paraId="7ACD3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B460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汕头市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6F76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汕头市教育局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FA5AF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https://www.shantou.gov.cn/edu/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0F756D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0754-88860197</w:t>
            </w:r>
          </w:p>
        </w:tc>
      </w:tr>
      <w:tr w14:paraId="43EA5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FAF339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佛山市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6E7F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佛山招考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CC7768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http://zsks.edu.foshan.gov.cn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AF02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0757-83205077；83380865</w:t>
            </w:r>
          </w:p>
        </w:tc>
      </w:tr>
      <w:tr w14:paraId="0EFA6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7FF7C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江门市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108E1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江门教育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20746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http://www.jiangmen.gov.cn/bmpd/jmsjyj/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03C10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0750-3503934</w:t>
            </w:r>
          </w:p>
        </w:tc>
      </w:tr>
      <w:tr w14:paraId="55892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F9BB2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湛江市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6E068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/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AB061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https://www.zhanjiang.gov.cn/zhjedu/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AF629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0759-3339667</w:t>
            </w:r>
          </w:p>
        </w:tc>
      </w:tr>
      <w:tr w14:paraId="73333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969F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茂名市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B78A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茂名教育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253EF5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http://mmjyj.maoming.gov.cn/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3F11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0668-2270141</w:t>
            </w:r>
          </w:p>
        </w:tc>
      </w:tr>
      <w:tr w14:paraId="09335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565F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肇庆市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87234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肇庆教育号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BB182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http://www.zhaoqing.gov.cn/zqjyj/gkmlpt/index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4D46F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0758-2843139</w:t>
            </w:r>
          </w:p>
        </w:tc>
      </w:tr>
      <w:tr w14:paraId="314A4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15DC9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惠州市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2F3DB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惠州教育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3A438">
            <w:pPr>
              <w:spacing w:line="300" w:lineRule="exact"/>
              <w:jc w:val="both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https://jyj.huizhou.gov.cn/hzkszx/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9DA1E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0752-2399622</w:t>
            </w:r>
          </w:p>
        </w:tc>
      </w:tr>
      <w:tr w14:paraId="09125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6A2A5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梅州市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001A9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梅州市教育局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0AD5A3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http://edu.meizhou.gov.cn/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EE7B9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0753-2180858</w:t>
            </w:r>
          </w:p>
        </w:tc>
      </w:tr>
      <w:tr w14:paraId="417058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6B7FE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汕尾市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D5E4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汕尾市教育局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2DC70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http://www.shanwei.gov.cn/swjyj/ywyw/zsks/index.html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C17F99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0660-3390696</w:t>
            </w:r>
          </w:p>
        </w:tc>
      </w:tr>
      <w:tr w14:paraId="1F143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2528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河源市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123A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河源教育发布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42798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DA08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0762-3389506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；</w:t>
            </w:r>
            <w:r>
              <w:rPr>
                <w:rFonts w:ascii="Times New Roman" w:hAnsi="Times New Roman" w:cs="Times New Roman"/>
                <w:szCs w:val="21"/>
              </w:rPr>
              <w:t>3389556</w:t>
            </w:r>
          </w:p>
        </w:tc>
      </w:tr>
      <w:tr w14:paraId="5C2C2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D908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阳江市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05F6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阳江教育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D66BE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http://www.yangjiang.gov.cn/yjjyj/gkmlpt/index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32BF7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0662-3333920</w:t>
            </w:r>
          </w:p>
        </w:tc>
      </w:tr>
      <w:tr w14:paraId="7A54D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73406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清远市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65A0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清远招考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B7B6A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http://www.gdqy.gov.cn/channel/qysjyj/index.html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77E3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0763-3363283</w:t>
            </w:r>
          </w:p>
        </w:tc>
      </w:tr>
      <w:tr w14:paraId="0A72C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D424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东莞市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11AC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东莞慧教育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3FF0D5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http://edu.dg.gov.cn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9E505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 xml:space="preserve"> 0769-23126082</w:t>
            </w:r>
          </w:p>
        </w:tc>
      </w:tr>
      <w:tr w14:paraId="36808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26547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中山市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CE52B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中山市教育和体育局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26463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http://jtj.zs.gov.cn/</w:t>
            </w:r>
            <w:bookmarkStart w:id="0" w:name="_GoBack"/>
            <w:bookmarkEnd w:id="0"/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6DC4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0760-89989286</w:t>
            </w:r>
          </w:p>
        </w:tc>
      </w:tr>
      <w:tr w14:paraId="43A41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41FD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潮州市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F6A9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潮州教育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B2A20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14722C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0768-2805032</w:t>
            </w:r>
          </w:p>
        </w:tc>
      </w:tr>
      <w:tr w14:paraId="73DE5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FA36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揭阳市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603CB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揭阳教育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2E505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FBADD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0663-8724409</w:t>
            </w:r>
          </w:p>
        </w:tc>
      </w:tr>
      <w:tr w14:paraId="6CAC33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700A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云浮市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E49C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云浮教育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92E52">
            <w:pPr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https://www.yunfu.gov.cn/jyj/tzgg/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9E44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0766-8830608</w:t>
            </w:r>
          </w:p>
        </w:tc>
      </w:tr>
      <w:tr w14:paraId="73B58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139E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szCs w:val="21"/>
                <w:lang w:bidi="ar"/>
              </w:rPr>
              <w:t>广东省教育考试院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6D4A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广东省教育考试院</w:t>
            </w:r>
          </w:p>
        </w:tc>
        <w:tc>
          <w:tcPr>
            <w:tcW w:w="4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7FF5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https://eea.gd.gov.cn/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D61FB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020-62833628</w:t>
            </w:r>
          </w:p>
        </w:tc>
      </w:tr>
    </w:tbl>
    <w:p w14:paraId="109C536E">
      <w:r>
        <w:rPr>
          <w:rFonts w:ascii="Times New Roman" w:hAnsi="Times New Roman" w:eastAsia="仿宋_GB2312" w:cs="Times New Roman"/>
          <w:color w:val="000000"/>
          <w:szCs w:val="21"/>
        </w:rPr>
        <w:t>注：如有变更，以各市最新公布为准。</w:t>
      </w:r>
    </w:p>
    <w:sectPr>
      <w:pgSz w:w="11906" w:h="16838"/>
      <w:pgMar w:top="1587" w:right="1474" w:bottom="1587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3641B"/>
    <w:rsid w:val="0A7E01DA"/>
    <w:rsid w:val="3DC62F13"/>
    <w:rsid w:val="5523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cs="Times New Roman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1296</Characters>
  <Lines>0</Lines>
  <Paragraphs>0</Paragraphs>
  <TotalTime>3</TotalTime>
  <ScaleCrop>false</ScaleCrop>
  <LinksUpToDate>false</LinksUpToDate>
  <CharactersWithSpaces>1297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2025-11-10T06:54:00Z</dcterms:created>
  <dc:creator>Administrator</dc:creator>
  <cp:lastModifiedBy>ZURICH</cp:lastModifiedBy>
  <dcterms:modified xsi:type="dcterms:W3CDTF">2026-09-29T01:54:24Z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266601E2FBC3443881AFB95F380E7B25_11</vt:lpwstr>
  </property>
  <property fmtid="{D5CDD505-2E9C-101B-9397-08002B2CF9AE}" pid="4" name="KSOTemplateDocerSaveRecord">
    <vt:lpwstr>eyJoZGlkIjoiNWUzODBhYTJmMzhjNWZmMjljMzM1MWFhZjc1MDkwNTkiLCJ1c2VySWQiOiI4Nzk1NjQ3MzgifQ==</vt:lpwstr>
  </property>
</Properties>
</file>