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B260D">
      <w:pPr>
        <w:jc w:val="left"/>
        <w:rPr>
          <w:rFonts w:hint="eastAsia" w:ascii="Times New Roman" w:hAnsi="Times New Roman" w:eastAsia="黑体" w:cs="Times New Roman"/>
          <w:spacing w:val="20"/>
          <w:sz w:val="32"/>
          <w:szCs w:val="32"/>
          <w:lang w:eastAsia="zh-CN"/>
        </w:rPr>
      </w:pPr>
      <w:bookmarkStart w:id="0" w:name="OLE_LINK4"/>
      <w:r>
        <w:rPr>
          <w:rFonts w:ascii="Times New Roman" w:hAnsi="Times New Roman" w:eastAsia="黑体" w:cs="Times New Roman"/>
          <w:spacing w:val="20"/>
          <w:sz w:val="32"/>
          <w:szCs w:val="32"/>
        </w:rPr>
        <w:t>附件1</w:t>
      </w:r>
      <w:r>
        <w:rPr>
          <w:rFonts w:hint="eastAsia" w:ascii="Times New Roman" w:hAnsi="Times New Roman" w:eastAsia="黑体" w:cs="Times New Roman"/>
          <w:spacing w:val="20"/>
          <w:sz w:val="32"/>
          <w:szCs w:val="32"/>
          <w:lang w:eastAsia="zh-CN"/>
        </w:rPr>
        <w:t>：</w:t>
      </w:r>
      <w:bookmarkStart w:id="1" w:name="_GoBack"/>
      <w:bookmarkEnd w:id="1"/>
    </w:p>
    <w:p w14:paraId="3F156C3B">
      <w:pPr>
        <w:spacing w:line="620" w:lineRule="exact"/>
        <w:jc w:val="center"/>
        <w:rPr>
          <w:rFonts w:ascii="Times New Roman" w:hAnsi="Times New Roman" w:eastAsia="方正小标宋简体" w:cs="Times New Roman"/>
          <w:spacing w:val="-2"/>
          <w:sz w:val="44"/>
          <w:szCs w:val="44"/>
          <w:lang w:bidi="ar"/>
        </w:rPr>
      </w:pPr>
    </w:p>
    <w:bookmarkEnd w:id="0"/>
    <w:p w14:paraId="3FF255B9">
      <w:pPr>
        <w:spacing w:line="620" w:lineRule="exact"/>
        <w:jc w:val="center"/>
        <w:rPr>
          <w:rFonts w:ascii="Times New Roman" w:hAnsi="Times New Roman" w:eastAsia="方正小标宋简体" w:cs="Times New Roman"/>
          <w:spacing w:val="-2"/>
          <w:sz w:val="44"/>
          <w:szCs w:val="44"/>
          <w:lang w:bidi="ar"/>
        </w:rPr>
      </w:pPr>
      <w:r>
        <w:rPr>
          <w:rFonts w:ascii="Times New Roman" w:hAnsi="Times New Roman" w:eastAsia="方正小标宋简体" w:cs="Times New Roman"/>
          <w:spacing w:val="-2"/>
          <w:sz w:val="44"/>
          <w:szCs w:val="44"/>
          <w:lang w:bidi="ar"/>
        </w:rPr>
        <w:t>高等教育自学考试违规物品种类清单</w:t>
      </w:r>
    </w:p>
    <w:tbl>
      <w:tblPr>
        <w:tblStyle w:val="8"/>
        <w:tblpPr w:leftFromText="180" w:rightFromText="180" w:vertAnchor="text" w:horzAnchor="page" w:tblpX="1429" w:tblpY="247"/>
        <w:tblOverlap w:val="never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1"/>
        <w:gridCol w:w="1962"/>
        <w:gridCol w:w="6070"/>
      </w:tblGrid>
      <w:tr w14:paraId="1DFBFA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32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68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物品类别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7F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物品名称</w:t>
            </w:r>
          </w:p>
        </w:tc>
      </w:tr>
      <w:tr w14:paraId="1D8E32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exac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FC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一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8F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通讯工具类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4F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手机、平板电脑、无线耳机、智能手表、运动手环及其他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无线接收、传送设备等具有通信功能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的工具。</w:t>
            </w:r>
          </w:p>
        </w:tc>
      </w:tr>
      <w:tr w14:paraId="3FE3FD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66" w:hRule="exac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12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二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F9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纸质材料类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DF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书刊、报纸、稿纸、图片、参考资料、写有字迹的纸张（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除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准考证）等。</w:t>
            </w:r>
          </w:p>
        </w:tc>
      </w:tr>
      <w:tr w14:paraId="57EF64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0" w:hRule="exac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EB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三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A4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电子用品类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AE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具有存储、查询、编程、录音、扫描及摄像功能的电子设备。</w:t>
            </w:r>
          </w:p>
        </w:tc>
      </w:tr>
      <w:tr w14:paraId="104108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5" w:hRule="exac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45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四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35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文具类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79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涂改液、修正带、不透明的文具盒（袋、套）等与考试无关的文具。</w:t>
            </w:r>
          </w:p>
        </w:tc>
      </w:tr>
      <w:tr w14:paraId="23E541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8" w:hRule="exac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B9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五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A7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危害安全类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B3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易燃、易爆、管制刀具、枪支等物品。</w:t>
            </w:r>
          </w:p>
        </w:tc>
      </w:tr>
      <w:tr w14:paraId="068C3F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51" w:hRule="exac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D7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六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EF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其他类</w:t>
            </w:r>
          </w:p>
        </w:tc>
        <w:tc>
          <w:tcPr>
            <w:tcW w:w="6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DB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不透明水杯（含饮料）。</w:t>
            </w:r>
          </w:p>
        </w:tc>
      </w:tr>
    </w:tbl>
    <w:p w14:paraId="2AFED8E1">
      <w:pPr>
        <w:rPr>
          <w:rFonts w:ascii="仿宋_GB2312" w:eastAsia="仿宋_GB2312"/>
          <w:kern w:val="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0075FA-F2A1-4738-A88B-F221614F46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B9B6A79-4A7C-47F0-9F8E-E86927292A6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08C1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E4A581">
                          <w:pPr>
                            <w:pStyle w:val="5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E4A581">
                    <w:pPr>
                      <w:pStyle w:val="5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CD482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MjZmNDQyZjZkNWJiYzU0MDJjMWZkNDYyZjdhMzIifQ=="/>
  </w:docVars>
  <w:rsids>
    <w:rsidRoot w:val="003F0575"/>
    <w:rsid w:val="00342293"/>
    <w:rsid w:val="003F0575"/>
    <w:rsid w:val="005F670C"/>
    <w:rsid w:val="007F180D"/>
    <w:rsid w:val="00B54088"/>
    <w:rsid w:val="00D8125C"/>
    <w:rsid w:val="016F35D7"/>
    <w:rsid w:val="03CA4BC5"/>
    <w:rsid w:val="09B64BF5"/>
    <w:rsid w:val="0DD22769"/>
    <w:rsid w:val="0E5576AA"/>
    <w:rsid w:val="0FEB602A"/>
    <w:rsid w:val="10EC5CFC"/>
    <w:rsid w:val="12D046C5"/>
    <w:rsid w:val="15120DD6"/>
    <w:rsid w:val="15773F25"/>
    <w:rsid w:val="177A5913"/>
    <w:rsid w:val="1D053BAB"/>
    <w:rsid w:val="1F540AF1"/>
    <w:rsid w:val="1FABDBC2"/>
    <w:rsid w:val="21617FDC"/>
    <w:rsid w:val="22EA6AB3"/>
    <w:rsid w:val="26BC3644"/>
    <w:rsid w:val="278E2641"/>
    <w:rsid w:val="278F37FE"/>
    <w:rsid w:val="305B7E21"/>
    <w:rsid w:val="31F96A65"/>
    <w:rsid w:val="35633881"/>
    <w:rsid w:val="357515D6"/>
    <w:rsid w:val="3674E614"/>
    <w:rsid w:val="37611AFC"/>
    <w:rsid w:val="37F87C06"/>
    <w:rsid w:val="394F51FC"/>
    <w:rsid w:val="3B0E10A7"/>
    <w:rsid w:val="3DAE1A1E"/>
    <w:rsid w:val="41E749A0"/>
    <w:rsid w:val="43160752"/>
    <w:rsid w:val="43BB1A8C"/>
    <w:rsid w:val="441A36B3"/>
    <w:rsid w:val="49AA4125"/>
    <w:rsid w:val="4B1D3A51"/>
    <w:rsid w:val="50EE07E1"/>
    <w:rsid w:val="515B31CC"/>
    <w:rsid w:val="539D7BBC"/>
    <w:rsid w:val="597E110A"/>
    <w:rsid w:val="5F52768F"/>
    <w:rsid w:val="61351F79"/>
    <w:rsid w:val="61557016"/>
    <w:rsid w:val="619628D0"/>
    <w:rsid w:val="62525223"/>
    <w:rsid w:val="62E56FF5"/>
    <w:rsid w:val="63884ED1"/>
    <w:rsid w:val="66C3A323"/>
    <w:rsid w:val="66FFB5BB"/>
    <w:rsid w:val="67C231E8"/>
    <w:rsid w:val="690550D1"/>
    <w:rsid w:val="6BEF24D7"/>
    <w:rsid w:val="6D6834D3"/>
    <w:rsid w:val="6E7D0FA5"/>
    <w:rsid w:val="6F69BCF0"/>
    <w:rsid w:val="71756A62"/>
    <w:rsid w:val="73CE3DC7"/>
    <w:rsid w:val="788355A8"/>
    <w:rsid w:val="78A36060"/>
    <w:rsid w:val="7C7C270C"/>
    <w:rsid w:val="7CC12260"/>
    <w:rsid w:val="7DEF3451"/>
    <w:rsid w:val="7E2C29AE"/>
    <w:rsid w:val="7FFAA7D0"/>
    <w:rsid w:val="A6D59D99"/>
    <w:rsid w:val="ABFF50E0"/>
    <w:rsid w:val="B1362F31"/>
    <w:rsid w:val="B7C3BAD2"/>
    <w:rsid w:val="EBF5F1D5"/>
    <w:rsid w:val="EBFCF81D"/>
    <w:rsid w:val="F7F39E7F"/>
    <w:rsid w:val="FF1E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  <w:textAlignment w:val="baseline"/>
    </w:pPr>
    <w:rPr>
      <w:rFonts w:ascii="Times New Roman" w:hAnsi="Times New Roman" w:eastAsia="宋体" w:cs="Times New Roman"/>
      <w:szCs w:val="21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customStyle="1" w:styleId="12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3352</Words>
  <Characters>3451</Characters>
  <Lines>1</Lines>
  <Paragraphs>1</Paragraphs>
  <TotalTime>0</TotalTime>
  <ScaleCrop>false</ScaleCrop>
  <LinksUpToDate>false</LinksUpToDate>
  <CharactersWithSpaces>3481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2023-10-26T09:39:00Z</dcterms:created>
  <dc:creator>Administrator</dc:creator>
  <cp:lastModifiedBy>Administrator</cp:lastModifiedBy>
  <cp:lastPrinted>2024-01-06T00:34:00Z</cp:lastPrinted>
  <dcterms:modified xsi:type="dcterms:W3CDTF">2026-10-14T06:20:01Z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B6C4AEA57B1E45309D4459800FC34452_13</vt:lpwstr>
  </property>
</Properties>
</file>